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6B47930" w14:textId="216685E1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DE6D1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aprobarea</w:t>
      </w:r>
    </w:p>
    <w:p w14:paraId="56AB6DAD" w14:textId="56AF4D81" w:rsidR="00DE6D19" w:rsidRDefault="00DE6D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politicii de contabilitate</w:t>
      </w:r>
    </w:p>
    <w:p w14:paraId="40945D95" w14:textId="51FE43D5" w:rsidR="007F6CBB" w:rsidRP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DE6D19">
        <w:rPr>
          <w:b/>
          <w:bCs/>
          <w:sz w:val="28"/>
          <w:szCs w:val="28"/>
        </w:rPr>
        <w:t>e anul 2022</w:t>
      </w:r>
      <w:r>
        <w:rPr>
          <w:b/>
          <w:bCs/>
          <w:sz w:val="28"/>
          <w:szCs w:val="28"/>
        </w:rPr>
        <w:t>”</w:t>
      </w:r>
    </w:p>
    <w:p w14:paraId="281EB388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CDA36DB" w14:textId="0CEF6EA9" w:rsidR="009334EB" w:rsidRDefault="009334EB" w:rsidP="007F6CBB">
      <w:pPr>
        <w:pStyle w:val="a3"/>
        <w:ind w:left="0" w:firstLine="0"/>
        <w:rPr>
          <w:b/>
          <w:sz w:val="32"/>
          <w:szCs w:val="32"/>
        </w:rPr>
      </w:pPr>
    </w:p>
    <w:p w14:paraId="0563660F" w14:textId="514F02DF" w:rsidR="00DE6D19" w:rsidRDefault="00DE6D19" w:rsidP="007F6CBB">
      <w:pPr>
        <w:pStyle w:val="a3"/>
        <w:ind w:left="0" w:firstLine="0"/>
        <w:rPr>
          <w:b/>
          <w:sz w:val="32"/>
          <w:szCs w:val="32"/>
        </w:rPr>
      </w:pPr>
    </w:p>
    <w:p w14:paraId="5F2E1268" w14:textId="57028F09" w:rsidR="00DE6D19" w:rsidRPr="00DE6D19" w:rsidRDefault="00DE6D19" w:rsidP="00DE6D19">
      <w:pPr>
        <w:pStyle w:val="a3"/>
        <w:numPr>
          <w:ilvl w:val="0"/>
          <w:numId w:val="7"/>
        </w:numPr>
        <w:jc w:val="left"/>
        <w:rPr>
          <w:b/>
          <w:szCs w:val="24"/>
        </w:rPr>
      </w:pPr>
      <w:r>
        <w:rPr>
          <w:b/>
          <w:szCs w:val="24"/>
        </w:rPr>
        <w:t>În baza legii contabilității nr.113-XVI din 27 aprilie 2007</w:t>
      </w: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61157049" w:rsidR="007F6CBB" w:rsidRDefault="00DE6D19" w:rsidP="00DE6D19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ORDON:</w:t>
      </w:r>
    </w:p>
    <w:p w14:paraId="14DB8EBC" w14:textId="45FF7C4B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75501359" w14:textId="1C032FD3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414E7A1C" w14:textId="41D19741" w:rsidR="007F6CBB" w:rsidRDefault="007F6CBB" w:rsidP="007F6CBB">
      <w:pPr>
        <w:pStyle w:val="a8"/>
        <w:rPr>
          <w:sz w:val="28"/>
          <w:szCs w:val="28"/>
        </w:rPr>
      </w:pPr>
      <w:r w:rsidRPr="007F6CBB">
        <w:rPr>
          <w:sz w:val="28"/>
          <w:szCs w:val="28"/>
        </w:rPr>
        <w:t>1.</w:t>
      </w:r>
      <w:r w:rsidR="00DE6D19">
        <w:rPr>
          <w:sz w:val="28"/>
          <w:szCs w:val="28"/>
        </w:rPr>
        <w:t>A aproba politica de contabilitate pe anul 2022 conform anexei.</w:t>
      </w:r>
    </w:p>
    <w:p w14:paraId="20A47753" w14:textId="201BD8AD" w:rsidR="00DE6D19" w:rsidRDefault="00DE6D19" w:rsidP="007F6CBB">
      <w:pPr>
        <w:pStyle w:val="a8"/>
        <w:rPr>
          <w:sz w:val="28"/>
          <w:szCs w:val="28"/>
        </w:rPr>
      </w:pPr>
      <w:r>
        <w:rPr>
          <w:sz w:val="28"/>
          <w:szCs w:val="28"/>
        </w:rPr>
        <w:t>2.A aplica politica de contabilitate aprobată în procesul de evidență.</w:t>
      </w:r>
    </w:p>
    <w:p w14:paraId="6754382A" w14:textId="550F6707" w:rsidR="00DE6D19" w:rsidRPr="007F6CBB" w:rsidRDefault="00DE6D19" w:rsidP="007F6CBB">
      <w:pPr>
        <w:pStyle w:val="a8"/>
        <w:rPr>
          <w:sz w:val="28"/>
          <w:szCs w:val="28"/>
        </w:rPr>
      </w:pPr>
      <w:r>
        <w:rPr>
          <w:sz w:val="28"/>
          <w:szCs w:val="28"/>
        </w:rPr>
        <w:t>3.Controlul asupra ordinului dat se instituie contabilului D-ei Greta Grosu.</w:t>
      </w:r>
    </w:p>
    <w:p w14:paraId="6BAE7803" w14:textId="77777777" w:rsidR="002F26C7" w:rsidRDefault="002F26C7" w:rsidP="00A661DE">
      <w:pPr>
        <w:pStyle w:val="a8"/>
        <w:jc w:val="both"/>
        <w:rPr>
          <w:sz w:val="28"/>
          <w:szCs w:val="28"/>
        </w:rPr>
      </w:pPr>
    </w:p>
    <w:p w14:paraId="12DDA0F1" w14:textId="48D78DEA" w:rsidR="001E1DC9" w:rsidRDefault="001E1DC9" w:rsidP="00A661DE">
      <w:pPr>
        <w:pStyle w:val="a8"/>
        <w:jc w:val="both"/>
        <w:rPr>
          <w:sz w:val="28"/>
          <w:szCs w:val="28"/>
        </w:rPr>
      </w:pPr>
    </w:p>
    <w:p w14:paraId="5B73FED0" w14:textId="77777777" w:rsidR="00C76DD4" w:rsidRDefault="00C76DD4" w:rsidP="00A661DE">
      <w:pPr>
        <w:pStyle w:val="a8"/>
        <w:jc w:val="both"/>
        <w:rPr>
          <w:sz w:val="28"/>
          <w:szCs w:val="28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7FF0B24E" w14:textId="3B26C9A9" w:rsidR="008210DE" w:rsidRDefault="00C326C8" w:rsidP="00C326C8">
      <w:pPr>
        <w:pStyle w:val="a8"/>
        <w:jc w:val="center"/>
        <w:rPr>
          <w:bCs/>
          <w:sz w:val="28"/>
          <w:szCs w:val="28"/>
        </w:rPr>
      </w:pPr>
      <w:r w:rsidRPr="00C326C8">
        <w:rPr>
          <w:bCs/>
          <w:sz w:val="28"/>
          <w:szCs w:val="28"/>
        </w:rPr>
        <w:t>Am luat cunoștință</w:t>
      </w:r>
      <w:r>
        <w:rPr>
          <w:bCs/>
          <w:sz w:val="28"/>
          <w:szCs w:val="28"/>
        </w:rPr>
        <w:t xml:space="preserve"> – </w:t>
      </w: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4FF55345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11885E81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379E25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9144069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28F7C4FA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430263"/>
    <w:rsid w:val="0049235F"/>
    <w:rsid w:val="005672E0"/>
    <w:rsid w:val="005A70CF"/>
    <w:rsid w:val="005D1050"/>
    <w:rsid w:val="005D28F7"/>
    <w:rsid w:val="005D2928"/>
    <w:rsid w:val="006079C7"/>
    <w:rsid w:val="00614BF5"/>
    <w:rsid w:val="006156EA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C30E7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2022-02-14T09:29:00Z</cp:lastPrinted>
  <dcterms:created xsi:type="dcterms:W3CDTF">2022-02-14T09:30:00Z</dcterms:created>
  <dcterms:modified xsi:type="dcterms:W3CDTF">2022-02-14T09:30:00Z</dcterms:modified>
</cp:coreProperties>
</file>