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6FF7" w:rsidRDefault="00446FF7">
      <w:pPr>
        <w:pStyle w:val="2"/>
      </w:pPr>
      <w:r>
        <w:rPr>
          <w:szCs w:val="24"/>
        </w:rPr>
        <w:t xml:space="preserve"> </w:t>
      </w:r>
    </w:p>
    <w:p w:rsidR="009539F5" w:rsidRPr="00BD14A1" w:rsidRDefault="009539F5" w:rsidP="009539F5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90550" cy="6953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9F5" w:rsidRPr="00BD14A1" w:rsidRDefault="009539F5" w:rsidP="009539F5"/>
    <w:p w:rsidR="009539F5" w:rsidRDefault="009539F5" w:rsidP="009539F5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MINISTERUL SĂNĂTĂŢII</w:t>
      </w:r>
      <w:r>
        <w:rPr>
          <w:b/>
          <w:bCs/>
          <w:lang w:val="en-US"/>
        </w:rPr>
        <w:t>, MUNCII ŞI PROTECŢIEI SOCIALE</w:t>
      </w:r>
      <w:r w:rsidRPr="00BD14A1">
        <w:rPr>
          <w:b/>
          <w:bCs/>
          <w:lang w:val="en-US"/>
        </w:rPr>
        <w:t xml:space="preserve"> </w:t>
      </w:r>
    </w:p>
    <w:p w:rsidR="009539F5" w:rsidRPr="00BD14A1" w:rsidRDefault="009539F5" w:rsidP="009539F5">
      <w:pPr>
        <w:jc w:val="center"/>
        <w:rPr>
          <w:b/>
          <w:bCs/>
          <w:lang w:val="en-US"/>
        </w:rPr>
      </w:pPr>
      <w:r w:rsidRPr="00BD14A1">
        <w:rPr>
          <w:b/>
          <w:bCs/>
          <w:lang w:val="en-US"/>
        </w:rPr>
        <w:t>AL REPUBLICII MOLDOVA</w:t>
      </w:r>
    </w:p>
    <w:p w:rsidR="009539F5" w:rsidRPr="00BD14A1" w:rsidRDefault="009539F5" w:rsidP="009539F5"/>
    <w:p w:rsidR="009539F5" w:rsidRPr="00BD14A1" w:rsidRDefault="009539F5" w:rsidP="009539F5"/>
    <w:p w:rsidR="009539F5" w:rsidRPr="00AD06B5" w:rsidRDefault="009539F5" w:rsidP="009539F5">
      <w:pPr>
        <w:autoSpaceDE w:val="0"/>
        <w:autoSpaceDN w:val="0"/>
        <w:adjustRightInd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</w:rPr>
      </w:pPr>
    </w:p>
    <w:p w:rsidR="00446FF7" w:rsidRPr="00A87E5D" w:rsidRDefault="00446FF7">
      <w:pPr>
        <w:autoSpaceDE w:val="0"/>
        <w:rPr>
          <w:b/>
          <w:bCs/>
          <w:sz w:val="72"/>
          <w:szCs w:val="72"/>
        </w:rPr>
      </w:pPr>
    </w:p>
    <w:p w:rsidR="00446FF7" w:rsidRPr="00A87E5D" w:rsidRDefault="00A87E5D">
      <w:pPr>
        <w:autoSpaceDE w:val="0"/>
        <w:jc w:val="center"/>
        <w:rPr>
          <w:b/>
          <w:bCs/>
          <w:sz w:val="48"/>
          <w:szCs w:val="48"/>
        </w:rPr>
      </w:pPr>
      <w:r w:rsidRPr="00A87E5D">
        <w:rPr>
          <w:rStyle w:val="apple-style-span"/>
          <w:b/>
          <w:bCs/>
          <w:sz w:val="48"/>
          <w:szCs w:val="48"/>
        </w:rPr>
        <w:t xml:space="preserve">Glicogenoza tip </w:t>
      </w:r>
      <w:r>
        <w:rPr>
          <w:rStyle w:val="apple-style-span"/>
          <w:b/>
          <w:bCs/>
          <w:sz w:val="48"/>
          <w:szCs w:val="48"/>
        </w:rPr>
        <w:t xml:space="preserve">IV </w:t>
      </w:r>
      <w:r>
        <w:rPr>
          <w:b/>
          <w:bCs/>
          <w:sz w:val="48"/>
          <w:szCs w:val="48"/>
        </w:rPr>
        <w:t>l</w:t>
      </w:r>
      <w:r w:rsidRPr="00A87E5D">
        <w:rPr>
          <w:b/>
          <w:bCs/>
          <w:sz w:val="48"/>
          <w:szCs w:val="48"/>
        </w:rPr>
        <w:t>a copil</w:t>
      </w:r>
    </w:p>
    <w:p w:rsidR="00446FF7" w:rsidRPr="00A87E5D" w:rsidRDefault="00446FF7">
      <w:pPr>
        <w:autoSpaceDE w:val="0"/>
        <w:jc w:val="center"/>
        <w:rPr>
          <w:b/>
          <w:bCs/>
        </w:rPr>
      </w:pPr>
    </w:p>
    <w:p w:rsidR="00446FF7" w:rsidRPr="00A87E5D" w:rsidRDefault="00A87E5D">
      <w:pPr>
        <w:autoSpaceDE w:val="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</w:t>
      </w:r>
      <w:r w:rsidR="00446FF7" w:rsidRPr="00A87E5D">
        <w:rPr>
          <w:b/>
          <w:bCs/>
          <w:sz w:val="44"/>
          <w:szCs w:val="44"/>
        </w:rPr>
        <w:t>rotocol clinic naţional</w:t>
      </w:r>
    </w:p>
    <w:p w:rsidR="00446FF7" w:rsidRPr="00A87E5D" w:rsidRDefault="00446FF7">
      <w:pPr>
        <w:autoSpaceDE w:val="0"/>
        <w:jc w:val="center"/>
        <w:rPr>
          <w:b/>
          <w:bCs/>
        </w:rPr>
      </w:pPr>
    </w:p>
    <w:p w:rsidR="00446FF7" w:rsidRPr="00A87E5D" w:rsidRDefault="00A87E5D">
      <w:pPr>
        <w:autoSpaceDE w:val="0"/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 xml:space="preserve">                                                      </w:t>
      </w:r>
      <w:r w:rsidRPr="00A87E5D">
        <w:rPr>
          <w:b/>
          <w:iCs/>
          <w:sz w:val="40"/>
          <w:szCs w:val="40"/>
        </w:rPr>
        <w:t>PCN-</w:t>
      </w:r>
      <w:r w:rsidR="00D50962">
        <w:rPr>
          <w:b/>
          <w:iCs/>
          <w:sz w:val="40"/>
          <w:szCs w:val="40"/>
        </w:rPr>
        <w:t>306</w:t>
      </w: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  <w:bookmarkStart w:id="0" w:name="_GoBack"/>
      <w:bookmarkEnd w:id="0"/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i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</w:rPr>
      </w:pPr>
    </w:p>
    <w:p w:rsidR="00446FF7" w:rsidRPr="00A87E5D" w:rsidRDefault="00446FF7">
      <w:pPr>
        <w:autoSpaceDE w:val="0"/>
        <w:jc w:val="center"/>
        <w:rPr>
          <w:b/>
          <w:iCs/>
          <w:sz w:val="28"/>
          <w:szCs w:val="28"/>
        </w:rPr>
      </w:pPr>
    </w:p>
    <w:p w:rsidR="00446FF7" w:rsidRPr="00A87E5D" w:rsidRDefault="00446FF7">
      <w:pPr>
        <w:autoSpaceDE w:val="0"/>
        <w:jc w:val="center"/>
        <w:rPr>
          <w:i/>
          <w:sz w:val="28"/>
          <w:szCs w:val="28"/>
        </w:rPr>
      </w:pPr>
      <w:r w:rsidRPr="00A87E5D">
        <w:rPr>
          <w:i/>
          <w:iCs/>
          <w:sz w:val="28"/>
          <w:szCs w:val="28"/>
        </w:rPr>
        <w:t>Chişinău</w:t>
      </w:r>
      <w:r w:rsidR="001B5C88" w:rsidRPr="00A87E5D">
        <w:rPr>
          <w:i/>
          <w:iCs/>
          <w:sz w:val="28"/>
          <w:szCs w:val="28"/>
        </w:rPr>
        <w:t xml:space="preserve">, </w:t>
      </w:r>
      <w:r w:rsidR="00A77ACE" w:rsidRPr="00A87E5D">
        <w:rPr>
          <w:i/>
          <w:iCs/>
          <w:sz w:val="28"/>
          <w:szCs w:val="28"/>
        </w:rPr>
        <w:t xml:space="preserve"> 201</w:t>
      </w:r>
      <w:r w:rsidR="009539F5">
        <w:rPr>
          <w:i/>
          <w:iCs/>
          <w:sz w:val="28"/>
          <w:szCs w:val="28"/>
        </w:rPr>
        <w:t>8</w:t>
      </w:r>
    </w:p>
    <w:p w:rsidR="00A87E5D" w:rsidRDefault="00A87E5D" w:rsidP="00A87E5D">
      <w:pPr>
        <w:jc w:val="center"/>
        <w:rPr>
          <w:b/>
        </w:rPr>
      </w:pPr>
    </w:p>
    <w:p w:rsidR="00A87E5D" w:rsidRDefault="00A87E5D" w:rsidP="00A87E5D">
      <w:pPr>
        <w:jc w:val="center"/>
        <w:rPr>
          <w:b/>
        </w:rPr>
      </w:pPr>
    </w:p>
    <w:p w:rsidR="00A87E5D" w:rsidRDefault="00A87E5D" w:rsidP="00A87E5D">
      <w:pPr>
        <w:jc w:val="center"/>
        <w:rPr>
          <w:b/>
        </w:rPr>
      </w:pPr>
    </w:p>
    <w:p w:rsidR="00A87E5D" w:rsidRDefault="00A87E5D" w:rsidP="00A87E5D">
      <w:pPr>
        <w:jc w:val="center"/>
        <w:rPr>
          <w:b/>
        </w:rPr>
      </w:pPr>
    </w:p>
    <w:p w:rsidR="00A87E5D" w:rsidRDefault="00A87E5D" w:rsidP="00A87E5D">
      <w:pPr>
        <w:jc w:val="center"/>
        <w:rPr>
          <w:b/>
        </w:rPr>
      </w:pPr>
    </w:p>
    <w:p w:rsidR="00A87E5D" w:rsidRDefault="00A87E5D" w:rsidP="00A87E5D">
      <w:pPr>
        <w:jc w:val="center"/>
        <w:rPr>
          <w:b/>
        </w:rPr>
      </w:pPr>
    </w:p>
    <w:p w:rsidR="00A87E5D" w:rsidRPr="00864578" w:rsidRDefault="00A87E5D" w:rsidP="00A87E5D">
      <w:pPr>
        <w:jc w:val="center"/>
        <w:rPr>
          <w:i/>
        </w:rPr>
      </w:pPr>
      <w:r w:rsidRPr="00864578">
        <w:rPr>
          <w:b/>
        </w:rPr>
        <w:t>Aprobat prin şedinţa Consiliului de experţi al Ministerului Sănătăţii al Republicii Moldova</w:t>
      </w:r>
    </w:p>
    <w:p w:rsidR="00A87E5D" w:rsidRPr="00864578" w:rsidRDefault="00A87E5D" w:rsidP="00A87E5D">
      <w:pPr>
        <w:jc w:val="center"/>
        <w:rPr>
          <w:b/>
        </w:rPr>
      </w:pPr>
      <w:r w:rsidRPr="00864578">
        <w:rPr>
          <w:b/>
        </w:rPr>
        <w:t xml:space="preserve">din </w:t>
      </w:r>
      <w:r>
        <w:rPr>
          <w:b/>
        </w:rPr>
        <w:t>2</w:t>
      </w:r>
      <w:r w:rsidRPr="00864578">
        <w:rPr>
          <w:b/>
        </w:rPr>
        <w:t>3.0</w:t>
      </w:r>
      <w:r>
        <w:rPr>
          <w:b/>
        </w:rPr>
        <w:t>6</w:t>
      </w:r>
      <w:r w:rsidRPr="00864578">
        <w:rPr>
          <w:b/>
        </w:rPr>
        <w:t xml:space="preserve">.2017, proces verbal nr. </w:t>
      </w:r>
      <w:r>
        <w:rPr>
          <w:b/>
        </w:rPr>
        <w:t>3</w:t>
      </w:r>
    </w:p>
    <w:p w:rsidR="00A87E5D" w:rsidRPr="00864578" w:rsidRDefault="00A87E5D" w:rsidP="00A87E5D">
      <w:pPr>
        <w:jc w:val="center"/>
      </w:pPr>
    </w:p>
    <w:p w:rsidR="009539F5" w:rsidRDefault="009539F5" w:rsidP="009539F5">
      <w:pPr>
        <w:jc w:val="center"/>
        <w:rPr>
          <w:b/>
          <w:lang w:val="en-US"/>
        </w:rPr>
      </w:pPr>
      <w:r w:rsidRPr="00BD14A1">
        <w:rPr>
          <w:b/>
          <w:lang w:val="en-US"/>
        </w:rPr>
        <w:t>Aprobat prin Ordinul Ministerului Sănătăţii</w:t>
      </w:r>
      <w:r>
        <w:rPr>
          <w:b/>
          <w:lang w:val="en-US"/>
        </w:rPr>
        <w:t>, Muncii şi Protecţiei Sociale</w:t>
      </w:r>
    </w:p>
    <w:p w:rsidR="00A87E5D" w:rsidRPr="005320D7" w:rsidRDefault="00A87E5D" w:rsidP="009539F5">
      <w:pPr>
        <w:jc w:val="center"/>
      </w:pPr>
      <w:r w:rsidRPr="00864578">
        <w:rPr>
          <w:b/>
        </w:rPr>
        <w:t xml:space="preserve">al Republicii Moldova </w:t>
      </w:r>
      <w:r w:rsidR="00D50962" w:rsidRPr="00864578">
        <w:rPr>
          <w:b/>
        </w:rPr>
        <w:t>nr.</w:t>
      </w:r>
      <w:r w:rsidR="00D50962">
        <w:rPr>
          <w:b/>
        </w:rPr>
        <w:t xml:space="preserve">74 </w:t>
      </w:r>
      <w:r w:rsidR="00D50962" w:rsidRPr="00864578">
        <w:rPr>
          <w:b/>
        </w:rPr>
        <w:t xml:space="preserve">din </w:t>
      </w:r>
      <w:r w:rsidR="00D50962">
        <w:rPr>
          <w:b/>
        </w:rPr>
        <w:t>23.01.</w:t>
      </w:r>
      <w:r w:rsidR="00D50962" w:rsidRPr="00864578">
        <w:rPr>
          <w:b/>
        </w:rPr>
        <w:t>201</w:t>
      </w:r>
      <w:r w:rsidR="00D50962">
        <w:rPr>
          <w:b/>
        </w:rPr>
        <w:t xml:space="preserve">8 </w:t>
      </w:r>
      <w:r w:rsidRPr="00864578">
        <w:rPr>
          <w:b/>
        </w:rPr>
        <w:t xml:space="preserve">cu privire la aprobarea Protocolului clinic naţional </w:t>
      </w:r>
      <w:r>
        <w:rPr>
          <w:rStyle w:val="Heading6Exact"/>
          <w:rFonts w:eastAsia="Calibri"/>
          <w:lang w:eastAsia="en-US"/>
        </w:rPr>
        <w:t>„</w:t>
      </w:r>
      <w:r w:rsidRPr="005320D7">
        <w:rPr>
          <w:rStyle w:val="apple-style-span"/>
          <w:b/>
          <w:bCs/>
        </w:rPr>
        <w:t xml:space="preserve">Glicogenoza tip </w:t>
      </w:r>
      <w:r>
        <w:rPr>
          <w:rStyle w:val="apple-style-span"/>
          <w:b/>
          <w:bCs/>
        </w:rPr>
        <w:t>I</w:t>
      </w:r>
      <w:r w:rsidR="009F76C3">
        <w:rPr>
          <w:rStyle w:val="apple-style-span"/>
          <w:b/>
          <w:bCs/>
        </w:rPr>
        <w:t>V</w:t>
      </w:r>
      <w:r w:rsidRPr="005320D7">
        <w:rPr>
          <w:rStyle w:val="apple-style-span"/>
          <w:b/>
          <w:bCs/>
        </w:rPr>
        <w:t xml:space="preserve"> </w:t>
      </w:r>
      <w:r w:rsidRPr="005320D7">
        <w:rPr>
          <w:b/>
          <w:bCs/>
        </w:rPr>
        <w:t>la copil</w:t>
      </w:r>
      <w:r w:rsidRPr="005320D7">
        <w:rPr>
          <w:rStyle w:val="Heading6Exact"/>
          <w:rFonts w:eastAsia="Calibri"/>
          <w:lang w:eastAsia="en-US"/>
        </w:rPr>
        <w:t>”</w:t>
      </w:r>
    </w:p>
    <w:p w:rsidR="00A87E5D" w:rsidRPr="007D12E9" w:rsidRDefault="00A87E5D" w:rsidP="00A87E5D"/>
    <w:p w:rsidR="00A87E5D" w:rsidRDefault="00A87E5D" w:rsidP="00A87E5D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  <w:bookmarkStart w:id="1" w:name="bookmark4"/>
    </w:p>
    <w:p w:rsidR="00A87E5D" w:rsidRDefault="00A87E5D" w:rsidP="00A87E5D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rStyle w:val="Heading6Exact"/>
          <w:rFonts w:eastAsia="Calibri"/>
          <w:b/>
          <w:szCs w:val="24"/>
          <w:lang w:val="en-US" w:eastAsia="en-US"/>
        </w:rPr>
      </w:pPr>
    </w:p>
    <w:p w:rsidR="00A87E5D" w:rsidRPr="00BA3703" w:rsidRDefault="00A87E5D" w:rsidP="00A87E5D">
      <w:pPr>
        <w:pStyle w:val="Heading61"/>
        <w:keepNext/>
        <w:keepLines/>
        <w:shd w:val="clear" w:color="auto" w:fill="auto"/>
        <w:spacing w:after="0" w:line="283" w:lineRule="exact"/>
        <w:ind w:left="820" w:firstLine="6"/>
        <w:rPr>
          <w:b w:val="0"/>
          <w:sz w:val="24"/>
          <w:szCs w:val="24"/>
          <w:lang w:val="ro-RO"/>
        </w:rPr>
      </w:pPr>
      <w:r w:rsidRPr="00BA3703">
        <w:rPr>
          <w:rStyle w:val="Heading6Exact"/>
          <w:rFonts w:eastAsia="Calibri"/>
          <w:b/>
          <w:sz w:val="24"/>
          <w:szCs w:val="24"/>
          <w:lang w:val="en-US" w:eastAsia="en-US"/>
        </w:rPr>
        <w:t>Elaborat de colectivul de autori:</w:t>
      </w:r>
      <w:bookmarkEnd w:id="1"/>
    </w:p>
    <w:p w:rsidR="00A87E5D" w:rsidRPr="00AD06B5" w:rsidRDefault="00A87E5D" w:rsidP="00A87E5D">
      <w:pPr>
        <w:rPr>
          <w:b/>
        </w:rPr>
      </w:pPr>
    </w:p>
    <w:tbl>
      <w:tblPr>
        <w:tblW w:w="10280" w:type="dxa"/>
        <w:tblLook w:val="01E0"/>
      </w:tblPr>
      <w:tblGrid>
        <w:gridCol w:w="3085"/>
        <w:gridCol w:w="7195"/>
      </w:tblGrid>
      <w:tr w:rsidR="00A87E5D" w:rsidRPr="008863D4" w:rsidTr="009539F5">
        <w:tc>
          <w:tcPr>
            <w:tcW w:w="3085" w:type="dxa"/>
            <w:shd w:val="clear" w:color="auto" w:fill="auto"/>
          </w:tcPr>
          <w:p w:rsidR="00A87E5D" w:rsidRPr="00BF39A6" w:rsidRDefault="00A87E5D" w:rsidP="009539F5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eastAsia="en-US"/>
              </w:rPr>
            </w:pPr>
            <w:r w:rsidRPr="00AD06B5">
              <w:rPr>
                <w:b/>
                <w:sz w:val="24"/>
                <w:szCs w:val="24"/>
                <w:lang w:val="es-ES"/>
              </w:rPr>
              <w:t>Mihu Ion</w:t>
            </w:r>
          </w:p>
        </w:tc>
        <w:tc>
          <w:tcPr>
            <w:tcW w:w="7195" w:type="dxa"/>
            <w:shd w:val="clear" w:color="auto" w:fill="auto"/>
          </w:tcPr>
          <w:p w:rsidR="00A87E5D" w:rsidRPr="00AD06B5" w:rsidRDefault="00A87E5D" w:rsidP="009539F5">
            <w:pPr>
              <w:spacing w:line="480" w:lineRule="auto"/>
              <w:ind w:left="709" w:right="-817" w:firstLine="34"/>
            </w:pPr>
            <w:r w:rsidRPr="00AD06B5">
              <w:t>USMF „Nicolae Testemiţanu”</w:t>
            </w:r>
          </w:p>
        </w:tc>
      </w:tr>
      <w:tr w:rsidR="00A87E5D" w:rsidRPr="008863D4" w:rsidTr="009539F5">
        <w:tc>
          <w:tcPr>
            <w:tcW w:w="3085" w:type="dxa"/>
            <w:shd w:val="clear" w:color="auto" w:fill="auto"/>
          </w:tcPr>
          <w:p w:rsidR="00A87E5D" w:rsidRPr="005320D7" w:rsidRDefault="00A87E5D" w:rsidP="009539F5">
            <w:pPr>
              <w:pStyle w:val="Bodytext21"/>
              <w:shd w:val="clear" w:color="auto" w:fill="auto"/>
              <w:spacing w:line="283" w:lineRule="exact"/>
              <w:ind w:left="709" w:right="-817" w:firstLine="0"/>
              <w:rPr>
                <w:rStyle w:val="Bodytext2Exact"/>
                <w:b/>
                <w:bCs/>
                <w:sz w:val="24"/>
                <w:szCs w:val="24"/>
                <w:lang w:val="en-US" w:eastAsia="en-US"/>
              </w:rPr>
            </w:pPr>
            <w:r w:rsidRPr="005320D7">
              <w:rPr>
                <w:b/>
                <w:sz w:val="24"/>
                <w:szCs w:val="24"/>
                <w:lang w:val="es-ES"/>
              </w:rPr>
              <w:t>Curocichin Ghenadie</w:t>
            </w:r>
          </w:p>
        </w:tc>
        <w:tc>
          <w:tcPr>
            <w:tcW w:w="7195" w:type="dxa"/>
            <w:shd w:val="clear" w:color="auto" w:fill="auto"/>
          </w:tcPr>
          <w:p w:rsidR="00A87E5D" w:rsidRPr="00AD06B5" w:rsidRDefault="00A87E5D" w:rsidP="009539F5">
            <w:pPr>
              <w:spacing w:line="480" w:lineRule="auto"/>
              <w:ind w:left="709" w:right="-817" w:firstLine="34"/>
            </w:pPr>
            <w:r w:rsidRPr="00AD06B5">
              <w:t>USMF „Nicolae Testemiţanu”</w:t>
            </w:r>
          </w:p>
        </w:tc>
      </w:tr>
    </w:tbl>
    <w:p w:rsidR="00A87E5D" w:rsidRPr="007D12E9" w:rsidRDefault="00A87E5D" w:rsidP="00A87E5D"/>
    <w:p w:rsidR="00A87E5D" w:rsidRPr="007D12E9" w:rsidRDefault="00A87E5D" w:rsidP="00A87E5D">
      <w:pPr>
        <w:jc w:val="center"/>
        <w:rPr>
          <w:rStyle w:val="Bodytext6Exact"/>
          <w:color w:val="000000"/>
          <w:lang w:eastAsia="en-US"/>
        </w:rPr>
      </w:pPr>
    </w:p>
    <w:p w:rsidR="00A87E5D" w:rsidRPr="007D12E9" w:rsidRDefault="00A87E5D" w:rsidP="00A87E5D">
      <w:pPr>
        <w:jc w:val="center"/>
        <w:rPr>
          <w:rStyle w:val="Bodytext6Exact"/>
          <w:color w:val="000000"/>
          <w:lang w:eastAsia="en-US"/>
        </w:rPr>
      </w:pPr>
      <w:r w:rsidRPr="007D12E9">
        <w:rPr>
          <w:rStyle w:val="Bodytext6Exact"/>
          <w:color w:val="000000"/>
          <w:lang w:eastAsia="en-US"/>
        </w:rPr>
        <w:t>Recenzenti oficiali:</w:t>
      </w:r>
    </w:p>
    <w:p w:rsidR="00A87E5D" w:rsidRPr="007D12E9" w:rsidRDefault="00A87E5D" w:rsidP="00A87E5D">
      <w:pPr>
        <w:jc w:val="center"/>
        <w:rPr>
          <w:rStyle w:val="Bodytext6Exact"/>
          <w:color w:val="000000"/>
          <w:lang w:eastAsia="en-US"/>
        </w:rPr>
      </w:pPr>
    </w:p>
    <w:tbl>
      <w:tblPr>
        <w:tblW w:w="10377" w:type="dxa"/>
        <w:tblLook w:val="00A0"/>
      </w:tblPr>
      <w:tblGrid>
        <w:gridCol w:w="3227"/>
        <w:gridCol w:w="7150"/>
      </w:tblGrid>
      <w:tr w:rsidR="00A87E5D" w:rsidRPr="00864578" w:rsidTr="009539F5">
        <w:trPr>
          <w:trHeight w:val="617"/>
        </w:trPr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>Victor Ghicavîi</w:t>
            </w:r>
          </w:p>
        </w:tc>
        <w:tc>
          <w:tcPr>
            <w:tcW w:w="7150" w:type="dxa"/>
          </w:tcPr>
          <w:p w:rsidR="00A87E5D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>Catedră farmacologie şi farmacologie clinică, USMF</w:t>
            </w:r>
          </w:p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 xml:space="preserve"> „Nicolae Testemiţanu"</w:t>
            </w:r>
          </w:p>
        </w:tc>
      </w:tr>
      <w:tr w:rsidR="00A87E5D" w:rsidRPr="00864578" w:rsidTr="009539F5">
        <w:trPr>
          <w:trHeight w:val="441"/>
        </w:trPr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709" w:right="-289"/>
              <w:rPr>
                <w:b/>
              </w:rPr>
            </w:pPr>
            <w:r w:rsidRPr="00864578">
              <w:rPr>
                <w:b/>
              </w:rPr>
              <w:t>Ghenadie Curocichin</w:t>
            </w:r>
          </w:p>
        </w:tc>
        <w:tc>
          <w:tcPr>
            <w:tcW w:w="7150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317"/>
              <w:rPr>
                <w:color w:val="000000"/>
                <w:lang w:eastAsia="ro-RO"/>
              </w:rPr>
            </w:pPr>
            <w:r w:rsidRPr="00864578">
              <w:rPr>
                <w:color w:val="000000"/>
                <w:lang w:eastAsia="ro-RO"/>
              </w:rPr>
              <w:t>Catedra medicina de familie, USMF „Nicolae Testemiţanu”</w:t>
            </w:r>
          </w:p>
        </w:tc>
      </w:tr>
      <w:tr w:rsidR="00A87E5D" w:rsidRPr="00864578" w:rsidTr="009539F5">
        <w:trPr>
          <w:trHeight w:val="337"/>
        </w:trPr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709"/>
              <w:rPr>
                <w:b/>
              </w:rPr>
            </w:pPr>
            <w:r w:rsidRPr="00864578">
              <w:rPr>
                <w:b/>
              </w:rPr>
              <w:t>Valentin Gudumac</w:t>
            </w:r>
          </w:p>
        </w:tc>
        <w:tc>
          <w:tcPr>
            <w:tcW w:w="7150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276" w:lineRule="auto"/>
              <w:ind w:left="317"/>
            </w:pPr>
            <w:r w:rsidRPr="00864578">
              <w:t>Catedră medicina de laborator, USMF „Nicolae Testemiţanu”</w:t>
            </w:r>
          </w:p>
        </w:tc>
      </w:tr>
      <w:tr w:rsidR="00A87E5D" w:rsidRPr="00864578" w:rsidTr="009539F5"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</w:rPr>
            </w:pPr>
            <w:r w:rsidRPr="00864578">
              <w:rPr>
                <w:b/>
              </w:rPr>
              <w:t>Vladislav Zara</w:t>
            </w:r>
          </w:p>
        </w:tc>
        <w:tc>
          <w:tcPr>
            <w:tcW w:w="7150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Agenţia Medicamentului şi Dispozitivelor Medicale</w:t>
            </w:r>
          </w:p>
        </w:tc>
      </w:tr>
      <w:tr w:rsidR="00A87E5D" w:rsidRPr="00864578" w:rsidTr="009539F5">
        <w:trPr>
          <w:trHeight w:val="380"/>
        </w:trPr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709"/>
              <w:rPr>
                <w:b/>
                <w:bCs/>
                <w:lang w:eastAsia="ro-RO"/>
              </w:rPr>
            </w:pPr>
            <w:r w:rsidRPr="00864578">
              <w:rPr>
                <w:b/>
                <w:bCs/>
                <w:lang w:eastAsia="ro-RO"/>
              </w:rPr>
              <w:t>Maria Cumpănă</w:t>
            </w:r>
          </w:p>
        </w:tc>
        <w:tc>
          <w:tcPr>
            <w:tcW w:w="7150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Consiliul Naţional de Evaluare şi Acreditare în Sănătate</w:t>
            </w:r>
          </w:p>
        </w:tc>
      </w:tr>
      <w:tr w:rsidR="00A87E5D" w:rsidRPr="00864578" w:rsidTr="009539F5">
        <w:trPr>
          <w:trHeight w:val="455"/>
        </w:trPr>
        <w:tc>
          <w:tcPr>
            <w:tcW w:w="3227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709" w:right="-121"/>
              <w:rPr>
                <w:b/>
              </w:rPr>
            </w:pPr>
            <w:r w:rsidRPr="00864578">
              <w:rPr>
                <w:b/>
              </w:rPr>
              <w:t>Diana Grosu-Axenti</w:t>
            </w:r>
          </w:p>
        </w:tc>
        <w:tc>
          <w:tcPr>
            <w:tcW w:w="7150" w:type="dxa"/>
          </w:tcPr>
          <w:p w:rsidR="00A87E5D" w:rsidRPr="00864578" w:rsidRDefault="00A87E5D" w:rsidP="009539F5">
            <w:pPr>
              <w:tabs>
                <w:tab w:val="left" w:pos="3119"/>
                <w:tab w:val="left" w:pos="3261"/>
              </w:tabs>
              <w:spacing w:line="360" w:lineRule="auto"/>
              <w:ind w:left="317"/>
            </w:pPr>
            <w:r w:rsidRPr="00864578">
              <w:t>Compania Naţională de Asigurări în Medicină</w:t>
            </w:r>
          </w:p>
        </w:tc>
      </w:tr>
    </w:tbl>
    <w:p w:rsidR="00FC1FE6" w:rsidRDefault="00FC1FE6">
      <w:pPr>
        <w:pStyle w:val="afd"/>
        <w:rPr>
          <w:color w:val="auto"/>
          <w:lang w:val="ro-RO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Default="00A87E5D" w:rsidP="00A87E5D">
      <w:pPr>
        <w:rPr>
          <w:lang w:eastAsia="ru-RU"/>
        </w:rPr>
      </w:pPr>
    </w:p>
    <w:p w:rsidR="00A87E5D" w:rsidRPr="00A87E5D" w:rsidRDefault="00A87E5D" w:rsidP="00A87E5D">
      <w:pPr>
        <w:rPr>
          <w:lang w:eastAsia="ru-RU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ro-RO" w:eastAsia="ar-SA"/>
        </w:rPr>
        <w:id w:val="-1272157728"/>
        <w:docPartObj>
          <w:docPartGallery w:val="Table of Contents"/>
          <w:docPartUnique/>
        </w:docPartObj>
      </w:sdtPr>
      <w:sdtContent>
        <w:p w:rsidR="00FC1FE6" w:rsidRPr="00A87E5D" w:rsidRDefault="00FC1FE6" w:rsidP="008D59E2">
          <w:pPr>
            <w:pStyle w:val="afd"/>
            <w:jc w:val="center"/>
            <w:rPr>
              <w:rFonts w:ascii="Times New Roman" w:hAnsi="Times New Roman" w:cs="Times New Roman"/>
              <w:color w:val="auto"/>
              <w:sz w:val="24"/>
              <w:szCs w:val="24"/>
              <w:lang w:val="ro-MO"/>
            </w:rPr>
          </w:pPr>
          <w:r w:rsidRPr="00A87E5D">
            <w:rPr>
              <w:rFonts w:ascii="Times New Roman" w:hAnsi="Times New Roman" w:cs="Times New Roman"/>
              <w:color w:val="auto"/>
              <w:sz w:val="24"/>
              <w:szCs w:val="24"/>
              <w:lang w:val="ro-MO"/>
            </w:rPr>
            <w:t>CUPRINS</w:t>
          </w:r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r w:rsidRPr="00C11DDB">
            <w:rPr>
              <w:sz w:val="24"/>
            </w:rPr>
            <w:fldChar w:fldCharType="begin"/>
          </w:r>
          <w:r w:rsidR="00FC1FE6" w:rsidRPr="00A87E5D">
            <w:rPr>
              <w:sz w:val="24"/>
            </w:rPr>
            <w:instrText xml:space="preserve"> TOC \o "1-3" \h \z \u </w:instrText>
          </w:r>
          <w:r w:rsidRPr="00C11DDB">
            <w:rPr>
              <w:sz w:val="24"/>
            </w:rPr>
            <w:fldChar w:fldCharType="separate"/>
          </w:r>
          <w:hyperlink w:anchor="_Toc487233224" w:history="1">
            <w:r w:rsidR="008D59E2" w:rsidRPr="00A87E5D">
              <w:rPr>
                <w:rStyle w:val="a4"/>
                <w:noProof/>
                <w:sz w:val="24"/>
              </w:rPr>
              <w:t>ABREVIERILE FOLOSITE ÎN DOCUMENT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_Toc487233224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4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25" w:history="1">
            <w:r w:rsidR="008D59E2" w:rsidRPr="00A87E5D">
              <w:rPr>
                <w:rStyle w:val="a4"/>
                <w:noProof/>
                <w:sz w:val="24"/>
                <w:lang w:val="en-US"/>
              </w:rPr>
              <w:t>PREFAŢĂ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_Toc487233225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4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26" w:history="1">
            <w:r w:rsidR="008D59E2" w:rsidRPr="00A87E5D">
              <w:rPr>
                <w:rStyle w:val="a4"/>
                <w:noProof/>
                <w:sz w:val="24"/>
                <w:lang w:val="es-ES"/>
              </w:rPr>
              <w:t>A. PARTEA INTRODUCTIVĂ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_Toc487233226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5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27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A.1. Diagnostic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_Toc487233227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28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A.2. Codul bolii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_Toc487233228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29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A.3. Utilizatorii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_Toc487233229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0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A.4. Scopurile protocolului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_Toc487233230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1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A.5. Data elaborării protocolului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_Toc487233231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2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A.6. Data reviziei următoare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_Toc487233232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3" w:history="1"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 xml:space="preserve">A.7.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FR"/>
              </w:rPr>
              <w:t xml:space="preserve">Lista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ş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FR"/>
              </w:rPr>
              <w:t>i informaţiile de contact ale autorilor ce au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 xml:space="preserve"> participat la elaborarea protocolului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_Toc487233233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4" w:history="1"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A.8. Definiţie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_Toc487233234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6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5" w:history="1">
            <w:r w:rsidR="008D59E2" w:rsidRPr="00A87E5D">
              <w:rPr>
                <w:rStyle w:val="a4"/>
                <w:noProof/>
                <w:sz w:val="24"/>
                <w:szCs w:val="24"/>
              </w:rPr>
              <w:t>A.9. Epidemiologie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_Toc487233235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6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36" w:history="1">
            <w:r w:rsidR="008D59E2" w:rsidRPr="00A87E5D">
              <w:rPr>
                <w:rStyle w:val="a4"/>
                <w:noProof/>
                <w:sz w:val="24"/>
              </w:rPr>
              <w:t>B. PARTEA GENERALĂ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_Toc487233236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7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7" w:history="1">
            <w:r w:rsidR="008D59E2" w:rsidRPr="00A87E5D">
              <w:rPr>
                <w:rStyle w:val="a4"/>
                <w:i/>
                <w:iCs/>
                <w:noProof/>
                <w:kern w:val="1"/>
                <w:sz w:val="24"/>
                <w:szCs w:val="24"/>
              </w:rPr>
              <w:t>B.1. Nivel de asistenţă medicală primară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_Toc487233237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7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8" w:history="1">
            <w:r w:rsidR="008D59E2" w:rsidRPr="00A87E5D">
              <w:rPr>
                <w:rStyle w:val="a4"/>
                <w:i/>
                <w:noProof/>
                <w:kern w:val="1"/>
                <w:sz w:val="24"/>
                <w:szCs w:val="24"/>
              </w:rPr>
              <w:t xml:space="preserve">B.2. </w:t>
            </w:r>
            <w:r w:rsidR="008D59E2" w:rsidRPr="00A87E5D">
              <w:rPr>
                <w:rStyle w:val="a4"/>
                <w:i/>
                <w:noProof/>
                <w:sz w:val="24"/>
                <w:szCs w:val="24"/>
              </w:rPr>
              <w:t>Nivel de asistenţă medicală specializată de ambulator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_Toc487233238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8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39" w:history="1">
            <w:r w:rsidR="008D59E2" w:rsidRPr="00A87E5D">
              <w:rPr>
                <w:rStyle w:val="a4"/>
                <w:i/>
                <w:iCs/>
                <w:noProof/>
                <w:sz w:val="24"/>
                <w:szCs w:val="24"/>
              </w:rPr>
              <w:t>B.3. Nivel de asistenţă medicală spitalicească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_Toc487233239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9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40" w:history="1">
            <w:r w:rsidR="008D59E2" w:rsidRPr="00A87E5D">
              <w:rPr>
                <w:rStyle w:val="a4"/>
                <w:noProof/>
                <w:sz w:val="24"/>
              </w:rPr>
              <w:t>C.1. ALGORITM DE CONDUITĂ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_Toc487233240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11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1" w:history="1"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C.1.1.</w:t>
            </w:r>
            <w:r w:rsidR="008D59E2" w:rsidRPr="00A87E5D">
              <w:rPr>
                <w:rStyle w:val="a4"/>
                <w:i/>
                <w:noProof/>
                <w:sz w:val="24"/>
                <w:szCs w:val="24"/>
                <w:lang w:val="fr-CH"/>
              </w:rPr>
              <w:t xml:space="preserve">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Algoritmul de conduită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_Toc487233241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11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42" w:history="1">
            <w:r w:rsidR="008D59E2" w:rsidRPr="00A87E5D">
              <w:rPr>
                <w:rStyle w:val="a4"/>
                <w:noProof/>
                <w:sz w:val="24"/>
                <w:lang w:val="it-IT"/>
              </w:rPr>
              <w:t>C.2. DESCRIEREA METODELOR, TEHNICILOR ŞI PROCEDURILOR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_Toc487233242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12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3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C.2.1. Clasificare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_Toc487233243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4" w:history="1">
            <w:r w:rsidR="008D59E2" w:rsidRPr="00A87E5D">
              <w:rPr>
                <w:rStyle w:val="a4"/>
                <w:noProof/>
                <w:sz w:val="24"/>
                <w:szCs w:val="24"/>
                <w:lang w:val="it-IT"/>
              </w:rPr>
              <w:t xml:space="preserve">C.2.2.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Etiologie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_Toc487233244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5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C.2.3. Profilaxie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_Toc487233245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6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C.2.4. Screening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_Toc487233246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47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C.2.5. Conduita pacientului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_Toc487233247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233248" w:history="1">
            <w:r w:rsidR="008D59E2" w:rsidRPr="00A87E5D">
              <w:rPr>
                <w:rStyle w:val="a4"/>
                <w:noProof/>
                <w:sz w:val="24"/>
                <w:szCs w:val="24"/>
                <w:lang w:val="en-US"/>
              </w:rPr>
              <w:t>C.2.5.1. Anamneza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_Toc487233248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233249" w:history="1">
            <w:r w:rsidR="008D59E2" w:rsidRPr="00A87E5D">
              <w:rPr>
                <w:rStyle w:val="a4"/>
                <w:noProof/>
                <w:sz w:val="24"/>
                <w:szCs w:val="24"/>
              </w:rPr>
              <w:t xml:space="preserve">C.2.5.2. </w:t>
            </w:r>
            <w:r w:rsidR="008D59E2" w:rsidRPr="00A87E5D">
              <w:rPr>
                <w:rStyle w:val="a4"/>
                <w:iCs/>
                <w:noProof/>
                <w:sz w:val="24"/>
                <w:szCs w:val="24"/>
                <w:lang w:val="it-IT"/>
              </w:rPr>
              <w:t>Manifestări clinice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_Toc487233249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12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233250" w:history="1"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C.2.5.3. Diagnostic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_Toc487233250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13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34"/>
            <w:tabs>
              <w:tab w:val="right" w:leader="dot" w:pos="9627"/>
            </w:tabs>
            <w:rPr>
              <w:rFonts w:eastAsiaTheme="minorEastAsia"/>
              <w:i w:val="0"/>
              <w:noProof/>
              <w:sz w:val="24"/>
              <w:szCs w:val="24"/>
              <w:lang w:val="ru-RU" w:eastAsia="ru-RU"/>
            </w:rPr>
          </w:pPr>
          <w:hyperlink w:anchor="_Toc487233251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C.2.5.4. Diagnostic diferențial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_Toc487233251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14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52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C.2.6. Tratament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_Toc487233252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53" w:history="1">
            <w:r w:rsidR="008D59E2" w:rsidRPr="00A87E5D">
              <w:rPr>
                <w:rStyle w:val="a4"/>
                <w:noProof/>
                <w:sz w:val="24"/>
                <w:szCs w:val="24"/>
              </w:rPr>
              <w:t>C.2.7. Supraveghere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_Toc487233253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54" w:history="1">
            <w:r w:rsidR="008D59E2" w:rsidRPr="00A87E5D">
              <w:rPr>
                <w:rStyle w:val="a4"/>
                <w:noProof/>
                <w:sz w:val="24"/>
                <w:lang w:val="it-IT"/>
              </w:rPr>
              <w:t>D. RESURSE UMANE ŞI MATERIALE NECESARE PENTRU IMPLEMENTAREA PREVEDERILOR PROTOCOLULUI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_Toc487233254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15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55" w:history="1">
            <w:r w:rsidR="008D59E2" w:rsidRPr="00A87E5D">
              <w:rPr>
                <w:rStyle w:val="a4"/>
                <w:iCs/>
                <w:noProof/>
                <w:sz w:val="24"/>
                <w:szCs w:val="24"/>
              </w:rPr>
              <w:t>D.1. Instituţii de asistenţă medicală primară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_Toc487233255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56" w:history="1">
            <w:r w:rsidR="008D59E2" w:rsidRPr="00A87E5D">
              <w:rPr>
                <w:rStyle w:val="a4"/>
                <w:iCs/>
                <w:noProof/>
                <w:sz w:val="24"/>
                <w:szCs w:val="24"/>
              </w:rPr>
              <w:t>D.2. Instituţii de asistenţă medicală specializată de ambulator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_Toc487233256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25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487233257" w:history="1"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D.3. Instituţii</w:t>
            </w:r>
            <w:r w:rsidR="008D59E2" w:rsidRPr="00A87E5D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de asistenţă</w:t>
            </w:r>
            <w:r w:rsidR="008D59E2" w:rsidRPr="00A87E5D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medicală</w:t>
            </w:r>
            <w:r w:rsidR="008D59E2" w:rsidRPr="00A87E5D">
              <w:rPr>
                <w:rStyle w:val="a4"/>
                <w:noProof/>
                <w:sz w:val="24"/>
                <w:szCs w:val="24"/>
              </w:rPr>
              <w:t xml:space="preserve"> </w:t>
            </w:r>
            <w:r w:rsidR="008D59E2" w:rsidRPr="00A87E5D">
              <w:rPr>
                <w:rStyle w:val="a4"/>
                <w:noProof/>
                <w:sz w:val="24"/>
                <w:szCs w:val="24"/>
                <w:lang w:val="fr-CH"/>
              </w:rPr>
              <w:t>spitalicească specializată</w:t>
            </w:r>
            <w:r w:rsidR="008D59E2" w:rsidRPr="00A87E5D">
              <w:rPr>
                <w:noProof/>
                <w:webHidden/>
                <w:sz w:val="24"/>
                <w:szCs w:val="24"/>
              </w:rPr>
              <w:tab/>
            </w:r>
            <w:r w:rsidRPr="00A87E5D">
              <w:rPr>
                <w:noProof/>
                <w:webHidden/>
                <w:sz w:val="24"/>
                <w:szCs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  <w:szCs w:val="24"/>
              </w:rPr>
              <w:instrText xml:space="preserve"> PAGEREF _Toc487233257 \h </w:instrText>
            </w:r>
            <w:r w:rsidRPr="00A87E5D">
              <w:rPr>
                <w:noProof/>
                <w:webHidden/>
                <w:sz w:val="24"/>
                <w:szCs w:val="24"/>
              </w:rPr>
            </w:r>
            <w:r w:rsidRPr="00A87E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080B6D">
              <w:rPr>
                <w:noProof/>
                <w:webHidden/>
                <w:sz w:val="24"/>
                <w:szCs w:val="24"/>
              </w:rPr>
              <w:t>15</w:t>
            </w:r>
            <w:r w:rsidRPr="00A87E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58" w:history="1">
            <w:r w:rsidR="008D59E2" w:rsidRPr="00A87E5D">
              <w:rPr>
                <w:rStyle w:val="a4"/>
                <w:noProof/>
                <w:sz w:val="24"/>
              </w:rPr>
              <w:t>E. INDICATORII DE MONITORIZARE A IMPLIMENTĂRII PROTOCOLULUI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_Toc487233258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16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59" w:history="1">
            <w:r w:rsidR="008D59E2" w:rsidRPr="00A87E5D">
              <w:rPr>
                <w:rStyle w:val="a4"/>
                <w:noProof/>
                <w:sz w:val="24"/>
                <w:lang w:val="en-US"/>
              </w:rPr>
              <w:t>BIBLIOGRAFIE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_Toc487233259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17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60" w:history="1">
            <w:r w:rsidR="008D59E2" w:rsidRPr="00A87E5D">
              <w:rPr>
                <w:rStyle w:val="a4"/>
                <w:b/>
                <w:noProof/>
                <w:sz w:val="24"/>
                <w:lang w:val="fr-CH"/>
              </w:rPr>
              <w:t>ANEXA 1. Ghidul pacientului cu glicogenoză tip IV</w:t>
            </w:r>
            <w:r w:rsidR="008D59E2" w:rsidRPr="00A87E5D">
              <w:rPr>
                <w:rStyle w:val="a4"/>
                <w:b/>
                <w:noProof/>
                <w:sz w:val="24"/>
              </w:rPr>
              <w:t>.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_Toc487233260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17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8D59E2" w:rsidRPr="00A87E5D" w:rsidRDefault="00C11DDB">
          <w:pPr>
            <w:pStyle w:val="18"/>
            <w:rPr>
              <w:rFonts w:eastAsiaTheme="minorEastAsia"/>
              <w:b w:val="0"/>
              <w:bCs w:val="0"/>
              <w:caps w:val="0"/>
              <w:noProof/>
              <w:sz w:val="24"/>
              <w:lang w:val="ru-RU" w:eastAsia="ru-RU"/>
            </w:rPr>
          </w:pPr>
          <w:hyperlink w:anchor="_Toc487233261" w:history="1">
            <w:r w:rsidR="008D59E2" w:rsidRPr="00A87E5D">
              <w:rPr>
                <w:rStyle w:val="a4"/>
                <w:rFonts w:eastAsia="HFFDH C+ A Caslon Pro"/>
                <w:noProof/>
                <w:kern w:val="32"/>
                <w:sz w:val="24"/>
              </w:rPr>
              <w:t>ANEXA 2.</w:t>
            </w:r>
            <w:r w:rsidR="008D59E2" w:rsidRPr="00A87E5D">
              <w:rPr>
                <w:rStyle w:val="a4"/>
                <w:noProof/>
                <w:kern w:val="32"/>
                <w:sz w:val="24"/>
              </w:rPr>
              <w:t xml:space="preserve"> Fișa standardizata de audit bazat pe criterii pentru protocolul clinic național „Glicogenoza tip IV la copil”</w:t>
            </w:r>
            <w:r w:rsidR="008D59E2" w:rsidRPr="00A87E5D">
              <w:rPr>
                <w:noProof/>
                <w:webHidden/>
                <w:sz w:val="24"/>
              </w:rPr>
              <w:tab/>
            </w:r>
            <w:r w:rsidRPr="00A87E5D">
              <w:rPr>
                <w:noProof/>
                <w:webHidden/>
                <w:sz w:val="24"/>
              </w:rPr>
              <w:fldChar w:fldCharType="begin"/>
            </w:r>
            <w:r w:rsidR="008D59E2" w:rsidRPr="00A87E5D">
              <w:rPr>
                <w:noProof/>
                <w:webHidden/>
                <w:sz w:val="24"/>
              </w:rPr>
              <w:instrText xml:space="preserve"> PAGEREF _Toc487233261 \h </w:instrText>
            </w:r>
            <w:r w:rsidRPr="00A87E5D">
              <w:rPr>
                <w:noProof/>
                <w:webHidden/>
                <w:sz w:val="24"/>
              </w:rPr>
            </w:r>
            <w:r w:rsidRPr="00A87E5D">
              <w:rPr>
                <w:noProof/>
                <w:webHidden/>
                <w:sz w:val="24"/>
              </w:rPr>
              <w:fldChar w:fldCharType="separate"/>
            </w:r>
            <w:r w:rsidR="00080B6D">
              <w:rPr>
                <w:noProof/>
                <w:webHidden/>
                <w:sz w:val="24"/>
              </w:rPr>
              <w:t>19</w:t>
            </w:r>
            <w:r w:rsidRPr="00A87E5D">
              <w:rPr>
                <w:noProof/>
                <w:webHidden/>
                <w:sz w:val="24"/>
              </w:rPr>
              <w:fldChar w:fldCharType="end"/>
            </w:r>
          </w:hyperlink>
        </w:p>
        <w:p w:rsidR="00FC1FE6" w:rsidRPr="00A87E5D" w:rsidRDefault="00C11DDB">
          <w:r w:rsidRPr="00A87E5D">
            <w:rPr>
              <w:b/>
              <w:bCs/>
            </w:rPr>
            <w:fldChar w:fldCharType="end"/>
          </w:r>
        </w:p>
      </w:sdtContent>
    </w:sdt>
    <w:p w:rsidR="00446FF7" w:rsidRPr="00A87E5D" w:rsidRDefault="00446FF7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Pr="00A87E5D" w:rsidRDefault="00FC1FE6">
      <w:pPr>
        <w:autoSpaceDE w:val="0"/>
        <w:jc w:val="center"/>
        <w:rPr>
          <w:b/>
          <w:bCs/>
          <w:caps/>
          <w:sz w:val="22"/>
        </w:rPr>
      </w:pPr>
    </w:p>
    <w:p w:rsidR="00FC1FE6" w:rsidRDefault="00FC1FE6" w:rsidP="008D59E2">
      <w:pPr>
        <w:autoSpaceDE w:val="0"/>
        <w:rPr>
          <w:b/>
          <w:bCs/>
          <w:caps/>
          <w:sz w:val="22"/>
        </w:rPr>
      </w:pPr>
    </w:p>
    <w:p w:rsidR="00A87E5D" w:rsidRDefault="00A87E5D" w:rsidP="008D59E2">
      <w:pPr>
        <w:autoSpaceDE w:val="0"/>
        <w:rPr>
          <w:b/>
          <w:bCs/>
          <w:caps/>
          <w:sz w:val="22"/>
        </w:rPr>
      </w:pPr>
    </w:p>
    <w:p w:rsidR="00A87E5D" w:rsidRDefault="00A87E5D" w:rsidP="008D59E2">
      <w:pPr>
        <w:autoSpaceDE w:val="0"/>
        <w:rPr>
          <w:b/>
          <w:bCs/>
          <w:caps/>
          <w:sz w:val="22"/>
        </w:rPr>
      </w:pPr>
    </w:p>
    <w:p w:rsidR="00A87E5D" w:rsidRDefault="00A87E5D" w:rsidP="008D59E2">
      <w:pPr>
        <w:autoSpaceDE w:val="0"/>
        <w:rPr>
          <w:b/>
          <w:bCs/>
          <w:caps/>
          <w:sz w:val="22"/>
        </w:rPr>
      </w:pPr>
    </w:p>
    <w:p w:rsidR="00A87E5D" w:rsidRPr="00A87E5D" w:rsidRDefault="00A87E5D" w:rsidP="008D59E2">
      <w:pPr>
        <w:autoSpaceDE w:val="0"/>
        <w:rPr>
          <w:b/>
          <w:bCs/>
          <w:caps/>
          <w:sz w:val="22"/>
        </w:rPr>
      </w:pPr>
    </w:p>
    <w:p w:rsidR="00446FF7" w:rsidRPr="00A87E5D" w:rsidRDefault="00446FF7" w:rsidP="00893C07">
      <w:pPr>
        <w:pStyle w:val="1"/>
        <w:rPr>
          <w:rStyle w:val="hps"/>
        </w:rPr>
      </w:pPr>
      <w:bookmarkStart w:id="2" w:name="_Toc457060218"/>
      <w:bookmarkStart w:id="3" w:name="_Toc487233224"/>
      <w:r w:rsidRPr="00A87E5D">
        <w:rPr>
          <w:szCs w:val="24"/>
        </w:rPr>
        <w:t>ABREVIERILE FOLOSITE ÎN DOCUMENT</w:t>
      </w:r>
      <w:bookmarkEnd w:id="2"/>
      <w:bookmarkEnd w:id="3"/>
    </w:p>
    <w:tbl>
      <w:tblPr>
        <w:tblW w:w="9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60"/>
        <w:gridCol w:w="7610"/>
      </w:tblGrid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3411B1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ALT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3411B1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Alaninaminotransferaza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AMA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anti-mitocondrial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ANA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antinuclear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AST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Aspartataminotransferaza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CIM-X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Clasificarea Internaţională a Maladiilor, revizia a X-a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b/>
              </w:rPr>
            </w:pPr>
            <w:r w:rsidRPr="00A87E5D">
              <w:rPr>
                <w:b/>
              </w:rPr>
              <w:t>CK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>
            <w:pPr>
              <w:rPr>
                <w:i/>
              </w:rPr>
            </w:pPr>
            <w:r w:rsidRPr="00A87E5D">
              <w:rPr>
                <w:i/>
              </w:rPr>
              <w:t>Creatinkinaza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 xml:space="preserve">CMV 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 xml:space="preserve">Citomegalovirus 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EBV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Epstein-Barr Virus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EBV - EA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Antigenul precoce difuz al virusului Epstein-Barr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EBV - EBNA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Antigenul nuclear al virusului Epstein-Barr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EBV -VCA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 xml:space="preserve">Antigenul capsidei virusului Epstein-Barr 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ECG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Electrocardiografia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ECO-CG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 xml:space="preserve">Ecocardiografia 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EEG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7346E7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Electroencefalografia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GBE1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Glycogen branching enzyme-1(Enzima de ramificare a glicogenului-1)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GGT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γ-glutamiltranspeptidaza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HAV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Virusul hepatitei 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HBeAg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Antigenul secretor (replicării) al virusului hepatic B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HBsAg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Antigen de suprafaţă al virusului hepatic B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HCV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Virusul hepatitei C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HDL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Lipoproteine cu densitate înaltă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HDV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Virusul hepatitei D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Ig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 xml:space="preserve">Imunoglobulina 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IMSP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Instituția Medico-Sanitară Publică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LC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anti-citosol hepatic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LDH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Lactatdehidrogenaza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LDL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493DC0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Lipoproteine cu densitate joasă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LKM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anti-microsomal hepatic și renal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LP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anti-hepatic, anti-pancreatic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MS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 xml:space="preserve">Ministerul Sănătății 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N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Norma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PAS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Periodic acid-Schiff (reacția acid periodic Schiff)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4F7B4A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PCN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Protocol clinic național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RM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Republica Moldova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RMN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i/>
              </w:rPr>
            </w:pPr>
            <w:r w:rsidRPr="00A87E5D">
              <w:rPr>
                <w:rStyle w:val="hps"/>
                <w:i/>
              </w:rPr>
              <w:t>Rezonanţă magnetică nucleară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SLA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anti-antigen solubil hepatic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SMA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Anticorp anti-musculatură netedă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SUA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Statele Unite ale Americii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9539F5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TORCH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9539F5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Toxoplasma, alte infecții (sifilis, HBV, entrovirus, EBV, HZV, parvovirus B19), rubeola, CMV, HSV.</w:t>
            </w:r>
          </w:p>
        </w:tc>
      </w:tr>
      <w:tr w:rsidR="007346E7" w:rsidRPr="00A87E5D" w:rsidTr="009539F5">
        <w:tc>
          <w:tcPr>
            <w:tcW w:w="2160" w:type="dxa"/>
            <w:shd w:val="clear" w:color="auto" w:fill="auto"/>
          </w:tcPr>
          <w:p w:rsidR="007346E7" w:rsidRPr="00A87E5D" w:rsidRDefault="007346E7" w:rsidP="004F7B4A">
            <w:pPr>
              <w:rPr>
                <w:rStyle w:val="hps"/>
                <w:b/>
              </w:rPr>
            </w:pPr>
            <w:r w:rsidRPr="00A87E5D">
              <w:rPr>
                <w:rStyle w:val="hps"/>
                <w:b/>
              </w:rPr>
              <w:t>TRC</w:t>
            </w:r>
          </w:p>
        </w:tc>
        <w:tc>
          <w:tcPr>
            <w:tcW w:w="7610" w:type="dxa"/>
            <w:shd w:val="clear" w:color="auto" w:fill="auto"/>
          </w:tcPr>
          <w:p w:rsidR="007346E7" w:rsidRPr="00A87E5D" w:rsidRDefault="007346E7" w:rsidP="00E016A6">
            <w:pPr>
              <w:tabs>
                <w:tab w:val="left" w:pos="-117"/>
              </w:tabs>
              <w:rPr>
                <w:rStyle w:val="hps"/>
                <w:i/>
              </w:rPr>
            </w:pPr>
            <w:r w:rsidRPr="00A87E5D">
              <w:rPr>
                <w:rStyle w:val="hps"/>
                <w:i/>
              </w:rPr>
              <w:t>Timpul de reumplere capilară</w:t>
            </w:r>
          </w:p>
        </w:tc>
      </w:tr>
    </w:tbl>
    <w:p w:rsidR="008D59E2" w:rsidRPr="00A87E5D" w:rsidRDefault="008D59E2" w:rsidP="00893C07">
      <w:pPr>
        <w:pStyle w:val="1"/>
      </w:pPr>
      <w:bookmarkStart w:id="4" w:name="_Toc457060219"/>
      <w:bookmarkStart w:id="5" w:name="_Toc487233225"/>
    </w:p>
    <w:p w:rsidR="00446FF7" w:rsidRPr="00A87E5D" w:rsidRDefault="00446FF7" w:rsidP="00893C07">
      <w:pPr>
        <w:pStyle w:val="1"/>
      </w:pPr>
      <w:r w:rsidRPr="00A87E5D">
        <w:rPr>
          <w:szCs w:val="24"/>
          <w:lang w:val="en-US"/>
        </w:rPr>
        <w:t>PREFAŢĂ</w:t>
      </w:r>
      <w:bookmarkEnd w:id="4"/>
      <w:bookmarkEnd w:id="5"/>
    </w:p>
    <w:p w:rsidR="00446FF7" w:rsidRPr="00A87E5D" w:rsidRDefault="00446FF7" w:rsidP="00A77ACE">
      <w:pPr>
        <w:autoSpaceDE w:val="0"/>
        <w:ind w:firstLine="480"/>
        <w:jc w:val="both"/>
        <w:rPr>
          <w:lang w:val="es-ES"/>
        </w:rPr>
      </w:pPr>
      <w:r w:rsidRPr="00A87E5D">
        <w:t>Protocolul naţional a fost elaborat de către grupul de lucru al Ministerului Sănătăţii al Republicii Moldova (MS RM), constituit din specialiştii IMSP Institutul Mamei şi Copilului</w:t>
      </w:r>
      <w:r w:rsidR="001B5C88" w:rsidRPr="00A87E5D">
        <w:t xml:space="preserve"> și  Universitatea de Stat de Medicină și</w:t>
      </w:r>
      <w:r w:rsidR="004231B2" w:rsidRPr="00A87E5D">
        <w:t xml:space="preserve"> Farmacie „Nicolae Testemițanu”</w:t>
      </w:r>
      <w:r w:rsidRPr="00A87E5D">
        <w:t>. Protocolul de faţă a fost fundamentat în conformitate cu ghidurile internaţionale actuale privind „</w:t>
      </w:r>
      <w:r w:rsidR="005A7A46" w:rsidRPr="00A87E5D">
        <w:rPr>
          <w:rStyle w:val="apple-style-span"/>
        </w:rPr>
        <w:t>Glicogenoza tip I</w:t>
      </w:r>
      <w:r w:rsidR="00135D0B" w:rsidRPr="00A87E5D">
        <w:rPr>
          <w:rStyle w:val="apple-style-span"/>
        </w:rPr>
        <w:t>V</w:t>
      </w:r>
      <w:r w:rsidRPr="00A87E5D">
        <w:t xml:space="preserve"> la copil” şi va servi drept </w:t>
      </w:r>
      <w:r w:rsidR="001B5C88" w:rsidRPr="00A87E5D">
        <w:t>matrice</w:t>
      </w:r>
      <w:r w:rsidRPr="00A87E5D">
        <w:t xml:space="preserve"> pentru elaborarea protocoalelor instituţionale. La recomandarea MS RM pentru monitorizarea protocoalelor instituţionale pot fi folosite formulare suplimentare, care nu sunt incluse în protocolul clinic naţional.</w:t>
      </w:r>
    </w:p>
    <w:p w:rsidR="008D59E2" w:rsidRPr="00A87E5D" w:rsidRDefault="008D59E2" w:rsidP="006D1F56">
      <w:pPr>
        <w:pStyle w:val="1"/>
        <w:rPr>
          <w:szCs w:val="24"/>
          <w:lang w:val="en-US"/>
        </w:rPr>
      </w:pPr>
      <w:bookmarkStart w:id="6" w:name="_Toc457060220"/>
      <w:bookmarkStart w:id="7" w:name="_Toc487233226"/>
    </w:p>
    <w:p w:rsidR="00446FF7" w:rsidRPr="00A87E5D" w:rsidRDefault="00446FF7" w:rsidP="006D1F56">
      <w:pPr>
        <w:pStyle w:val="1"/>
        <w:rPr>
          <w:szCs w:val="24"/>
          <w:lang w:val="en-US"/>
        </w:rPr>
      </w:pPr>
      <w:r w:rsidRPr="00A87E5D">
        <w:rPr>
          <w:szCs w:val="24"/>
          <w:lang w:val="es-ES"/>
        </w:rPr>
        <w:t>A. PARTEA INTRODUCTIVĂ</w:t>
      </w:r>
      <w:bookmarkEnd w:id="6"/>
      <w:bookmarkEnd w:id="7"/>
    </w:p>
    <w:p w:rsidR="00446FF7" w:rsidRPr="00A87E5D" w:rsidRDefault="00446FF7" w:rsidP="0030413F">
      <w:pPr>
        <w:pStyle w:val="2"/>
        <w:rPr>
          <w:lang w:val="ro-MO"/>
        </w:rPr>
      </w:pPr>
      <w:bookmarkStart w:id="8" w:name="_Toc457060221"/>
      <w:bookmarkStart w:id="9" w:name="_Toc487233227"/>
      <w:r w:rsidRPr="00A87E5D">
        <w:rPr>
          <w:szCs w:val="24"/>
          <w:lang w:val="en-US"/>
        </w:rPr>
        <w:t>A.1. Diagnosti</w:t>
      </w:r>
      <w:bookmarkEnd w:id="8"/>
      <w:r w:rsidR="0030413F" w:rsidRPr="00A87E5D">
        <w:rPr>
          <w:szCs w:val="24"/>
          <w:lang w:val="en-US"/>
        </w:rPr>
        <w:t xml:space="preserve">c: </w:t>
      </w:r>
      <w:r w:rsidR="0030413F" w:rsidRPr="00A87E5D">
        <w:rPr>
          <w:b w:val="0"/>
          <w:i/>
          <w:lang w:val="ro-MO"/>
        </w:rPr>
        <w:t>Glicogenoză</w:t>
      </w:r>
      <w:r w:rsidR="005A7A46" w:rsidRPr="00A87E5D">
        <w:rPr>
          <w:b w:val="0"/>
          <w:i/>
          <w:lang w:val="ro-MO"/>
        </w:rPr>
        <w:t xml:space="preserve"> tip I</w:t>
      </w:r>
      <w:r w:rsidR="00135D0B" w:rsidRPr="00A87E5D">
        <w:rPr>
          <w:b w:val="0"/>
          <w:i/>
          <w:lang w:val="ro-MO"/>
        </w:rPr>
        <w:t>V</w:t>
      </w:r>
      <w:bookmarkEnd w:id="9"/>
    </w:p>
    <w:p w:rsidR="001B5C88" w:rsidRPr="00A87E5D" w:rsidRDefault="00446FF7" w:rsidP="001B5C88">
      <w:pPr>
        <w:pStyle w:val="2"/>
        <w:rPr>
          <w:szCs w:val="24"/>
        </w:rPr>
      </w:pPr>
      <w:bookmarkStart w:id="10" w:name="_Toc457060222"/>
      <w:bookmarkStart w:id="11" w:name="_Toc487233228"/>
      <w:r w:rsidRPr="00A87E5D">
        <w:rPr>
          <w:szCs w:val="24"/>
        </w:rPr>
        <w:t>A.2. Codul bolii</w:t>
      </w:r>
      <w:bookmarkEnd w:id="10"/>
      <w:bookmarkEnd w:id="11"/>
    </w:p>
    <w:tbl>
      <w:tblPr>
        <w:tblW w:w="0" w:type="auto"/>
        <w:tblLayout w:type="fixed"/>
        <w:tblLook w:val="0000"/>
      </w:tblPr>
      <w:tblGrid>
        <w:gridCol w:w="1242"/>
        <w:gridCol w:w="8506"/>
      </w:tblGrid>
      <w:tr w:rsidR="0030413F" w:rsidRPr="00A87E5D" w:rsidTr="006353AA">
        <w:tc>
          <w:tcPr>
            <w:tcW w:w="1242" w:type="dxa"/>
            <w:shd w:val="clear" w:color="auto" w:fill="auto"/>
          </w:tcPr>
          <w:p w:rsidR="001B5C88" w:rsidRPr="00A87E5D" w:rsidRDefault="001B5C88" w:rsidP="006353AA">
            <w:pPr>
              <w:snapToGrid w:val="0"/>
            </w:pPr>
          </w:p>
        </w:tc>
        <w:tc>
          <w:tcPr>
            <w:tcW w:w="8506" w:type="dxa"/>
            <w:shd w:val="clear" w:color="auto" w:fill="auto"/>
          </w:tcPr>
          <w:tbl>
            <w:tblPr>
              <w:tblStyle w:val="afc"/>
              <w:tblW w:w="0" w:type="auto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shd w:val="clear" w:color="auto" w:fill="FFFFFF" w:themeFill="background1"/>
              <w:tblLayout w:type="fixed"/>
              <w:tblLook w:val="04A0"/>
            </w:tblPr>
            <w:tblGrid>
              <w:gridCol w:w="975"/>
              <w:gridCol w:w="6287"/>
            </w:tblGrid>
            <w:tr w:rsidR="0030413F" w:rsidRPr="00A87E5D" w:rsidTr="00D50962">
              <w:tc>
                <w:tcPr>
                  <w:tcW w:w="975" w:type="dxa"/>
                  <w:shd w:val="clear" w:color="auto" w:fill="FFFFFF" w:themeFill="background1"/>
                </w:tcPr>
                <w:p w:rsidR="0030413F" w:rsidRPr="00A87E5D" w:rsidRDefault="0030413F" w:rsidP="006353AA">
                  <w:pPr>
                    <w:snapToGrid w:val="0"/>
                    <w:rPr>
                      <w:b/>
                    </w:rPr>
                  </w:pPr>
                  <w:r w:rsidRPr="00A87E5D">
                    <w:rPr>
                      <w:b/>
                    </w:rPr>
                    <w:t>E. 74.0</w:t>
                  </w:r>
                </w:p>
              </w:tc>
              <w:tc>
                <w:tcPr>
                  <w:tcW w:w="6287" w:type="dxa"/>
                  <w:shd w:val="clear" w:color="auto" w:fill="FFFFFF" w:themeFill="background1"/>
                </w:tcPr>
                <w:p w:rsidR="0030413F" w:rsidRPr="00A87E5D" w:rsidRDefault="0030413F" w:rsidP="0018001A">
                  <w:pPr>
                    <w:snapToGrid w:val="0"/>
                    <w:rPr>
                      <w:b/>
                    </w:rPr>
                  </w:pPr>
                  <w:r w:rsidRPr="00A87E5D">
                    <w:rPr>
                      <w:b/>
                    </w:rPr>
                    <w:t xml:space="preserve">Boala depozitării glicogenului: </w:t>
                  </w:r>
                  <w:r w:rsidRPr="00A87E5D">
                    <w:t>boala Andersen</w:t>
                  </w:r>
                </w:p>
              </w:tc>
            </w:tr>
          </w:tbl>
          <w:p w:rsidR="001B5C88" w:rsidRPr="00A87E5D" w:rsidRDefault="001B5C88" w:rsidP="006353AA">
            <w:pPr>
              <w:snapToGrid w:val="0"/>
            </w:pPr>
          </w:p>
        </w:tc>
      </w:tr>
    </w:tbl>
    <w:p w:rsidR="00446FF7" w:rsidRPr="00A87E5D" w:rsidRDefault="00446FF7" w:rsidP="001B5C88">
      <w:pPr>
        <w:pStyle w:val="2"/>
        <w:numPr>
          <w:ilvl w:val="0"/>
          <w:numId w:val="0"/>
        </w:numPr>
        <w:rPr>
          <w:lang w:val="en-US"/>
        </w:rPr>
      </w:pPr>
      <w:bookmarkStart w:id="12" w:name="_Toc457060223"/>
      <w:bookmarkStart w:id="13" w:name="_Toc487233229"/>
      <w:r w:rsidRPr="00A87E5D">
        <w:rPr>
          <w:szCs w:val="24"/>
          <w:lang w:val="en-US"/>
        </w:rPr>
        <w:t>A.3. Utilizatorii</w:t>
      </w:r>
      <w:bookmarkEnd w:id="12"/>
      <w:bookmarkEnd w:id="13"/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fr-CH"/>
        </w:rPr>
      </w:pPr>
      <w:r w:rsidRPr="00A87E5D">
        <w:rPr>
          <w:lang w:val="fr-CH"/>
        </w:rPr>
        <w:t xml:space="preserve">Oficiile medicilor de familie </w:t>
      </w:r>
      <w:r w:rsidR="001B5C88" w:rsidRPr="00A87E5D">
        <w:rPr>
          <w:lang w:val="fr-CH"/>
        </w:rPr>
        <w:t>(medic de familie şi asistenta medicală</w:t>
      </w:r>
      <w:r w:rsidRPr="00A87E5D">
        <w:rPr>
          <w:lang w:val="fr-CH"/>
        </w:rPr>
        <w:t xml:space="preserve"> de familie);</w:t>
      </w:r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fr-CH"/>
        </w:rPr>
      </w:pPr>
      <w:r w:rsidRPr="00A87E5D">
        <w:rPr>
          <w:lang w:val="fr-CH"/>
        </w:rPr>
        <w:t>Centrele de sănătate (medic de familie);</w:t>
      </w:r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A87E5D">
        <w:rPr>
          <w:lang w:val="fr-CH"/>
        </w:rPr>
        <w:t>Centrele medicilor de familie (medic de familie);</w:t>
      </w:r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A87E5D">
        <w:rPr>
          <w:lang w:val="it-IT"/>
        </w:rPr>
        <w:t>Instituţiile/secţiile consultative (hepatolog, gastroenterolog);</w:t>
      </w:r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A87E5D">
        <w:rPr>
          <w:lang w:val="it-IT"/>
        </w:rPr>
        <w:t xml:space="preserve">Asociaţiile </w:t>
      </w:r>
      <w:proofErr w:type="gramStart"/>
      <w:r w:rsidRPr="00A87E5D">
        <w:rPr>
          <w:lang w:val="it-IT"/>
        </w:rPr>
        <w:t>medicale</w:t>
      </w:r>
      <w:proofErr w:type="gramEnd"/>
      <w:r w:rsidRPr="00A87E5D">
        <w:rPr>
          <w:lang w:val="it-IT"/>
        </w:rPr>
        <w:t xml:space="preserve"> teritoriale (medic de familie, pedia</w:t>
      </w:r>
      <w:r w:rsidR="00E016A6" w:rsidRPr="00A87E5D">
        <w:rPr>
          <w:lang w:val="it-IT"/>
        </w:rPr>
        <w:t>tru, hep</w:t>
      </w:r>
      <w:r w:rsidR="005A7A46" w:rsidRPr="00A87E5D">
        <w:rPr>
          <w:lang w:val="it-IT"/>
        </w:rPr>
        <w:t>atolog, gastroenterolog</w:t>
      </w:r>
      <w:r w:rsidRPr="00A87E5D">
        <w:rPr>
          <w:lang w:val="it-IT"/>
        </w:rPr>
        <w:t>);</w:t>
      </w:r>
    </w:p>
    <w:p w:rsidR="00446FF7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rPr>
          <w:lang w:val="it-IT"/>
        </w:rPr>
      </w:pPr>
      <w:r w:rsidRPr="00A87E5D">
        <w:rPr>
          <w:lang w:val="it-IT"/>
        </w:rPr>
        <w:t>Secţiile de copii ale spitalelor raionale şi municipale (pedia</w:t>
      </w:r>
      <w:r w:rsidR="005A7A46" w:rsidRPr="00A87E5D">
        <w:rPr>
          <w:lang w:val="it-IT"/>
        </w:rPr>
        <w:t>tru,</w:t>
      </w:r>
      <w:r w:rsidR="005F7405" w:rsidRPr="00A87E5D">
        <w:rPr>
          <w:lang w:val="it-IT"/>
        </w:rPr>
        <w:t xml:space="preserve"> hepatolog, gastroenterolog, neu</w:t>
      </w:r>
      <w:r w:rsidR="005A7A46" w:rsidRPr="00A87E5D">
        <w:rPr>
          <w:lang w:val="it-IT"/>
        </w:rPr>
        <w:t>rolog</w:t>
      </w:r>
      <w:r w:rsidR="00A12417" w:rsidRPr="00A87E5D">
        <w:rPr>
          <w:lang w:val="it-IT"/>
        </w:rPr>
        <w:t>, cardiolog</w:t>
      </w:r>
      <w:r w:rsidRPr="00A87E5D">
        <w:rPr>
          <w:lang w:val="it-IT"/>
        </w:rPr>
        <w:t>);</w:t>
      </w:r>
    </w:p>
    <w:p w:rsidR="001B5C88" w:rsidRPr="00A87E5D" w:rsidRDefault="00446FF7" w:rsidP="00CE20C3">
      <w:pPr>
        <w:numPr>
          <w:ilvl w:val="0"/>
          <w:numId w:val="13"/>
        </w:numPr>
        <w:tabs>
          <w:tab w:val="left" w:pos="360"/>
        </w:tabs>
        <w:autoSpaceDE w:val="0"/>
        <w:ind w:left="360" w:hanging="240"/>
        <w:jc w:val="both"/>
        <w:rPr>
          <w:lang w:val="it-IT"/>
        </w:rPr>
      </w:pPr>
      <w:r w:rsidRPr="00A87E5D">
        <w:rPr>
          <w:lang w:val="it-IT"/>
        </w:rPr>
        <w:t>Secţia ga</w:t>
      </w:r>
      <w:r w:rsidR="001C3A88" w:rsidRPr="00A87E5D">
        <w:rPr>
          <w:lang w:val="it-IT"/>
        </w:rPr>
        <w:t xml:space="preserve">stroenterologie şi hepatologie, </w:t>
      </w:r>
      <w:r w:rsidRPr="00A87E5D">
        <w:rPr>
          <w:lang w:val="it-IT"/>
        </w:rPr>
        <w:t>IMSP Institutul Mamei şi Copilul</w:t>
      </w:r>
      <w:r w:rsidR="005A7A46" w:rsidRPr="00A87E5D">
        <w:rPr>
          <w:lang w:val="it-IT"/>
        </w:rPr>
        <w:t>ui (hepa</w:t>
      </w:r>
      <w:r w:rsidR="00F8562C" w:rsidRPr="00A87E5D">
        <w:rPr>
          <w:lang w:val="it-IT"/>
        </w:rPr>
        <w:t xml:space="preserve">tolog, gastroenterolog, </w:t>
      </w:r>
      <w:r w:rsidR="00A12417" w:rsidRPr="00A87E5D">
        <w:rPr>
          <w:lang w:val="it-IT"/>
        </w:rPr>
        <w:t>cardiolog</w:t>
      </w:r>
      <w:r w:rsidR="00D165BF" w:rsidRPr="00A87E5D">
        <w:rPr>
          <w:lang w:val="it-IT"/>
        </w:rPr>
        <w:t>, neurolog</w:t>
      </w:r>
      <w:r w:rsidRPr="00A87E5D">
        <w:rPr>
          <w:lang w:val="it-IT"/>
        </w:rPr>
        <w:t>).</w:t>
      </w:r>
    </w:p>
    <w:p w:rsidR="00446FF7" w:rsidRPr="00A87E5D" w:rsidRDefault="00446FF7" w:rsidP="006D1F56">
      <w:pPr>
        <w:pStyle w:val="2"/>
      </w:pPr>
      <w:bookmarkStart w:id="14" w:name="_Toc457060224"/>
      <w:bookmarkStart w:id="15" w:name="_Toc487233230"/>
      <w:r w:rsidRPr="00A87E5D">
        <w:rPr>
          <w:szCs w:val="24"/>
        </w:rPr>
        <w:t>A.4. Scopurile protocolului</w:t>
      </w:r>
      <w:bookmarkEnd w:id="14"/>
      <w:bookmarkEnd w:id="15"/>
    </w:p>
    <w:p w:rsidR="00A06598" w:rsidRPr="00A87E5D" w:rsidRDefault="00446FF7" w:rsidP="00CE20C3">
      <w:pPr>
        <w:numPr>
          <w:ilvl w:val="0"/>
          <w:numId w:val="34"/>
        </w:numPr>
        <w:tabs>
          <w:tab w:val="left" w:pos="284"/>
        </w:tabs>
      </w:pPr>
      <w:r w:rsidRPr="00A87E5D">
        <w:t>Diagnosticul precoce.</w:t>
      </w:r>
    </w:p>
    <w:p w:rsidR="00A06598" w:rsidRPr="00A87E5D" w:rsidRDefault="00A06598" w:rsidP="00CE20C3">
      <w:pPr>
        <w:numPr>
          <w:ilvl w:val="0"/>
          <w:numId w:val="34"/>
        </w:numPr>
        <w:tabs>
          <w:tab w:val="left" w:pos="284"/>
        </w:tabs>
      </w:pPr>
      <w:r w:rsidRPr="00A87E5D">
        <w:t>Managementul terapeutic pentru reducerea complicaţiilor.</w:t>
      </w:r>
    </w:p>
    <w:p w:rsidR="001B5C88" w:rsidRPr="00A87E5D" w:rsidRDefault="00446FF7" w:rsidP="00A06598">
      <w:pPr>
        <w:pStyle w:val="2"/>
        <w:numPr>
          <w:ilvl w:val="0"/>
          <w:numId w:val="0"/>
        </w:numPr>
        <w:rPr>
          <w:szCs w:val="24"/>
          <w:lang w:val="en-US"/>
        </w:rPr>
      </w:pPr>
      <w:bookmarkStart w:id="16" w:name="_Toc457060225"/>
      <w:bookmarkStart w:id="17" w:name="_Toc487233231"/>
      <w:r w:rsidRPr="00A87E5D">
        <w:rPr>
          <w:szCs w:val="24"/>
          <w:lang w:val="en-US"/>
        </w:rPr>
        <w:t>A.</w:t>
      </w:r>
      <w:r w:rsidR="00FC1FE6" w:rsidRPr="00A87E5D">
        <w:rPr>
          <w:szCs w:val="24"/>
          <w:lang w:val="en-US"/>
        </w:rPr>
        <w:t>5. Data elaborării protocolului</w:t>
      </w:r>
      <w:r w:rsidR="0030413F" w:rsidRPr="00A87E5D">
        <w:rPr>
          <w:szCs w:val="24"/>
          <w:lang w:val="en-US"/>
        </w:rPr>
        <w:t>:</w:t>
      </w:r>
      <w:r w:rsidRPr="00A87E5D">
        <w:rPr>
          <w:szCs w:val="24"/>
          <w:lang w:val="en-US"/>
        </w:rPr>
        <w:t xml:space="preserve"> </w:t>
      </w:r>
      <w:r w:rsidRPr="00A87E5D">
        <w:rPr>
          <w:b w:val="0"/>
          <w:szCs w:val="24"/>
          <w:lang w:val="en-US"/>
        </w:rPr>
        <w:t>201</w:t>
      </w:r>
      <w:bookmarkEnd w:id="16"/>
      <w:bookmarkEnd w:id="17"/>
      <w:r w:rsidR="009539F5">
        <w:rPr>
          <w:b w:val="0"/>
          <w:szCs w:val="24"/>
          <w:lang w:val="en-US"/>
        </w:rPr>
        <w:t>8</w:t>
      </w:r>
    </w:p>
    <w:p w:rsidR="001B5C88" w:rsidRPr="00A87E5D" w:rsidRDefault="00446FF7" w:rsidP="001B5C88">
      <w:pPr>
        <w:pStyle w:val="2"/>
        <w:rPr>
          <w:szCs w:val="24"/>
          <w:lang w:val="en-US"/>
        </w:rPr>
      </w:pPr>
      <w:bookmarkStart w:id="18" w:name="_Toc457060226"/>
      <w:bookmarkStart w:id="19" w:name="_Toc487233232"/>
      <w:r w:rsidRPr="00A87E5D">
        <w:rPr>
          <w:szCs w:val="24"/>
          <w:lang w:val="en-US"/>
        </w:rPr>
        <w:t>A.6. D</w:t>
      </w:r>
      <w:r w:rsidR="00FC1FE6" w:rsidRPr="00A87E5D">
        <w:rPr>
          <w:szCs w:val="24"/>
          <w:lang w:val="en-US"/>
        </w:rPr>
        <w:t>ata reviziei următoare</w:t>
      </w:r>
      <w:r w:rsidR="0030413F" w:rsidRPr="00A87E5D">
        <w:rPr>
          <w:szCs w:val="24"/>
          <w:lang w:val="en-US"/>
        </w:rPr>
        <w:t>:</w:t>
      </w:r>
      <w:r w:rsidRPr="00A87E5D">
        <w:rPr>
          <w:szCs w:val="24"/>
          <w:lang w:val="en-US"/>
        </w:rPr>
        <w:t xml:space="preserve"> </w:t>
      </w:r>
      <w:r w:rsidRPr="00A87E5D">
        <w:rPr>
          <w:b w:val="0"/>
          <w:szCs w:val="24"/>
          <w:lang w:val="en-US"/>
        </w:rPr>
        <w:t>20</w:t>
      </w:r>
      <w:bookmarkEnd w:id="18"/>
      <w:bookmarkEnd w:id="19"/>
      <w:r w:rsidR="009539F5">
        <w:rPr>
          <w:b w:val="0"/>
          <w:szCs w:val="24"/>
          <w:lang w:val="en-US"/>
        </w:rPr>
        <w:t>20</w:t>
      </w:r>
    </w:p>
    <w:p w:rsidR="00446FF7" w:rsidRPr="00A87E5D" w:rsidRDefault="00446FF7" w:rsidP="006D1F56">
      <w:pPr>
        <w:pStyle w:val="2"/>
        <w:rPr>
          <w:lang w:val="fr-CH"/>
        </w:rPr>
      </w:pPr>
      <w:bookmarkStart w:id="20" w:name="_Toc457060227"/>
      <w:bookmarkStart w:id="21" w:name="_Toc487233233"/>
      <w:r w:rsidRPr="00A87E5D">
        <w:rPr>
          <w:szCs w:val="24"/>
          <w:lang w:val="fr-CH"/>
        </w:rPr>
        <w:t xml:space="preserve">A.7. </w:t>
      </w:r>
      <w:r w:rsidRPr="00A87E5D">
        <w:rPr>
          <w:szCs w:val="24"/>
          <w:lang w:val="fr-FR"/>
        </w:rPr>
        <w:t xml:space="preserve">Lista </w:t>
      </w:r>
      <w:r w:rsidRPr="00A87E5D">
        <w:rPr>
          <w:szCs w:val="24"/>
          <w:lang w:val="fr-CH"/>
        </w:rPr>
        <w:t>ş</w:t>
      </w:r>
      <w:r w:rsidRPr="00A87E5D">
        <w:rPr>
          <w:szCs w:val="24"/>
          <w:lang w:val="fr-FR"/>
        </w:rPr>
        <w:t>i informaţiile de contact ale autorilor ce au</w:t>
      </w:r>
      <w:r w:rsidRPr="00A87E5D">
        <w:rPr>
          <w:szCs w:val="24"/>
          <w:lang w:val="fr-CH"/>
        </w:rPr>
        <w:t xml:space="preserve"> participat la elaborarea protocolului</w:t>
      </w:r>
      <w:bookmarkEnd w:id="20"/>
      <w:bookmarkEnd w:id="21"/>
      <w:r w:rsidRPr="00A87E5D">
        <w:rPr>
          <w:szCs w:val="24"/>
          <w:lang w:val="fr-CH"/>
        </w:rPr>
        <w:t xml:space="preserve"> </w:t>
      </w:r>
    </w:p>
    <w:tbl>
      <w:tblPr>
        <w:tblW w:w="9998" w:type="dxa"/>
        <w:tblInd w:w="-25" w:type="dxa"/>
        <w:tblLayout w:type="fixed"/>
        <w:tblLook w:val="0000"/>
      </w:tblPr>
      <w:tblGrid>
        <w:gridCol w:w="3013"/>
        <w:gridCol w:w="6985"/>
      </w:tblGrid>
      <w:tr w:rsidR="0030413F" w:rsidRPr="00A87E5D" w:rsidTr="006353AA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1B5C88" w:rsidRPr="00A87E5D" w:rsidRDefault="001B5C88" w:rsidP="006353AA">
            <w:pPr>
              <w:pStyle w:val="af"/>
              <w:spacing w:before="0" w:after="0"/>
              <w:jc w:val="center"/>
              <w:rPr>
                <w:b/>
                <w:lang w:val="en-US"/>
              </w:rPr>
            </w:pPr>
            <w:r w:rsidRPr="00A87E5D">
              <w:rPr>
                <w:b/>
                <w:lang w:val="en-US"/>
              </w:rPr>
              <w:t>Numele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1B5C88" w:rsidRPr="00A87E5D" w:rsidRDefault="001B5C88" w:rsidP="006353AA">
            <w:pPr>
              <w:pStyle w:val="af"/>
              <w:spacing w:before="0" w:after="0"/>
              <w:jc w:val="center"/>
            </w:pPr>
            <w:r w:rsidRPr="00A87E5D">
              <w:rPr>
                <w:b/>
                <w:lang w:val="en-US"/>
              </w:rPr>
              <w:t>Funcţia deţinută</w:t>
            </w:r>
          </w:p>
        </w:tc>
      </w:tr>
      <w:tr w:rsidR="00A87E5D" w:rsidRPr="00A87E5D" w:rsidTr="006353AA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5320D7" w:rsidRDefault="00A87E5D" w:rsidP="009539F5">
            <w:pPr>
              <w:pStyle w:val="af"/>
              <w:spacing w:before="0" w:after="0"/>
              <w:rPr>
                <w:lang w:val="es-ES"/>
              </w:rPr>
            </w:pPr>
            <w:r w:rsidRPr="005320D7">
              <w:rPr>
                <w:b/>
                <w:lang w:val="es-ES"/>
              </w:rPr>
              <w:t>Mihu Ion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5320D7" w:rsidRDefault="00A87E5D" w:rsidP="009539F5">
            <w:pPr>
              <w:pStyle w:val="af"/>
              <w:spacing w:before="0" w:after="0"/>
              <w:rPr>
                <w:lang w:val="fr-CH"/>
              </w:rPr>
            </w:pPr>
            <w:r>
              <w:rPr>
                <w:lang w:val="ro-RO"/>
              </w:rPr>
              <w:t>d.h.ş.m.,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universitar Şef secţie gastroenterologie </w:t>
            </w:r>
            <w:r w:rsidRPr="00AD06B5">
              <w:rPr>
                <w:lang w:val="ro-RO"/>
              </w:rPr>
              <w:t>şi hepatologie</w:t>
            </w:r>
            <w:r w:rsidRPr="00AD06B5">
              <w:rPr>
                <w:lang w:val="es-ES"/>
              </w:rPr>
              <w:t xml:space="preserve">, IMSP Institutul Mamei şi Copilului. </w:t>
            </w:r>
            <w:r>
              <w:rPr>
                <w:lang w:val="es-ES"/>
              </w:rPr>
              <w:t xml:space="preserve">USMF </w:t>
            </w:r>
            <w:r w:rsidRPr="00AD06B5">
              <w:rPr>
                <w:lang w:val="es-ES"/>
              </w:rPr>
              <w:t>„Nicolae Testemiţanu”.</w:t>
            </w:r>
          </w:p>
        </w:tc>
      </w:tr>
      <w:tr w:rsidR="00A87E5D" w:rsidRPr="00A87E5D" w:rsidTr="006353AA"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5320D7" w:rsidRDefault="00A87E5D" w:rsidP="009539F5">
            <w:pPr>
              <w:pStyle w:val="af"/>
              <w:tabs>
                <w:tab w:val="right" w:pos="2797"/>
              </w:tabs>
              <w:spacing w:before="0" w:after="0"/>
              <w:rPr>
                <w:b/>
                <w:lang w:val="es-ES"/>
              </w:rPr>
            </w:pPr>
            <w:r w:rsidRPr="005320D7">
              <w:rPr>
                <w:b/>
                <w:lang w:val="es-ES"/>
              </w:rPr>
              <w:t>Curocichin Ghenadie</w:t>
            </w: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5320D7" w:rsidRDefault="00A87E5D" w:rsidP="009539F5">
            <w:r>
              <w:t>d.h.ş.m.,</w:t>
            </w:r>
            <w:r w:rsidRPr="00AD06B5">
              <w:rPr>
                <w:lang w:val="es-ES"/>
              </w:rPr>
              <w:t xml:space="preserve"> </w:t>
            </w:r>
            <w:proofErr w:type="gramStart"/>
            <w:r w:rsidRPr="00AD06B5">
              <w:rPr>
                <w:lang w:val="es-ES"/>
              </w:rPr>
              <w:t>profesor</w:t>
            </w:r>
            <w:proofErr w:type="gramEnd"/>
            <w:r w:rsidRPr="00AD06B5">
              <w:rPr>
                <w:lang w:val="es-ES"/>
              </w:rPr>
              <w:t xml:space="preserve"> universitar </w:t>
            </w:r>
            <w:r w:rsidRPr="005320D7">
              <w:rPr>
                <w:lang w:val="ro-MO"/>
              </w:rPr>
              <w:t>Șef catedră Medicină de familie, șef Laborator genetic.</w:t>
            </w:r>
            <w:r>
              <w:rPr>
                <w:lang w:val="es-ES"/>
              </w:rPr>
              <w:t xml:space="preserve"> USMF</w:t>
            </w:r>
            <w:r w:rsidRPr="005320D7">
              <w:rPr>
                <w:lang w:val="ro-MO"/>
              </w:rPr>
              <w:t xml:space="preserve"> „Nicolae Testemițanu”</w:t>
            </w:r>
          </w:p>
        </w:tc>
      </w:tr>
    </w:tbl>
    <w:p w:rsidR="00446FF7" w:rsidRPr="00A87E5D" w:rsidRDefault="00446FF7" w:rsidP="006D1F56">
      <w:pPr>
        <w:rPr>
          <w:b/>
          <w:bCs/>
          <w:lang w:val="fr-CH"/>
        </w:rPr>
      </w:pPr>
      <w:r w:rsidRPr="00A87E5D">
        <w:rPr>
          <w:b/>
          <w:lang w:val="es-ES"/>
        </w:rPr>
        <w:t xml:space="preserve">Protocolul </w:t>
      </w:r>
      <w:r w:rsidR="007E6FB4" w:rsidRPr="00A87E5D">
        <w:rPr>
          <w:b/>
          <w:lang w:val="fr-CH"/>
        </w:rPr>
        <w:t>a fost discutat aprobat ș</w:t>
      </w:r>
      <w:r w:rsidR="00377D9E" w:rsidRPr="00A87E5D">
        <w:rPr>
          <w:b/>
          <w:lang w:val="fr-CH"/>
        </w:rPr>
        <w:t>i contrasemnat</w:t>
      </w:r>
    </w:p>
    <w:tbl>
      <w:tblPr>
        <w:tblW w:w="10033" w:type="dxa"/>
        <w:tblInd w:w="-25" w:type="dxa"/>
        <w:tblLayout w:type="fixed"/>
        <w:tblLook w:val="0000"/>
      </w:tblPr>
      <w:tblGrid>
        <w:gridCol w:w="5945"/>
        <w:gridCol w:w="4088"/>
      </w:tblGrid>
      <w:tr w:rsidR="0030413F" w:rsidRPr="00A87E5D" w:rsidTr="009539F5"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/>
          </w:tcPr>
          <w:p w:rsidR="00446FF7" w:rsidRPr="00A87E5D" w:rsidRDefault="00446FF7">
            <w:pPr>
              <w:pStyle w:val="af"/>
              <w:spacing w:before="0" w:after="0"/>
              <w:jc w:val="center"/>
              <w:rPr>
                <w:b/>
                <w:bCs/>
                <w:lang w:val="en-US"/>
              </w:rPr>
            </w:pPr>
            <w:r w:rsidRPr="00A87E5D">
              <w:rPr>
                <w:b/>
                <w:bCs/>
                <w:lang w:val="en-US"/>
              </w:rPr>
              <w:t>Denumirea institu</w:t>
            </w:r>
            <w:r w:rsidRPr="00A87E5D">
              <w:rPr>
                <w:lang w:val="en-US"/>
              </w:rPr>
              <w:t>t</w:t>
            </w:r>
            <w:r w:rsidRPr="00A87E5D">
              <w:rPr>
                <w:b/>
                <w:bCs/>
                <w:lang w:val="en-US"/>
              </w:rPr>
              <w:t>iei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/>
          </w:tcPr>
          <w:p w:rsidR="00446FF7" w:rsidRPr="00A87E5D" w:rsidRDefault="00446FF7">
            <w:pPr>
              <w:pStyle w:val="af"/>
              <w:spacing w:before="0" w:after="0"/>
              <w:jc w:val="center"/>
            </w:pPr>
            <w:r w:rsidRPr="00A87E5D">
              <w:rPr>
                <w:b/>
                <w:bCs/>
                <w:lang w:val="en-US"/>
              </w:rPr>
              <w:t>Persoana responsabil</w:t>
            </w:r>
            <w:r w:rsidRPr="00A87E5D">
              <w:rPr>
                <w:lang w:val="en-US"/>
              </w:rPr>
              <w:t xml:space="preserve">a </w:t>
            </w:r>
            <w:r w:rsidRPr="00A87E5D">
              <w:rPr>
                <w:b/>
                <w:bCs/>
                <w:lang w:val="en-US"/>
              </w:rPr>
              <w:t>– semn</w:t>
            </w:r>
            <w:r w:rsidRPr="00A87E5D">
              <w:rPr>
                <w:lang w:val="en-US"/>
              </w:rPr>
              <w:t>a</w:t>
            </w:r>
            <w:r w:rsidRPr="00A87E5D">
              <w:rPr>
                <w:b/>
                <w:bCs/>
                <w:lang w:val="en-US"/>
              </w:rPr>
              <w:t>tura</w:t>
            </w:r>
          </w:p>
        </w:tc>
      </w:tr>
      <w:tr w:rsidR="00A87E5D" w:rsidRPr="00A87E5D" w:rsidTr="009539F5">
        <w:trPr>
          <w:trHeight w:val="710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AD06B5" w:rsidRDefault="00A87E5D" w:rsidP="009539F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AD06B5">
              <w:rPr>
                <w:lang w:val="en-US"/>
              </w:rPr>
              <w:t>Comisia Ştiinţifico-Metodică de</w:t>
            </w:r>
            <w:r>
              <w:rPr>
                <w:lang w:val="en-US"/>
              </w:rPr>
              <w:t xml:space="preserve"> </w:t>
            </w:r>
            <w:r w:rsidRPr="00AD06B5">
              <w:rPr>
                <w:lang w:val="en-US"/>
              </w:rPr>
              <w:t>profil Pediatrie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AD06B5" w:rsidRDefault="00D50962" w:rsidP="009539F5">
            <w:pPr>
              <w:pStyle w:val="af"/>
              <w:spacing w:before="0" w:after="0"/>
              <w:jc w:val="center"/>
              <w:rPr>
                <w:b/>
                <w:lang w:val="en-US"/>
              </w:rPr>
            </w:pPr>
            <w:r w:rsidRPr="00C11DDB">
              <w:rPr>
                <w:b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44.25pt">
                  <v:imagedata r:id="rId9" o:title="Mihu"/>
                </v:shape>
              </w:pict>
            </w:r>
          </w:p>
        </w:tc>
      </w:tr>
      <w:tr w:rsidR="00A87E5D" w:rsidRPr="00A87E5D" w:rsidTr="009539F5">
        <w:trPr>
          <w:trHeight w:val="525"/>
        </w:trPr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0959E1" w:rsidRDefault="00A87E5D" w:rsidP="009539F5">
            <w:r w:rsidRPr="000959E1">
              <w:t>Asociaţia Medicilor de Familie din RM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0959E1" w:rsidRDefault="00D50962" w:rsidP="009539F5">
            <w:pPr>
              <w:jc w:val="center"/>
            </w:pPr>
            <w:r>
              <w:pict>
                <v:shape id="_x0000_i1026" type="#_x0000_t75" style="width:44.25pt;height:36pt">
                  <v:imagedata r:id="rId10" o:title=""/>
                </v:shape>
              </w:pict>
            </w:r>
          </w:p>
        </w:tc>
      </w:tr>
      <w:tr w:rsidR="00A87E5D" w:rsidRPr="00A87E5D" w:rsidTr="009539F5"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0959E1" w:rsidRDefault="00A87E5D" w:rsidP="009539F5">
            <w:r w:rsidRPr="000959E1">
              <w:t>Agenţia Medicamentului şi Dispozitivelor Medicale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0959E1" w:rsidRDefault="00D50962" w:rsidP="009539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pict>
                <v:shape id="_x0000_i1027" type="#_x0000_t75" style="width:66.75pt;height:27.75pt">
                  <v:imagedata r:id="rId11" o:title="vladislav zara-semnatura1"/>
                </v:shape>
              </w:pict>
            </w:r>
          </w:p>
        </w:tc>
      </w:tr>
      <w:tr w:rsidR="00A87E5D" w:rsidRPr="00A87E5D" w:rsidTr="009539F5"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0959E1" w:rsidRDefault="00A87E5D" w:rsidP="009539F5">
            <w:r w:rsidRPr="000959E1">
              <w:t>Consiliul de Experţi al MS RM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0959E1" w:rsidRDefault="00D50962" w:rsidP="009539F5">
            <w:pPr>
              <w:jc w:val="center"/>
            </w:pPr>
            <w:r>
              <w:rPr>
                <w:noProof/>
              </w:rPr>
              <w:pict>
                <v:shape id="_x0000_i1028" type="#_x0000_t75" alt="Grosu" style="width:96pt;height:24.75pt;visibility:visible">
                  <v:imagedata r:id="rId12" o:title="Grosu"/>
                </v:shape>
              </w:pict>
            </w:r>
          </w:p>
        </w:tc>
      </w:tr>
      <w:tr w:rsidR="00A87E5D" w:rsidRPr="00A87E5D" w:rsidTr="009539F5"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0959E1" w:rsidRDefault="00A87E5D" w:rsidP="009539F5">
            <w:r w:rsidRPr="000959E1">
              <w:t>Consiliul Naţional de Evaluare şi Acreditare în Sănătate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0959E1" w:rsidRDefault="00D50962" w:rsidP="009539F5">
            <w:pPr>
              <w:jc w:val="center"/>
            </w:pPr>
            <w:r>
              <w:rPr>
                <w:noProof/>
              </w:rPr>
              <w:pict>
                <v:shape id="Рисунок 5" o:spid="_x0000_i1029" type="#_x0000_t75" alt="Senatura Cumpana" style="width:64.5pt;height:30pt;visibility:visible">
                  <v:imagedata r:id="rId13" o:title="Senatura Cumpana"/>
                </v:shape>
              </w:pict>
            </w:r>
          </w:p>
        </w:tc>
      </w:tr>
      <w:tr w:rsidR="00A87E5D" w:rsidRPr="00A87E5D" w:rsidTr="009539F5">
        <w:tc>
          <w:tcPr>
            <w:tcW w:w="5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7E5D" w:rsidRPr="000959E1" w:rsidRDefault="00A87E5D" w:rsidP="009539F5">
            <w:r w:rsidRPr="000959E1">
              <w:t>Compania Naţională de Asigurări în Medicină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7E5D" w:rsidRPr="000959E1" w:rsidRDefault="00D50962" w:rsidP="009539F5">
            <w:pPr>
              <w:jc w:val="center"/>
            </w:pPr>
            <w:r>
              <w:rPr>
                <w:noProof/>
              </w:rPr>
              <w:pict>
                <v:shape id="Рисунок 6" o:spid="_x0000_i1030" type="#_x0000_t75" style="width:120.75pt;height:22.5pt;visibility:visible">
                  <v:imagedata r:id="rId14" o:title=""/>
                </v:shape>
              </w:pict>
            </w:r>
          </w:p>
        </w:tc>
      </w:tr>
    </w:tbl>
    <w:p w:rsidR="00A87E5D" w:rsidRDefault="00A87E5D" w:rsidP="000A4102">
      <w:pPr>
        <w:pStyle w:val="2"/>
        <w:rPr>
          <w:szCs w:val="24"/>
          <w:lang w:val="fr-CH"/>
        </w:rPr>
      </w:pPr>
      <w:bookmarkStart w:id="22" w:name="_Toc457060228"/>
      <w:bookmarkStart w:id="23" w:name="_Toc487233234"/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9539F5" w:rsidRDefault="009539F5" w:rsidP="000A4102">
      <w:pPr>
        <w:pStyle w:val="2"/>
        <w:rPr>
          <w:szCs w:val="24"/>
          <w:lang w:val="fr-CH"/>
        </w:rPr>
      </w:pPr>
    </w:p>
    <w:p w:rsidR="000A4102" w:rsidRDefault="00446FF7" w:rsidP="000A4102">
      <w:pPr>
        <w:pStyle w:val="2"/>
        <w:rPr>
          <w:szCs w:val="24"/>
          <w:lang w:val="fr-CH"/>
        </w:rPr>
      </w:pPr>
      <w:r w:rsidRPr="00A87E5D">
        <w:rPr>
          <w:szCs w:val="24"/>
          <w:lang w:val="fr-CH"/>
        </w:rPr>
        <w:t>A.8. Definiţi</w:t>
      </w:r>
      <w:bookmarkEnd w:id="22"/>
      <w:r w:rsidR="00A77ACE" w:rsidRPr="00A87E5D">
        <w:rPr>
          <w:szCs w:val="24"/>
          <w:lang w:val="fr-CH"/>
        </w:rPr>
        <w:t>e</w:t>
      </w:r>
      <w:bookmarkEnd w:id="23"/>
    </w:p>
    <w:p w:rsidR="009539F5" w:rsidRPr="009539F5" w:rsidRDefault="009539F5" w:rsidP="009539F5">
      <w:pPr>
        <w:rPr>
          <w:lang w:val="fr-CH"/>
        </w:rPr>
      </w:pPr>
    </w:p>
    <w:p w:rsidR="000C5855" w:rsidRPr="00A87E5D" w:rsidRDefault="00E76536" w:rsidP="00A77ACE">
      <w:pPr>
        <w:ind w:firstLine="450"/>
        <w:rPr>
          <w:lang w:val="fr-CH"/>
        </w:rPr>
      </w:pPr>
      <w:r w:rsidRPr="00A87E5D">
        <w:rPr>
          <w:b/>
          <w:lang w:val="fr-CH"/>
        </w:rPr>
        <w:t>Glicogenoza tip I</w:t>
      </w:r>
      <w:r w:rsidR="00135D0B" w:rsidRPr="00A87E5D">
        <w:rPr>
          <w:b/>
          <w:lang w:val="fr-CH"/>
        </w:rPr>
        <w:t>V</w:t>
      </w:r>
      <w:r w:rsidRPr="00A87E5D">
        <w:rPr>
          <w:lang w:val="fr-CH"/>
        </w:rPr>
        <w:t xml:space="preserve"> – anomalie </w:t>
      </w:r>
      <w:r w:rsidR="0030413F" w:rsidRPr="00A87E5D">
        <w:rPr>
          <w:lang w:val="fr-CH"/>
        </w:rPr>
        <w:t>genetică</w:t>
      </w:r>
      <w:r w:rsidRPr="00A87E5D">
        <w:rPr>
          <w:lang w:val="fr-CH"/>
        </w:rPr>
        <w:t xml:space="preserve"> autosomal-recesivă,</w:t>
      </w:r>
      <w:r w:rsidR="00547C4B" w:rsidRPr="00A87E5D">
        <w:rPr>
          <w:lang w:val="fr-CH"/>
        </w:rPr>
        <w:t xml:space="preserve"> caracterizată prin def</w:t>
      </w:r>
      <w:r w:rsidR="001602C6" w:rsidRPr="00A87E5D">
        <w:rPr>
          <w:lang w:val="fr-CH"/>
        </w:rPr>
        <w:t xml:space="preserve">icitul </w:t>
      </w:r>
      <w:r w:rsidR="007E3A86" w:rsidRPr="00A87E5D">
        <w:rPr>
          <w:lang w:val="fr-CH"/>
        </w:rPr>
        <w:t xml:space="preserve">enzimei </w:t>
      </w:r>
      <w:r w:rsidR="00580766" w:rsidRPr="00A87E5D">
        <w:rPr>
          <w:lang w:val="fr-CH"/>
        </w:rPr>
        <w:t>de ramificare (</w:t>
      </w:r>
      <w:r w:rsidR="007E3A86" w:rsidRPr="00A87E5D">
        <w:rPr>
          <w:lang w:val="fr-CH"/>
        </w:rPr>
        <w:t>amilo-1,4-1,6-glucozil</w:t>
      </w:r>
      <w:r w:rsidR="001602C6" w:rsidRPr="00A87E5D">
        <w:rPr>
          <w:lang w:val="fr-CH"/>
        </w:rPr>
        <w:t>azei</w:t>
      </w:r>
      <w:r w:rsidR="00580766" w:rsidRPr="00A87E5D">
        <w:rPr>
          <w:lang w:val="fr-CH"/>
        </w:rPr>
        <w:t xml:space="preserve">), </w:t>
      </w:r>
      <w:r w:rsidR="0030413F" w:rsidRPr="00A87E5D">
        <w:rPr>
          <w:lang w:val="fr-CH"/>
        </w:rPr>
        <w:t xml:space="preserve">în rezultatul căruia are loc </w:t>
      </w:r>
      <w:r w:rsidR="00580766" w:rsidRPr="00A87E5D">
        <w:rPr>
          <w:lang w:val="fr-CH"/>
        </w:rPr>
        <w:t>depozitare</w:t>
      </w:r>
      <w:r w:rsidR="007E0E91" w:rsidRPr="00A87E5D">
        <w:rPr>
          <w:lang w:val="fr-CH"/>
        </w:rPr>
        <w:t xml:space="preserve"> multisistemică</w:t>
      </w:r>
      <w:r w:rsidR="00547C4B" w:rsidRPr="00A87E5D">
        <w:rPr>
          <w:lang w:val="fr-CH"/>
        </w:rPr>
        <w:t xml:space="preserve"> </w:t>
      </w:r>
      <w:proofErr w:type="gramStart"/>
      <w:r w:rsidR="00547C4B" w:rsidRPr="00A87E5D">
        <w:rPr>
          <w:lang w:val="fr-CH"/>
        </w:rPr>
        <w:t>a</w:t>
      </w:r>
      <w:proofErr w:type="gramEnd"/>
      <w:r w:rsidR="00547C4B" w:rsidRPr="00A87E5D">
        <w:rPr>
          <w:lang w:val="fr-CH"/>
        </w:rPr>
        <w:t xml:space="preserve"> glicogenului</w:t>
      </w:r>
      <w:r w:rsidR="00BC0470" w:rsidRPr="00A87E5D">
        <w:rPr>
          <w:lang w:val="fr-CH"/>
        </w:rPr>
        <w:t xml:space="preserve"> structural anormal</w:t>
      </w:r>
      <w:r w:rsidR="00580766" w:rsidRPr="00A87E5D">
        <w:rPr>
          <w:lang w:val="fr-CH"/>
        </w:rPr>
        <w:t xml:space="preserve"> (poliglucosan), relativ</w:t>
      </w:r>
      <w:r w:rsidR="007E3A86" w:rsidRPr="00A87E5D">
        <w:rPr>
          <w:lang w:val="fr-CH"/>
        </w:rPr>
        <w:t xml:space="preserve"> insolubil</w:t>
      </w:r>
      <w:r w:rsidR="00580766" w:rsidRPr="00A87E5D">
        <w:rPr>
          <w:lang w:val="fr-CH"/>
        </w:rPr>
        <w:t>,</w:t>
      </w:r>
      <w:r w:rsidR="007E3A86" w:rsidRPr="00A87E5D">
        <w:rPr>
          <w:lang w:val="fr-CH"/>
        </w:rPr>
        <w:t xml:space="preserve"> </w:t>
      </w:r>
      <w:r w:rsidR="00580766" w:rsidRPr="00A87E5D">
        <w:rPr>
          <w:lang w:val="fr-CH"/>
        </w:rPr>
        <w:t>ce provoacă injurie</w:t>
      </w:r>
      <w:r w:rsidR="001F460D" w:rsidRPr="00A87E5D">
        <w:rPr>
          <w:lang w:val="fr-CH"/>
        </w:rPr>
        <w:t xml:space="preserve"> (leziune)</w:t>
      </w:r>
      <w:r w:rsidR="00D165BF" w:rsidRPr="00A87E5D">
        <w:rPr>
          <w:lang w:val="fr-CH"/>
        </w:rPr>
        <w:t xml:space="preserve"> și disfuncție organică</w:t>
      </w:r>
      <w:r w:rsidR="00580766" w:rsidRPr="00A87E5D">
        <w:rPr>
          <w:lang w:val="fr-CH"/>
        </w:rPr>
        <w:t xml:space="preserve"> sistemică preponderent </w:t>
      </w:r>
      <w:r w:rsidR="007E0E91" w:rsidRPr="00A87E5D">
        <w:rPr>
          <w:lang w:val="fr-CH"/>
        </w:rPr>
        <w:t xml:space="preserve"> hepatică</w:t>
      </w:r>
      <w:r w:rsidR="00BC0470" w:rsidRPr="00A87E5D">
        <w:rPr>
          <w:lang w:val="fr-CH"/>
        </w:rPr>
        <w:t xml:space="preserve">, </w:t>
      </w:r>
      <w:r w:rsidR="001602C6" w:rsidRPr="00A87E5D">
        <w:rPr>
          <w:lang w:val="fr-CH"/>
        </w:rPr>
        <w:t>cardiac</w:t>
      </w:r>
      <w:r w:rsidR="007E0E91" w:rsidRPr="00A87E5D">
        <w:rPr>
          <w:lang w:val="fr-CH"/>
        </w:rPr>
        <w:t>ă</w:t>
      </w:r>
      <w:r w:rsidR="001F460D" w:rsidRPr="00A87E5D">
        <w:rPr>
          <w:lang w:val="fr-CH"/>
        </w:rPr>
        <w:t>, neurom</w:t>
      </w:r>
      <w:r w:rsidR="007E3A86" w:rsidRPr="00A87E5D">
        <w:rPr>
          <w:lang w:val="fr-CH"/>
        </w:rPr>
        <w:t>usculară</w:t>
      </w:r>
      <w:r w:rsidR="00580766" w:rsidRPr="00A87E5D">
        <w:rPr>
          <w:lang w:val="fr-CH"/>
        </w:rPr>
        <w:t xml:space="preserve">, </w:t>
      </w:r>
      <w:r w:rsidR="000F7078" w:rsidRPr="00A87E5D">
        <w:rPr>
          <w:lang w:val="fr-CH"/>
        </w:rPr>
        <w:t xml:space="preserve">ducînd la </w:t>
      </w:r>
      <w:r w:rsidR="007E3A86" w:rsidRPr="00A87E5D">
        <w:rPr>
          <w:lang w:val="fr-CH"/>
        </w:rPr>
        <w:t>decompensare precoce</w:t>
      </w:r>
      <w:r w:rsidR="00A77ACE" w:rsidRPr="00A87E5D">
        <w:rPr>
          <w:lang w:val="fr-CH"/>
        </w:rPr>
        <w:t>.</w:t>
      </w:r>
    </w:p>
    <w:p w:rsidR="00547C4B" w:rsidRPr="00A87E5D" w:rsidRDefault="00547C4B" w:rsidP="00547C4B">
      <w:pPr>
        <w:ind w:firstLine="450"/>
        <w:rPr>
          <w:b/>
          <w:i/>
          <w:lang w:val="fr-CH"/>
        </w:rPr>
      </w:pPr>
      <w:r w:rsidRPr="00A87E5D">
        <w:rPr>
          <w:b/>
          <w:i/>
          <w:lang w:val="fr-CH"/>
        </w:rPr>
        <w:t>Sinonime</w:t>
      </w:r>
    </w:p>
    <w:p w:rsidR="00BA3709" w:rsidRPr="00A87E5D" w:rsidRDefault="00BC0470" w:rsidP="00CE20C3">
      <w:pPr>
        <w:pStyle w:val="af8"/>
        <w:numPr>
          <w:ilvl w:val="0"/>
          <w:numId w:val="26"/>
        </w:numPr>
        <w:ind w:left="810" w:hanging="270"/>
        <w:rPr>
          <w:lang w:val="fr-CH"/>
        </w:rPr>
      </w:pPr>
      <w:r w:rsidRPr="00A87E5D">
        <w:rPr>
          <w:lang w:val="fr-CH"/>
        </w:rPr>
        <w:t xml:space="preserve">boala </w:t>
      </w:r>
      <w:r w:rsidR="007E3A86" w:rsidRPr="00A87E5D">
        <w:rPr>
          <w:lang w:val="fr-CH"/>
        </w:rPr>
        <w:t>Andersen</w:t>
      </w:r>
      <w:r w:rsidRPr="00A87E5D">
        <w:rPr>
          <w:lang w:val="fr-CH"/>
        </w:rPr>
        <w:t>;</w:t>
      </w:r>
    </w:p>
    <w:p w:rsidR="007830F3" w:rsidRPr="00A87E5D" w:rsidRDefault="007E3A86" w:rsidP="00CE20C3">
      <w:pPr>
        <w:pStyle w:val="af8"/>
        <w:numPr>
          <w:ilvl w:val="0"/>
          <w:numId w:val="26"/>
        </w:numPr>
        <w:ind w:left="810" w:hanging="270"/>
        <w:rPr>
          <w:lang w:val="fr-CH"/>
        </w:rPr>
      </w:pPr>
      <w:r w:rsidRPr="00A87E5D">
        <w:rPr>
          <w:lang w:val="fr-CH"/>
        </w:rPr>
        <w:t>a</w:t>
      </w:r>
      <w:r w:rsidR="007830F3" w:rsidRPr="00A87E5D">
        <w:rPr>
          <w:lang w:val="fr-CH"/>
        </w:rPr>
        <w:t>milopectinoza;</w:t>
      </w:r>
    </w:p>
    <w:p w:rsidR="007E0E91" w:rsidRPr="00A87E5D" w:rsidRDefault="007830F3" w:rsidP="00CE20C3">
      <w:pPr>
        <w:pStyle w:val="af8"/>
        <w:numPr>
          <w:ilvl w:val="0"/>
          <w:numId w:val="26"/>
        </w:numPr>
        <w:ind w:left="810" w:hanging="270"/>
        <w:rPr>
          <w:lang w:val="fr-CH"/>
        </w:rPr>
      </w:pPr>
      <w:r w:rsidRPr="00A87E5D">
        <w:rPr>
          <w:lang w:val="fr-CH"/>
        </w:rPr>
        <w:t>deficitul enzimei de ramificare</w:t>
      </w:r>
      <w:r w:rsidR="00D165BF" w:rsidRPr="00A87E5D">
        <w:rPr>
          <w:lang w:val="fr-CH"/>
        </w:rPr>
        <w:t xml:space="preserve"> a glicogenului</w:t>
      </w:r>
      <w:r w:rsidRPr="00A87E5D">
        <w:rPr>
          <w:lang w:val="fr-CH"/>
        </w:rPr>
        <w:t>.</w:t>
      </w:r>
    </w:p>
    <w:p w:rsidR="000C5855" w:rsidRPr="00A87E5D" w:rsidRDefault="000C5855" w:rsidP="000C5855">
      <w:pPr>
        <w:ind w:left="540"/>
        <w:rPr>
          <w:lang w:val="fr-CH"/>
        </w:rPr>
      </w:pPr>
    </w:p>
    <w:p w:rsidR="000A4102" w:rsidRPr="00A87E5D" w:rsidRDefault="000A4102" w:rsidP="000A4102">
      <w:pPr>
        <w:pStyle w:val="2"/>
        <w:rPr>
          <w:szCs w:val="24"/>
        </w:rPr>
      </w:pPr>
      <w:bookmarkStart w:id="24" w:name="_Toc457060229"/>
      <w:bookmarkStart w:id="25" w:name="_Toc487233235"/>
      <w:r w:rsidRPr="00A87E5D">
        <w:rPr>
          <w:szCs w:val="24"/>
        </w:rPr>
        <w:t>A.9. E</w:t>
      </w:r>
      <w:r w:rsidR="00446FF7" w:rsidRPr="00A87E5D">
        <w:rPr>
          <w:szCs w:val="24"/>
        </w:rPr>
        <w:t>pidemiologi</w:t>
      </w:r>
      <w:bookmarkEnd w:id="24"/>
      <w:r w:rsidRPr="00A87E5D">
        <w:rPr>
          <w:szCs w:val="24"/>
        </w:rPr>
        <w:t>e</w:t>
      </w:r>
      <w:bookmarkEnd w:id="25"/>
    </w:p>
    <w:p w:rsidR="000A4102" w:rsidRPr="00A87E5D" w:rsidRDefault="001602C6" w:rsidP="00CE20C3">
      <w:pPr>
        <w:pStyle w:val="af8"/>
        <w:numPr>
          <w:ilvl w:val="0"/>
          <w:numId w:val="33"/>
        </w:numPr>
        <w:spacing w:line="360" w:lineRule="auto"/>
        <w:rPr>
          <w:lang w:val="en-US"/>
        </w:rPr>
      </w:pPr>
      <w:r w:rsidRPr="00A87E5D">
        <w:rPr>
          <w:b/>
        </w:rPr>
        <w:t>Incidenţa</w:t>
      </w:r>
      <w:r w:rsidR="000A4102" w:rsidRPr="00A87E5D">
        <w:rPr>
          <w:b/>
          <w:lang w:val="ro-MO"/>
        </w:rPr>
        <w:t xml:space="preserve"> </w:t>
      </w:r>
      <w:r w:rsidR="000A4102" w:rsidRPr="00A87E5D">
        <w:rPr>
          <w:b/>
          <w:lang w:val="en-US"/>
        </w:rPr>
        <w:t>generală a glicogenozelor:</w:t>
      </w:r>
      <w:r w:rsidR="0030413F" w:rsidRPr="00A87E5D">
        <w:rPr>
          <w:b/>
          <w:lang w:val="en-US"/>
        </w:rPr>
        <w:t xml:space="preserve"> </w:t>
      </w:r>
      <w:r w:rsidR="00580766" w:rsidRPr="00A87E5D">
        <w:rPr>
          <w:lang w:val="en-US"/>
        </w:rPr>
        <w:t>1: 20.000-25.000 persoane</w:t>
      </w:r>
      <w:r w:rsidR="0029428A" w:rsidRPr="00A87E5D">
        <w:rPr>
          <w:lang w:val="en-US"/>
        </w:rPr>
        <w:t>.</w:t>
      </w:r>
    </w:p>
    <w:p w:rsidR="000A4102" w:rsidRPr="00A87E5D" w:rsidRDefault="000A4102" w:rsidP="00CE20C3">
      <w:pPr>
        <w:pStyle w:val="af8"/>
        <w:numPr>
          <w:ilvl w:val="0"/>
          <w:numId w:val="33"/>
        </w:numPr>
        <w:spacing w:line="360" w:lineRule="auto"/>
        <w:rPr>
          <w:lang w:val="en-US"/>
        </w:rPr>
      </w:pPr>
      <w:r w:rsidRPr="00A87E5D">
        <w:rPr>
          <w:b/>
        </w:rPr>
        <w:t>Incidenţa</w:t>
      </w:r>
      <w:r w:rsidRPr="00A87E5D">
        <w:rPr>
          <w:lang w:val="en-US"/>
        </w:rPr>
        <w:t xml:space="preserve"> </w:t>
      </w:r>
      <w:r w:rsidR="007E3A86" w:rsidRPr="00A87E5D">
        <w:rPr>
          <w:b/>
          <w:lang w:val="en-US"/>
        </w:rPr>
        <w:t>glicogenozei tip IV</w:t>
      </w:r>
      <w:r w:rsidRPr="00A87E5D">
        <w:rPr>
          <w:b/>
          <w:lang w:val="en-US"/>
        </w:rPr>
        <w:t>:</w:t>
      </w:r>
      <w:r w:rsidR="0030413F" w:rsidRPr="00A87E5D">
        <w:rPr>
          <w:b/>
          <w:lang w:val="en-US"/>
        </w:rPr>
        <w:t xml:space="preserve"> </w:t>
      </w:r>
      <w:r w:rsidR="00015817" w:rsidRPr="00A87E5D">
        <w:rPr>
          <w:lang w:val="en-US"/>
        </w:rPr>
        <w:t>1</w:t>
      </w:r>
      <w:r w:rsidR="00015817" w:rsidRPr="00A87E5D">
        <w:rPr>
          <w:lang w:val="ro-MO"/>
        </w:rPr>
        <w:t>:600.000 – 800.000 persoane</w:t>
      </w:r>
      <w:r w:rsidR="007830F3" w:rsidRPr="00A87E5D">
        <w:rPr>
          <w:lang w:val="en-US"/>
        </w:rPr>
        <w:t>.</w:t>
      </w:r>
    </w:p>
    <w:p w:rsidR="001602C6" w:rsidRPr="00A87E5D" w:rsidRDefault="00C253C6" w:rsidP="00CE20C3">
      <w:pPr>
        <w:pStyle w:val="af8"/>
        <w:numPr>
          <w:ilvl w:val="0"/>
          <w:numId w:val="33"/>
        </w:numPr>
        <w:spacing w:line="360" w:lineRule="auto"/>
        <w:rPr>
          <w:lang w:val="en-US"/>
        </w:rPr>
        <w:sectPr w:rsidR="001602C6" w:rsidRPr="00A87E5D" w:rsidSect="0030413F">
          <w:headerReference w:type="default" r:id="rId15"/>
          <w:footerReference w:type="default" r:id="rId16"/>
          <w:pgSz w:w="11906" w:h="16838"/>
          <w:pgMar w:top="765" w:right="851" w:bottom="765" w:left="1418" w:header="709" w:footer="709" w:gutter="0"/>
          <w:cols w:space="720"/>
          <w:titlePg/>
          <w:docGrid w:linePitch="600" w:charSpace="32768"/>
        </w:sectPr>
      </w:pPr>
      <w:r w:rsidRPr="00A87E5D">
        <w:rPr>
          <w:b/>
          <w:shd w:val="clear" w:color="auto" w:fill="FFFFFF"/>
          <w:lang w:val="fr-CH"/>
        </w:rPr>
        <w:t>Prevalența</w:t>
      </w:r>
      <w:r w:rsidR="000A4102" w:rsidRPr="00A87E5D">
        <w:rPr>
          <w:b/>
          <w:lang w:val="en-US"/>
        </w:rPr>
        <w:t xml:space="preserve"> glicogenozei tip IV:</w:t>
      </w:r>
      <w:r w:rsidR="0030413F" w:rsidRPr="00A87E5D">
        <w:rPr>
          <w:b/>
          <w:lang w:val="en-US"/>
        </w:rPr>
        <w:t xml:space="preserve"> </w:t>
      </w:r>
      <w:r w:rsidR="00925B78" w:rsidRPr="00A87E5D">
        <w:rPr>
          <w:lang w:val="en-US"/>
        </w:rPr>
        <w:t>c</w:t>
      </w:r>
      <w:r w:rsidR="007E3A86" w:rsidRPr="00A87E5D">
        <w:rPr>
          <w:lang w:val="en-US"/>
        </w:rPr>
        <w:t>ca 3,3</w:t>
      </w:r>
      <w:r w:rsidR="001602C6" w:rsidRPr="00A87E5D">
        <w:rPr>
          <w:lang w:val="en-US"/>
        </w:rPr>
        <w:t>% din toți pa</w:t>
      </w:r>
      <w:r w:rsidR="000A4102" w:rsidRPr="00A87E5D">
        <w:rPr>
          <w:lang w:val="en-US"/>
        </w:rPr>
        <w:t>cienții cu glicogenoze (SUA)</w:t>
      </w:r>
      <w:r w:rsidR="007E3A86" w:rsidRPr="00A87E5D">
        <w:rPr>
          <w:lang w:val="en-US"/>
        </w:rPr>
        <w:t>.</w:t>
      </w:r>
    </w:p>
    <w:p w:rsidR="00446FF7" w:rsidRPr="00A87E5D" w:rsidRDefault="00446FF7" w:rsidP="006D1F56">
      <w:pPr>
        <w:pStyle w:val="1"/>
        <w:rPr>
          <w:sz w:val="22"/>
          <w:szCs w:val="22"/>
        </w:rPr>
      </w:pPr>
      <w:bookmarkStart w:id="26" w:name="_Toc457060230"/>
      <w:bookmarkStart w:id="27" w:name="_Toc487233236"/>
      <w:r w:rsidRPr="00A87E5D">
        <w:rPr>
          <w:sz w:val="22"/>
          <w:szCs w:val="22"/>
        </w:rPr>
        <w:lastRenderedPageBreak/>
        <w:t>B. PARTEA GENERALĂ</w:t>
      </w:r>
      <w:bookmarkEnd w:id="26"/>
      <w:bookmarkEnd w:id="27"/>
    </w:p>
    <w:tbl>
      <w:tblPr>
        <w:tblW w:w="15876" w:type="dxa"/>
        <w:tblInd w:w="-459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00"/>
      </w:tblPr>
      <w:tblGrid>
        <w:gridCol w:w="3402"/>
        <w:gridCol w:w="135"/>
        <w:gridCol w:w="6390"/>
        <w:gridCol w:w="5949"/>
      </w:tblGrid>
      <w:tr w:rsidR="00BE3A96" w:rsidRPr="00A87E5D" w:rsidTr="009539F5">
        <w:trPr>
          <w:trHeight w:val="259"/>
        </w:trPr>
        <w:tc>
          <w:tcPr>
            <w:tcW w:w="15876" w:type="dxa"/>
            <w:gridSpan w:val="4"/>
            <w:shd w:val="clear" w:color="auto" w:fill="B6DDE8" w:themeFill="accent5" w:themeFillTint="66"/>
          </w:tcPr>
          <w:p w:rsidR="00941EFF" w:rsidRPr="00A87E5D" w:rsidRDefault="00941EFF" w:rsidP="00BE3A96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28" w:name="_Toc466824338"/>
            <w:bookmarkStart w:id="29" w:name="_Toc486819218"/>
            <w:bookmarkStart w:id="30" w:name="_Toc487157668"/>
            <w:bookmarkStart w:id="31" w:name="_Toc487233237"/>
            <w:r w:rsidRPr="00A87E5D">
              <w:rPr>
                <w:b/>
                <w:bCs/>
                <w:i/>
                <w:iCs/>
                <w:kern w:val="1"/>
                <w:sz w:val="22"/>
                <w:szCs w:val="22"/>
                <w:lang w:val="en-US"/>
              </w:rPr>
              <w:t>B.1. Nivel de asistenţă medicală primară</w:t>
            </w:r>
            <w:bookmarkEnd w:id="28"/>
            <w:bookmarkEnd w:id="29"/>
            <w:bookmarkEnd w:id="30"/>
            <w:bookmarkEnd w:id="31"/>
          </w:p>
        </w:tc>
      </w:tr>
      <w:tr w:rsidR="00BE3A96" w:rsidRPr="00A87E5D" w:rsidTr="009539F5">
        <w:tc>
          <w:tcPr>
            <w:tcW w:w="3402" w:type="dxa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Descriere</w:t>
            </w:r>
          </w:p>
          <w:p w:rsidR="00941EFF" w:rsidRPr="00A87E5D" w:rsidRDefault="00941EFF" w:rsidP="00BE3A96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525" w:type="dxa"/>
            <w:gridSpan w:val="2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Motive</w:t>
            </w:r>
          </w:p>
          <w:p w:rsidR="00941EFF" w:rsidRPr="00A87E5D" w:rsidRDefault="00941EFF" w:rsidP="00BE3A96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5949" w:type="dxa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Paşi</w:t>
            </w:r>
          </w:p>
          <w:p w:rsidR="00941EFF" w:rsidRPr="00A87E5D" w:rsidRDefault="00941EFF" w:rsidP="00BE3A96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(</w:t>
            </w:r>
            <w:r w:rsidRPr="00A87E5D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525" w:type="dxa"/>
            <w:gridSpan w:val="2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949" w:type="dxa"/>
            <w:shd w:val="clear" w:color="auto" w:fill="FFFFFF" w:themeFill="background1"/>
          </w:tcPr>
          <w:p w:rsidR="00941EFF" w:rsidRPr="00A87E5D" w:rsidRDefault="00941EFF" w:rsidP="00BE3A96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III</w:t>
            </w:r>
          </w:p>
        </w:tc>
      </w:tr>
      <w:tr w:rsidR="00BE3A96" w:rsidRPr="00A87E5D" w:rsidTr="009539F5">
        <w:tc>
          <w:tcPr>
            <w:tcW w:w="15876" w:type="dxa"/>
            <w:gridSpan w:val="4"/>
            <w:shd w:val="clear" w:color="auto" w:fill="FFFFFF" w:themeFill="background1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1. Profilaxia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CE20C3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Profilaxia primară </w:t>
            </w:r>
            <w:r w:rsidRPr="00A87E5D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3"/>
                <w:numId w:val="8"/>
              </w:numPr>
              <w:ind w:left="337" w:hanging="337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Profilaxie primară la moment nu există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8"/>
              </w:numPr>
              <w:tabs>
                <w:tab w:val="left" w:pos="256"/>
              </w:tabs>
              <w:ind w:left="288" w:hanging="21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Măsuri de profilaxie primară nu se întreprind </w:t>
            </w:r>
            <w:r w:rsidRPr="00A87E5D">
              <w:rPr>
                <w:i/>
                <w:sz w:val="22"/>
                <w:szCs w:val="22"/>
              </w:rPr>
              <w:t>(caseta 3).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CE20C3">
            <w:pPr>
              <w:numPr>
                <w:ilvl w:val="1"/>
                <w:numId w:val="6"/>
              </w:num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Profilaxia secundară </w:t>
            </w:r>
            <w:r w:rsidRPr="00A87E5D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19"/>
              </w:numPr>
              <w:ind w:left="335" w:hanging="335"/>
              <w:rPr>
                <w:sz w:val="22"/>
                <w:szCs w:val="22"/>
                <w:lang w:val="en-US"/>
              </w:rPr>
            </w:pPr>
            <w:r w:rsidRPr="00A87E5D">
              <w:rPr>
                <w:sz w:val="22"/>
                <w:szCs w:val="22"/>
              </w:rPr>
              <w:t>Prevenirea  complicațiilor.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8"/>
              </w:numPr>
              <w:ind w:left="288" w:hanging="22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Înlăturarea factorilor ce pot condiţiona acutizările </w:t>
            </w:r>
            <w:r w:rsidRPr="00A87E5D">
              <w:rPr>
                <w:i/>
                <w:sz w:val="22"/>
                <w:szCs w:val="22"/>
              </w:rPr>
              <w:t>(caseta 3)</w:t>
            </w:r>
            <w:r w:rsidRPr="00A87E5D">
              <w:rPr>
                <w:sz w:val="22"/>
                <w:szCs w:val="22"/>
              </w:rPr>
              <w:t>.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CE20C3">
            <w:pPr>
              <w:numPr>
                <w:ilvl w:val="1"/>
                <w:numId w:val="6"/>
              </w:numPr>
              <w:rPr>
                <w:i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Screening-ul</w:t>
            </w:r>
            <w:r w:rsidRPr="00A87E5D">
              <w:rPr>
                <w:kern w:val="1"/>
                <w:sz w:val="22"/>
                <w:szCs w:val="22"/>
              </w:rPr>
              <w:t xml:space="preserve"> primar</w:t>
            </w:r>
            <w:r w:rsidRPr="00A87E5D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Anamneza eredocolaterală pozitivă.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19"/>
              </w:num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Evaluarea genetică prenatală și postnatală a rudelor de gradul I </w:t>
            </w:r>
            <w:r w:rsidRPr="00A87E5D">
              <w:rPr>
                <w:i/>
                <w:sz w:val="22"/>
                <w:szCs w:val="22"/>
              </w:rPr>
              <w:t>(caseta 4).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CE20C3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Screening-ul</w:t>
            </w:r>
            <w:r w:rsidRPr="00A87E5D">
              <w:rPr>
                <w:kern w:val="1"/>
                <w:sz w:val="22"/>
                <w:szCs w:val="22"/>
              </w:rPr>
              <w:t xml:space="preserve"> secundar</w:t>
            </w:r>
            <w:r w:rsidRPr="00A87E5D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11"/>
              </w:numPr>
              <w:tabs>
                <w:tab w:val="clear" w:pos="360"/>
                <w:tab w:val="left" w:pos="282"/>
                <w:tab w:val="left" w:pos="335"/>
              </w:tabs>
              <w:ind w:left="335" w:hanging="335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  <w:lang w:eastAsia="ru-RU"/>
              </w:rPr>
              <w:t>Pacient din grupul de risc.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9539F5">
            <w:pPr>
              <w:tabs>
                <w:tab w:val="left" w:pos="291"/>
                <w:tab w:val="left" w:pos="317"/>
              </w:tabs>
              <w:ind w:right="-10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•</w:t>
            </w:r>
            <w:r w:rsidRPr="00A87E5D">
              <w:rPr>
                <w:sz w:val="22"/>
                <w:szCs w:val="22"/>
              </w:rPr>
              <w:tab/>
              <w:t xml:space="preserve">Evaluare genetică a pacientului la prezența mutației </w:t>
            </w:r>
            <w:r w:rsidRPr="00A87E5D">
              <w:rPr>
                <w:i/>
                <w:sz w:val="22"/>
                <w:szCs w:val="22"/>
              </w:rPr>
              <w:t>(caseta 4).</w:t>
            </w:r>
          </w:p>
        </w:tc>
      </w:tr>
      <w:tr w:rsidR="00BE3A96" w:rsidRPr="00A87E5D" w:rsidTr="009539F5">
        <w:tc>
          <w:tcPr>
            <w:tcW w:w="15876" w:type="dxa"/>
            <w:gridSpan w:val="4"/>
            <w:shd w:val="clear" w:color="auto" w:fill="FFFFFF" w:themeFill="background1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BE3A96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>2.1. Suspectarea diagnosticului de glicogenoză</w:t>
            </w:r>
            <w:r w:rsidR="00BE3A96" w:rsidRPr="00A87E5D">
              <w:rPr>
                <w:kern w:val="1"/>
                <w:sz w:val="22"/>
                <w:szCs w:val="22"/>
              </w:rPr>
              <w:t xml:space="preserve"> tip IV</w:t>
            </w:r>
            <w:r w:rsidRPr="00A87E5D">
              <w:rPr>
                <w:kern w:val="1"/>
                <w:sz w:val="22"/>
                <w:szCs w:val="22"/>
              </w:rPr>
              <w:t xml:space="preserve"> </w:t>
            </w:r>
            <w:r w:rsidRPr="00A87E5D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z w:val="22"/>
                <w:szCs w:val="22"/>
                <w:lang w:val="es-ES"/>
              </w:rPr>
              <w:t>Anamneza: debut</w:t>
            </w:r>
            <w:r w:rsidR="00257C1C" w:rsidRPr="00A87E5D">
              <w:rPr>
                <w:sz w:val="22"/>
                <w:szCs w:val="22"/>
                <w:lang w:val="es-ES"/>
              </w:rPr>
              <w:t xml:space="preserve"> intauterin / postnatal</w:t>
            </w:r>
            <w:r w:rsidRPr="00A87E5D">
              <w:rPr>
                <w:sz w:val="22"/>
                <w:szCs w:val="22"/>
                <w:lang w:val="es-ES"/>
              </w:rPr>
              <w:t xml:space="preserve"> </w:t>
            </w:r>
            <w:r w:rsidR="00257C1C" w:rsidRPr="00A87E5D">
              <w:rPr>
                <w:sz w:val="22"/>
                <w:szCs w:val="22"/>
                <w:lang w:val="es-ES"/>
              </w:rPr>
              <w:t>asimptomatic/ cu manifestări multisistemice </w:t>
            </w:r>
            <w:r w:rsidR="00257C1C" w:rsidRPr="00A87E5D">
              <w:rPr>
                <w:lang w:val="fr-CH"/>
              </w:rPr>
              <w:t>(dismorfism facial,</w:t>
            </w:r>
            <w:r w:rsidR="008D29FC" w:rsidRPr="00A87E5D">
              <w:rPr>
                <w:b/>
                <w:lang w:val="fr-CH"/>
              </w:rPr>
              <w:t xml:space="preserve"> </w:t>
            </w:r>
            <w:r w:rsidRPr="00A87E5D">
              <w:rPr>
                <w:lang w:val="fr-CH"/>
              </w:rPr>
              <w:t>miastenie, hipotonie, hepatomegalie,</w:t>
            </w:r>
            <w:r w:rsidR="00257C1C" w:rsidRPr="00A87E5D">
              <w:rPr>
                <w:lang w:val="fr-CH"/>
              </w:rPr>
              <w:t xml:space="preserve"> cardiomiopatie),</w:t>
            </w:r>
            <w:r w:rsidRPr="00A87E5D">
              <w:rPr>
                <w:i/>
                <w:lang w:val="fr-CH"/>
              </w:rPr>
              <w:t xml:space="preserve"> </w:t>
            </w:r>
            <w:r w:rsidRPr="00A87E5D">
              <w:rPr>
                <w:lang w:val="fr-CH"/>
              </w:rPr>
              <w:t>istoric familial pozitiv.</w:t>
            </w:r>
          </w:p>
          <w:p w:rsidR="00941EFF" w:rsidRPr="00A87E5D" w:rsidRDefault="00941EFF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pacing w:val="-6"/>
                <w:sz w:val="22"/>
                <w:szCs w:val="22"/>
              </w:rPr>
              <w:t>Manifestări clinice  de afectare</w:t>
            </w:r>
            <w:r w:rsidRPr="00A87E5D">
              <w:rPr>
                <w:bCs/>
                <w:iCs/>
                <w:sz w:val="22"/>
                <w:szCs w:val="22"/>
                <w:lang w:val="it-IT"/>
              </w:rPr>
              <w:t xml:space="preserve"> hepatică,</w:t>
            </w:r>
            <w:r w:rsidRPr="00A87E5D">
              <w:rPr>
                <w:bCs/>
                <w:sz w:val="22"/>
                <w:szCs w:val="22"/>
                <w:lang w:val="es-ES"/>
              </w:rPr>
              <w:t xml:space="preserve"> </w:t>
            </w:r>
            <w:r w:rsidRPr="00A87E5D">
              <w:rPr>
                <w:bCs/>
                <w:sz w:val="22"/>
                <w:szCs w:val="22"/>
              </w:rPr>
              <w:t xml:space="preserve">cardiacă, </w:t>
            </w:r>
            <w:r w:rsidR="008D29FC" w:rsidRPr="00A87E5D">
              <w:rPr>
                <w:bCs/>
                <w:sz w:val="22"/>
                <w:szCs w:val="22"/>
              </w:rPr>
              <w:t>neuromusculară</w:t>
            </w:r>
            <w:r w:rsidRPr="00A87E5D">
              <w:rPr>
                <w:sz w:val="22"/>
                <w:szCs w:val="22"/>
                <w:lang w:val="es-ES"/>
              </w:rPr>
              <w:t>.</w:t>
            </w:r>
          </w:p>
          <w:p w:rsidR="00941EFF" w:rsidRPr="00A87E5D" w:rsidRDefault="00941EFF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z w:val="22"/>
                <w:szCs w:val="22"/>
                <w:lang w:val="es-ES"/>
              </w:rPr>
              <w:t>I</w:t>
            </w:r>
            <w:r w:rsidRPr="00A87E5D">
              <w:rPr>
                <w:spacing w:val="-6"/>
                <w:sz w:val="22"/>
                <w:szCs w:val="22"/>
              </w:rPr>
              <w:t>nvestigaţii de laborator: hemoleucograma, teste biochimice  (glucoza, ALT, AST, bilirubina și fracțiile), sumarul urinei, coprograma.</w:t>
            </w:r>
          </w:p>
          <w:p w:rsidR="00941EFF" w:rsidRPr="00A87E5D" w:rsidRDefault="00941EFF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pacing w:val="-6"/>
                <w:sz w:val="22"/>
                <w:szCs w:val="22"/>
              </w:rPr>
              <w:t>La necesitate ecografia abdominală, ECG.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Anamneza şi evaluarea factorilor etiologici și de risc </w:t>
            </w:r>
            <w:r w:rsidRPr="00A87E5D">
              <w:rPr>
                <w:i/>
                <w:sz w:val="22"/>
                <w:szCs w:val="22"/>
              </w:rPr>
              <w:t>(casetele 2, 5);</w:t>
            </w:r>
          </w:p>
          <w:p w:rsidR="00941EFF" w:rsidRPr="00A87E5D" w:rsidRDefault="00941EFF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Manifestările clinice </w:t>
            </w:r>
            <w:r w:rsidRPr="00A87E5D">
              <w:rPr>
                <w:i/>
                <w:sz w:val="22"/>
                <w:szCs w:val="22"/>
              </w:rPr>
              <w:t>(</w:t>
            </w:r>
            <w:r w:rsidR="00BE3A96" w:rsidRPr="00A87E5D">
              <w:rPr>
                <w:i/>
                <w:sz w:val="22"/>
                <w:szCs w:val="22"/>
              </w:rPr>
              <w:t>caseta</w:t>
            </w:r>
            <w:r w:rsidRPr="00A87E5D">
              <w:rPr>
                <w:i/>
                <w:sz w:val="22"/>
                <w:szCs w:val="22"/>
              </w:rPr>
              <w:t xml:space="preserve"> 6);</w:t>
            </w:r>
          </w:p>
          <w:p w:rsidR="00941EFF" w:rsidRPr="00A87E5D" w:rsidRDefault="00941EFF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Diagnosticul diferenţial </w:t>
            </w:r>
            <w:r w:rsidR="00BE3A96" w:rsidRPr="00A87E5D">
              <w:rPr>
                <w:i/>
                <w:sz w:val="22"/>
                <w:szCs w:val="22"/>
              </w:rPr>
              <w:t>(caseta 12</w:t>
            </w:r>
            <w:r w:rsidRPr="00A87E5D">
              <w:rPr>
                <w:i/>
                <w:sz w:val="22"/>
                <w:szCs w:val="22"/>
              </w:rPr>
              <w:t>);</w:t>
            </w:r>
            <w:r w:rsidRPr="00A87E5D">
              <w:rPr>
                <w:sz w:val="22"/>
                <w:szCs w:val="22"/>
              </w:rPr>
              <w:t xml:space="preserve"> </w:t>
            </w:r>
          </w:p>
          <w:p w:rsidR="00941EFF" w:rsidRPr="00A87E5D" w:rsidRDefault="00941EFF" w:rsidP="00CE20C3">
            <w:pPr>
              <w:numPr>
                <w:ilvl w:val="0"/>
                <w:numId w:val="7"/>
              </w:numPr>
              <w:ind w:left="288" w:hanging="288"/>
              <w:rPr>
                <w:b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Investigaţii paraclinice obligatorii și recomandabile </w:t>
            </w:r>
            <w:r w:rsidRPr="00A87E5D">
              <w:rPr>
                <w:i/>
                <w:sz w:val="22"/>
                <w:szCs w:val="22"/>
              </w:rPr>
              <w:t>(</w:t>
            </w:r>
            <w:r w:rsidR="00BE3A96" w:rsidRPr="00A87E5D">
              <w:rPr>
                <w:i/>
                <w:sz w:val="22"/>
                <w:szCs w:val="22"/>
              </w:rPr>
              <w:t>caseta  10</w:t>
            </w:r>
            <w:r w:rsidRPr="00A87E5D">
              <w:rPr>
                <w:i/>
                <w:sz w:val="22"/>
                <w:szCs w:val="22"/>
              </w:rPr>
              <w:t>).</w:t>
            </w:r>
          </w:p>
        </w:tc>
      </w:tr>
      <w:tr w:rsidR="00BE3A96" w:rsidRPr="00A87E5D" w:rsidTr="009539F5">
        <w:tc>
          <w:tcPr>
            <w:tcW w:w="3402" w:type="dxa"/>
            <w:shd w:val="clear" w:color="auto" w:fill="FFFFFF"/>
          </w:tcPr>
          <w:p w:rsidR="00941EFF" w:rsidRPr="00A87E5D" w:rsidRDefault="00941EFF" w:rsidP="00BE3A96">
            <w:pPr>
              <w:tabs>
                <w:tab w:val="left" w:pos="-142"/>
              </w:tabs>
              <w:rPr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2.2. Deciderea consultului specialistului şi/sau spitalizării </w:t>
            </w:r>
            <w:r w:rsidRPr="00A87E5D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525" w:type="dxa"/>
            <w:gridSpan w:val="2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52"/>
              </w:numPr>
              <w:ind w:left="342" w:hanging="342"/>
              <w:rPr>
                <w:spacing w:val="-6"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Suspecţie la </w:t>
            </w:r>
            <w:r w:rsidR="008D29FC" w:rsidRPr="00A87E5D">
              <w:rPr>
                <w:kern w:val="1"/>
                <w:sz w:val="22"/>
                <w:szCs w:val="22"/>
              </w:rPr>
              <w:t>glicogenoză tip IV</w:t>
            </w:r>
            <w:r w:rsidRPr="00A87E5D">
              <w:rPr>
                <w:sz w:val="22"/>
                <w:szCs w:val="22"/>
              </w:rPr>
              <w:t>.</w:t>
            </w:r>
          </w:p>
          <w:p w:rsidR="00941EFF" w:rsidRPr="00A87E5D" w:rsidRDefault="00941EFF" w:rsidP="00BE3A96">
            <w:pPr>
              <w:ind w:left="195"/>
              <w:rPr>
                <w:spacing w:val="-6"/>
                <w:sz w:val="22"/>
                <w:szCs w:val="22"/>
              </w:rPr>
            </w:pP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Consultație la medicul gastroenterolog, hepatolog.</w:t>
            </w:r>
          </w:p>
          <w:p w:rsidR="00941EFF" w:rsidRPr="00A87E5D" w:rsidRDefault="00941EFF" w:rsidP="00CE20C3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Evaluarea criteriilor pentru spitalizare </w:t>
            </w:r>
            <w:r w:rsidR="00BE3A96" w:rsidRPr="00A87E5D">
              <w:rPr>
                <w:i/>
                <w:sz w:val="22"/>
                <w:szCs w:val="22"/>
              </w:rPr>
              <w:t>(caseta 14</w:t>
            </w:r>
            <w:r w:rsidRPr="00A87E5D">
              <w:rPr>
                <w:i/>
                <w:sz w:val="22"/>
                <w:szCs w:val="22"/>
              </w:rPr>
              <w:t>).</w:t>
            </w:r>
          </w:p>
        </w:tc>
      </w:tr>
      <w:tr w:rsidR="00BE3A96" w:rsidRPr="00A87E5D" w:rsidTr="009539F5">
        <w:tc>
          <w:tcPr>
            <w:tcW w:w="15876" w:type="dxa"/>
            <w:gridSpan w:val="4"/>
            <w:shd w:val="clear" w:color="auto" w:fill="FFFFFF" w:themeFill="background1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BE3A96" w:rsidRPr="00A87E5D" w:rsidTr="009539F5">
        <w:trPr>
          <w:trHeight w:val="511"/>
        </w:trPr>
        <w:tc>
          <w:tcPr>
            <w:tcW w:w="3537" w:type="dxa"/>
            <w:gridSpan w:val="2"/>
            <w:shd w:val="clear" w:color="auto" w:fill="FFFFFF"/>
          </w:tcPr>
          <w:p w:rsidR="00941EFF" w:rsidRPr="00A87E5D" w:rsidRDefault="00941EFF" w:rsidP="00BE3A96">
            <w:pPr>
              <w:rPr>
                <w:spacing w:val="-1"/>
                <w:sz w:val="22"/>
                <w:szCs w:val="22"/>
                <w:lang w:val="en-US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3.1. Tratamentul nemedicamentos </w:t>
            </w:r>
            <w:r w:rsidR="00BE3A96" w:rsidRPr="00A87E5D">
              <w:rPr>
                <w:i/>
                <w:kern w:val="1"/>
                <w:sz w:val="22"/>
                <w:szCs w:val="22"/>
              </w:rPr>
              <w:t>(C.2.6</w:t>
            </w:r>
            <w:r w:rsidRPr="00A87E5D">
              <w:rPr>
                <w:i/>
                <w:kern w:val="1"/>
                <w:sz w:val="22"/>
                <w:szCs w:val="22"/>
              </w:rPr>
              <w:t>)</w:t>
            </w:r>
          </w:p>
        </w:tc>
        <w:tc>
          <w:tcPr>
            <w:tcW w:w="6390" w:type="dxa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51"/>
              </w:numPr>
              <w:ind w:left="342" w:hanging="342"/>
              <w:rPr>
                <w:spacing w:val="-1"/>
                <w:sz w:val="22"/>
                <w:szCs w:val="22"/>
                <w:lang w:val="fr-CH"/>
              </w:rPr>
            </w:pPr>
            <w:r w:rsidRPr="00A87E5D">
              <w:rPr>
                <w:spacing w:val="-1"/>
                <w:sz w:val="22"/>
                <w:szCs w:val="22"/>
                <w:lang w:val="en-US"/>
              </w:rPr>
              <w:t>A</w:t>
            </w:r>
            <w:r w:rsidRPr="00A87E5D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Recomandări privind modificarea regimului igieno-dietetic </w:t>
            </w:r>
            <w:r w:rsidR="008D29FC" w:rsidRPr="00A87E5D">
              <w:rPr>
                <w:i/>
                <w:sz w:val="22"/>
                <w:szCs w:val="22"/>
              </w:rPr>
              <w:t>(caseta 13</w:t>
            </w:r>
            <w:r w:rsidRPr="00A87E5D">
              <w:rPr>
                <w:i/>
                <w:sz w:val="22"/>
                <w:szCs w:val="22"/>
              </w:rPr>
              <w:t>);</w:t>
            </w:r>
          </w:p>
          <w:p w:rsidR="00941EFF" w:rsidRPr="00A87E5D" w:rsidRDefault="00941EFF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Suspendarea medicamentelor hipoglicemiante.</w:t>
            </w:r>
          </w:p>
        </w:tc>
      </w:tr>
      <w:tr w:rsidR="00BE3A96" w:rsidRPr="00A87E5D" w:rsidTr="009539F5">
        <w:trPr>
          <w:trHeight w:val="395"/>
        </w:trPr>
        <w:tc>
          <w:tcPr>
            <w:tcW w:w="3537" w:type="dxa"/>
            <w:gridSpan w:val="2"/>
            <w:shd w:val="clear" w:color="auto" w:fill="FFFFFF"/>
          </w:tcPr>
          <w:p w:rsidR="00941EFF" w:rsidRPr="00A87E5D" w:rsidRDefault="00941EFF" w:rsidP="00BE3A96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>3.2. Tratamentul medicamentos</w:t>
            </w:r>
          </w:p>
          <w:p w:rsidR="00941EFF" w:rsidRPr="00A87E5D" w:rsidRDefault="00941EFF" w:rsidP="00BE3A96">
            <w:pPr>
              <w:rPr>
                <w:i/>
                <w:sz w:val="22"/>
                <w:szCs w:val="22"/>
                <w:lang w:val="en-US"/>
              </w:rPr>
            </w:pPr>
            <w:r w:rsidRPr="00A87E5D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6390" w:type="dxa"/>
            <w:shd w:val="clear" w:color="auto" w:fill="FFFFFF"/>
          </w:tcPr>
          <w:p w:rsidR="00941EFF" w:rsidRPr="00A87E5D" w:rsidRDefault="00941EFF" w:rsidP="00CE20C3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-250"/>
              </w:tabs>
              <w:spacing w:line="278" w:lineRule="exact"/>
              <w:ind w:left="342" w:right="82" w:hanging="3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  <w:lang w:val="en-US"/>
              </w:rPr>
              <w:t xml:space="preserve">Protocolul terapeutic necesită gestionare conform simptomatologiei fiind direcționat </w:t>
            </w:r>
            <w:r w:rsidR="008D29FC" w:rsidRPr="00A87E5D">
              <w:rPr>
                <w:sz w:val="22"/>
                <w:szCs w:val="22"/>
                <w:lang w:val="en-US"/>
              </w:rPr>
              <w:t>spre tratamentul complicațiilor hepatice, cardiovasculare, neurologice</w:t>
            </w:r>
            <w:r w:rsidRPr="00A87E5D">
              <w:rPr>
                <w:sz w:val="22"/>
                <w:szCs w:val="22"/>
              </w:rPr>
              <w:t>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51"/>
              </w:numPr>
              <w:ind w:left="252" w:hanging="25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</w:t>
            </w:r>
            <w:r w:rsidR="008D29FC" w:rsidRPr="00A87E5D">
              <w:rPr>
                <w:sz w:val="22"/>
                <w:szCs w:val="22"/>
              </w:rPr>
              <w:t xml:space="preserve">Tratament simptomatic </w:t>
            </w:r>
            <w:r w:rsidR="008D29FC" w:rsidRPr="00A87E5D">
              <w:rPr>
                <w:i/>
                <w:sz w:val="22"/>
                <w:szCs w:val="22"/>
              </w:rPr>
              <w:t>(caseta 13</w:t>
            </w:r>
            <w:r w:rsidRPr="00A87E5D">
              <w:rPr>
                <w:i/>
                <w:sz w:val="22"/>
                <w:szCs w:val="22"/>
              </w:rPr>
              <w:t>).</w:t>
            </w:r>
          </w:p>
        </w:tc>
      </w:tr>
      <w:tr w:rsidR="00BE3A96" w:rsidRPr="00A87E5D" w:rsidTr="009539F5">
        <w:tc>
          <w:tcPr>
            <w:tcW w:w="3537" w:type="dxa"/>
            <w:gridSpan w:val="2"/>
            <w:shd w:val="clear" w:color="auto" w:fill="FFFFFF"/>
          </w:tcPr>
          <w:p w:rsidR="00941EFF" w:rsidRPr="00A87E5D" w:rsidRDefault="00941EFF" w:rsidP="00BE3A96">
            <w:pPr>
              <w:tabs>
                <w:tab w:val="left" w:pos="360"/>
              </w:tabs>
              <w:rPr>
                <w:b/>
                <w:kern w:val="1"/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lastRenderedPageBreak/>
              <w:t xml:space="preserve">4. Supravegherea </w:t>
            </w:r>
            <w:r w:rsidRPr="00A87E5D">
              <w:rPr>
                <w:i/>
                <w:kern w:val="1"/>
                <w:sz w:val="22"/>
                <w:szCs w:val="22"/>
              </w:rPr>
              <w:t>(C.2.7)</w:t>
            </w:r>
          </w:p>
          <w:p w:rsidR="00941EFF" w:rsidRPr="00A87E5D" w:rsidRDefault="00941EFF" w:rsidP="00BE3A96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390" w:type="dxa"/>
            <w:shd w:val="clear" w:color="auto" w:fill="FFFFFF"/>
          </w:tcPr>
          <w:p w:rsidR="00941EFF" w:rsidRPr="00A87E5D" w:rsidRDefault="008D29FC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z w:val="22"/>
                <w:szCs w:val="22"/>
              </w:rPr>
              <w:t>Glicogenoză tip IV</w:t>
            </w:r>
            <w:r w:rsidR="00941EFF" w:rsidRPr="00A87E5D">
              <w:rPr>
                <w:sz w:val="22"/>
                <w:szCs w:val="22"/>
              </w:rPr>
              <w:t xml:space="preserve"> cu semne de </w:t>
            </w:r>
            <w:r w:rsidR="00941EFF" w:rsidRPr="00A87E5D">
              <w:rPr>
                <w:spacing w:val="-6"/>
                <w:sz w:val="22"/>
                <w:szCs w:val="22"/>
              </w:rPr>
              <w:t>afectare</w:t>
            </w:r>
            <w:r w:rsidR="00941EFF" w:rsidRPr="00A87E5D">
              <w:rPr>
                <w:bCs/>
                <w:iCs/>
                <w:sz w:val="22"/>
                <w:szCs w:val="22"/>
                <w:lang w:val="it-IT"/>
              </w:rPr>
              <w:t xml:space="preserve"> hepatică,</w:t>
            </w:r>
            <w:r w:rsidR="00941EFF" w:rsidRPr="00A87E5D">
              <w:rPr>
                <w:bCs/>
                <w:sz w:val="22"/>
                <w:szCs w:val="22"/>
                <w:lang w:val="es-ES"/>
              </w:rPr>
              <w:t xml:space="preserve"> </w:t>
            </w:r>
            <w:r w:rsidR="00941EFF" w:rsidRPr="00A87E5D">
              <w:rPr>
                <w:bCs/>
                <w:sz w:val="22"/>
                <w:szCs w:val="22"/>
              </w:rPr>
              <w:t>cardiacă, neuro</w:t>
            </w:r>
            <w:r w:rsidRPr="00A87E5D">
              <w:rPr>
                <w:bCs/>
                <w:sz w:val="22"/>
                <w:szCs w:val="22"/>
              </w:rPr>
              <w:t>musculară</w:t>
            </w:r>
            <w:r w:rsidR="00941EFF" w:rsidRPr="00A87E5D"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5949" w:type="dxa"/>
            <w:shd w:val="clear" w:color="auto" w:fill="FFFFFF"/>
          </w:tcPr>
          <w:p w:rsidR="00941EFF" w:rsidRPr="00A87E5D" w:rsidRDefault="00941EFF" w:rsidP="00BE3A96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941EFF" w:rsidRPr="00A87E5D" w:rsidRDefault="00941EFF" w:rsidP="00CE20C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Supraveghere, în funcţie de evoluţia maladiei, la  medicul specialist gastroenterolog, hepatolog,</w:t>
            </w:r>
            <w:r w:rsidR="008D29FC" w:rsidRPr="00A87E5D">
              <w:rPr>
                <w:sz w:val="22"/>
                <w:szCs w:val="22"/>
              </w:rPr>
              <w:t xml:space="preserve"> cardiolog, </w:t>
            </w:r>
            <w:r w:rsidRPr="00A87E5D">
              <w:rPr>
                <w:sz w:val="22"/>
                <w:szCs w:val="22"/>
              </w:rPr>
              <w:t xml:space="preserve"> neurolog, </w:t>
            </w:r>
            <w:r w:rsidR="008D29FC" w:rsidRPr="00A87E5D">
              <w:rPr>
                <w:sz w:val="22"/>
                <w:szCs w:val="22"/>
              </w:rPr>
              <w:t xml:space="preserve">endocrinolog, </w:t>
            </w:r>
            <w:r w:rsidRPr="00A87E5D">
              <w:rPr>
                <w:sz w:val="22"/>
                <w:szCs w:val="22"/>
              </w:rPr>
              <w:t xml:space="preserve">pediatru şi medicul de familie </w:t>
            </w:r>
            <w:r w:rsidR="008D29FC" w:rsidRPr="00A87E5D">
              <w:rPr>
                <w:i/>
                <w:sz w:val="22"/>
                <w:szCs w:val="22"/>
              </w:rPr>
              <w:t>(caseta 15</w:t>
            </w:r>
            <w:r w:rsidRPr="00A87E5D">
              <w:rPr>
                <w:i/>
                <w:sz w:val="22"/>
                <w:szCs w:val="22"/>
              </w:rPr>
              <w:t>).</w:t>
            </w:r>
          </w:p>
        </w:tc>
      </w:tr>
    </w:tbl>
    <w:p w:rsidR="00941EFF" w:rsidRPr="00A87E5D" w:rsidRDefault="00941EFF" w:rsidP="00941EFF"/>
    <w:tbl>
      <w:tblPr>
        <w:tblW w:w="15876" w:type="dxa"/>
        <w:tblInd w:w="-459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ook w:val="0000"/>
      </w:tblPr>
      <w:tblGrid>
        <w:gridCol w:w="3537"/>
        <w:gridCol w:w="6390"/>
        <w:gridCol w:w="5949"/>
      </w:tblGrid>
      <w:tr w:rsidR="00257C1C" w:rsidRPr="00A87E5D" w:rsidTr="009539F5">
        <w:trPr>
          <w:trHeight w:val="259"/>
        </w:trPr>
        <w:tc>
          <w:tcPr>
            <w:tcW w:w="15876" w:type="dxa"/>
            <w:gridSpan w:val="3"/>
            <w:shd w:val="clear" w:color="auto" w:fill="B6DDE8" w:themeFill="accent5" w:themeFillTint="66"/>
          </w:tcPr>
          <w:p w:rsidR="00257C1C" w:rsidRPr="00A87E5D" w:rsidRDefault="00257C1C" w:rsidP="009539F5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32" w:name="_Toc487233238"/>
            <w:r w:rsidRPr="00A87E5D">
              <w:rPr>
                <w:b/>
                <w:i/>
                <w:kern w:val="1"/>
                <w:sz w:val="22"/>
                <w:szCs w:val="22"/>
                <w:lang w:val="en-US"/>
              </w:rPr>
              <w:t xml:space="preserve">B.2. </w:t>
            </w:r>
            <w:r w:rsidRPr="00A87E5D">
              <w:rPr>
                <w:b/>
                <w:i/>
                <w:sz w:val="22"/>
                <w:szCs w:val="22"/>
                <w:lang w:val="en-US"/>
              </w:rPr>
              <w:t>Nivel de asistenţă medicală specializată de ambulator</w:t>
            </w:r>
            <w:bookmarkEnd w:id="32"/>
          </w:p>
        </w:tc>
      </w:tr>
      <w:tr w:rsidR="00257C1C" w:rsidRPr="00A87E5D" w:rsidTr="009539F5">
        <w:tc>
          <w:tcPr>
            <w:tcW w:w="3537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Descriere</w:t>
            </w:r>
          </w:p>
          <w:p w:rsidR="00257C1C" w:rsidRPr="00A87E5D" w:rsidRDefault="00257C1C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6390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Motive</w:t>
            </w:r>
          </w:p>
          <w:p w:rsidR="00257C1C" w:rsidRPr="00A87E5D" w:rsidRDefault="00257C1C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5949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Paşi</w:t>
            </w:r>
          </w:p>
          <w:p w:rsidR="00257C1C" w:rsidRPr="00A87E5D" w:rsidRDefault="00257C1C" w:rsidP="009539F5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(</w:t>
            </w:r>
            <w:r w:rsidRPr="00A87E5D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6390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5949" w:type="dxa"/>
            <w:shd w:val="clear" w:color="auto" w:fill="FFFFFF" w:themeFill="background1"/>
          </w:tcPr>
          <w:p w:rsidR="00257C1C" w:rsidRPr="00A87E5D" w:rsidRDefault="00257C1C" w:rsidP="009539F5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III</w:t>
            </w:r>
          </w:p>
        </w:tc>
      </w:tr>
      <w:tr w:rsidR="00257C1C" w:rsidRPr="00A87E5D" w:rsidTr="009539F5">
        <w:tc>
          <w:tcPr>
            <w:tcW w:w="15876" w:type="dxa"/>
            <w:gridSpan w:val="3"/>
            <w:shd w:val="clear" w:color="auto" w:fill="FFFFFF" w:themeFill="background1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1. Profilaxia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CE20C3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Profilaxia primară </w:t>
            </w:r>
            <w:r w:rsidRPr="00A87E5D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3"/>
                <w:numId w:val="8"/>
              </w:numPr>
              <w:ind w:left="337" w:hanging="337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Profilaxie primară la moment nu există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8"/>
              </w:numPr>
              <w:tabs>
                <w:tab w:val="left" w:pos="256"/>
              </w:tabs>
              <w:ind w:left="288" w:hanging="21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Măsuri de profilaxie primară nu se întreprind </w:t>
            </w:r>
            <w:r w:rsidRPr="00A87E5D">
              <w:rPr>
                <w:i/>
                <w:sz w:val="22"/>
                <w:szCs w:val="22"/>
              </w:rPr>
              <w:t>(caseta 3).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CE20C3">
            <w:pPr>
              <w:numPr>
                <w:ilvl w:val="1"/>
                <w:numId w:val="6"/>
              </w:num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Profilaxia secundară </w:t>
            </w:r>
            <w:r w:rsidRPr="00A87E5D">
              <w:rPr>
                <w:i/>
                <w:kern w:val="1"/>
                <w:sz w:val="22"/>
                <w:szCs w:val="22"/>
              </w:rPr>
              <w:t>(C.2.3)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19"/>
              </w:numPr>
              <w:ind w:left="335" w:hanging="335"/>
              <w:rPr>
                <w:sz w:val="22"/>
                <w:szCs w:val="22"/>
                <w:lang w:val="en-US"/>
              </w:rPr>
            </w:pPr>
            <w:r w:rsidRPr="00A87E5D">
              <w:rPr>
                <w:sz w:val="22"/>
                <w:szCs w:val="22"/>
              </w:rPr>
              <w:t>Prevenirea  complicațiilor.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8"/>
              </w:numPr>
              <w:ind w:left="288" w:hanging="22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Înlăturarea factorilor ce pot condiţiona acutizările </w:t>
            </w:r>
            <w:r w:rsidRPr="00A87E5D">
              <w:rPr>
                <w:i/>
                <w:sz w:val="22"/>
                <w:szCs w:val="22"/>
              </w:rPr>
              <w:t>(caseta 3)</w:t>
            </w:r>
            <w:r w:rsidRPr="00A87E5D">
              <w:rPr>
                <w:sz w:val="22"/>
                <w:szCs w:val="22"/>
              </w:rPr>
              <w:t>.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CE20C3">
            <w:pPr>
              <w:numPr>
                <w:ilvl w:val="1"/>
                <w:numId w:val="6"/>
              </w:numPr>
              <w:rPr>
                <w:i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Screening-ul</w:t>
            </w:r>
            <w:r w:rsidRPr="00A87E5D">
              <w:rPr>
                <w:kern w:val="1"/>
                <w:sz w:val="22"/>
                <w:szCs w:val="22"/>
              </w:rPr>
              <w:t xml:space="preserve"> primar</w:t>
            </w:r>
            <w:r w:rsidRPr="00A87E5D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Anamneza eredocolaterală pozitivă.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19"/>
              </w:numPr>
              <w:tabs>
                <w:tab w:val="left" w:pos="291"/>
                <w:tab w:val="left" w:pos="317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Evaluarea genetică prenatală și postnatală a rudelor de gradul I </w:t>
            </w:r>
            <w:r w:rsidRPr="00A87E5D">
              <w:rPr>
                <w:i/>
                <w:sz w:val="22"/>
                <w:szCs w:val="22"/>
              </w:rPr>
              <w:t>(caseta 4).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CE20C3">
            <w:pPr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Screening-ul</w:t>
            </w:r>
            <w:r w:rsidRPr="00A87E5D">
              <w:rPr>
                <w:kern w:val="1"/>
                <w:sz w:val="22"/>
                <w:szCs w:val="22"/>
              </w:rPr>
              <w:t xml:space="preserve"> secundar</w:t>
            </w:r>
            <w:r w:rsidRPr="00A87E5D">
              <w:rPr>
                <w:i/>
                <w:kern w:val="1"/>
                <w:sz w:val="22"/>
                <w:szCs w:val="22"/>
              </w:rPr>
              <w:t xml:space="preserve"> (C.2.4)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11"/>
              </w:numPr>
              <w:tabs>
                <w:tab w:val="clear" w:pos="360"/>
                <w:tab w:val="left" w:pos="282"/>
                <w:tab w:val="left" w:pos="335"/>
              </w:tabs>
              <w:ind w:left="335" w:hanging="335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  <w:lang w:eastAsia="ru-RU"/>
              </w:rPr>
              <w:t>Pacient din grupul de risc.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tabs>
                <w:tab w:val="left" w:pos="291"/>
                <w:tab w:val="left" w:pos="317"/>
              </w:tabs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9539F5">
            <w:pPr>
              <w:tabs>
                <w:tab w:val="left" w:pos="291"/>
                <w:tab w:val="left" w:pos="317"/>
              </w:tabs>
              <w:ind w:right="-10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•</w:t>
            </w:r>
            <w:r w:rsidRPr="00A87E5D">
              <w:rPr>
                <w:sz w:val="22"/>
                <w:szCs w:val="22"/>
              </w:rPr>
              <w:tab/>
              <w:t xml:space="preserve">Evaluare genetică a pacientului la prezența mutației </w:t>
            </w:r>
            <w:r w:rsidRPr="00A87E5D">
              <w:rPr>
                <w:i/>
                <w:sz w:val="22"/>
                <w:szCs w:val="22"/>
              </w:rPr>
              <w:t>(caseta 4).</w:t>
            </w:r>
          </w:p>
        </w:tc>
      </w:tr>
      <w:tr w:rsidR="00257C1C" w:rsidRPr="00A87E5D" w:rsidTr="009539F5">
        <w:tc>
          <w:tcPr>
            <w:tcW w:w="15876" w:type="dxa"/>
            <w:gridSpan w:val="3"/>
            <w:shd w:val="clear" w:color="auto" w:fill="FFFFFF" w:themeFill="background1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9539F5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2.1. Suspectarea diagnosticului de glicogenoză tip IV </w:t>
            </w:r>
            <w:r w:rsidRPr="00A87E5D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z w:val="22"/>
                <w:szCs w:val="22"/>
                <w:lang w:val="es-ES"/>
              </w:rPr>
              <w:t>Anamneza: debut intauterin / postnatal asimptomatic/ cu manifestări multisistemice </w:t>
            </w:r>
            <w:r w:rsidRPr="00A87E5D">
              <w:rPr>
                <w:lang w:val="fr-CH"/>
              </w:rPr>
              <w:t>(dismorfism facial,</w:t>
            </w:r>
            <w:r w:rsidRPr="00A87E5D">
              <w:rPr>
                <w:b/>
                <w:lang w:val="fr-CH"/>
              </w:rPr>
              <w:t xml:space="preserve"> </w:t>
            </w:r>
            <w:r w:rsidRPr="00A87E5D">
              <w:rPr>
                <w:lang w:val="fr-CH"/>
              </w:rPr>
              <w:t>miastenie, hipotonie, hepatomegalie, cardiomiopatie),</w:t>
            </w:r>
            <w:r w:rsidRPr="00A87E5D">
              <w:rPr>
                <w:i/>
                <w:lang w:val="fr-CH"/>
              </w:rPr>
              <w:t xml:space="preserve"> </w:t>
            </w:r>
            <w:r w:rsidRPr="00A87E5D">
              <w:rPr>
                <w:lang w:val="fr-CH"/>
              </w:rPr>
              <w:t>istoric familial pozitiv.</w:t>
            </w:r>
          </w:p>
          <w:p w:rsidR="00257C1C" w:rsidRPr="00A87E5D" w:rsidRDefault="00257C1C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pacing w:val="-6"/>
                <w:sz w:val="22"/>
                <w:szCs w:val="22"/>
              </w:rPr>
              <w:t>Manifestări clinice  de afectare</w:t>
            </w:r>
            <w:r w:rsidRPr="00A87E5D">
              <w:rPr>
                <w:bCs/>
                <w:iCs/>
                <w:sz w:val="22"/>
                <w:szCs w:val="22"/>
                <w:lang w:val="it-IT"/>
              </w:rPr>
              <w:t xml:space="preserve"> hepatică,</w:t>
            </w:r>
            <w:r w:rsidRPr="00A87E5D">
              <w:rPr>
                <w:bCs/>
                <w:sz w:val="22"/>
                <w:szCs w:val="22"/>
                <w:lang w:val="es-ES"/>
              </w:rPr>
              <w:t xml:space="preserve"> </w:t>
            </w:r>
            <w:r w:rsidRPr="00A87E5D">
              <w:rPr>
                <w:bCs/>
                <w:sz w:val="22"/>
                <w:szCs w:val="22"/>
              </w:rPr>
              <w:t>cardiacă, neuromusculară</w:t>
            </w:r>
            <w:r w:rsidRPr="00A87E5D">
              <w:rPr>
                <w:sz w:val="22"/>
                <w:szCs w:val="22"/>
                <w:lang w:val="es-ES"/>
              </w:rPr>
              <w:t>.</w:t>
            </w:r>
          </w:p>
          <w:p w:rsidR="00257C1C" w:rsidRPr="00A87E5D" w:rsidRDefault="00257C1C" w:rsidP="00CE20C3">
            <w:pPr>
              <w:numPr>
                <w:ilvl w:val="0"/>
                <w:numId w:val="19"/>
              </w:numPr>
              <w:rPr>
                <w:spacing w:val="-6"/>
                <w:sz w:val="22"/>
                <w:szCs w:val="22"/>
              </w:rPr>
            </w:pPr>
            <w:r w:rsidRPr="00A87E5D">
              <w:rPr>
                <w:sz w:val="22"/>
                <w:szCs w:val="22"/>
                <w:lang w:val="es-ES"/>
              </w:rPr>
              <w:t>I</w:t>
            </w:r>
            <w:r w:rsidRPr="00A87E5D">
              <w:rPr>
                <w:spacing w:val="-6"/>
                <w:sz w:val="22"/>
                <w:szCs w:val="22"/>
              </w:rPr>
              <w:t>nvestigaţii de laborator: hemoleucograma, teste biochimice  (glucoza, ALT, AST, trigliceride, HDL, LDL, CK, lactat, acid uric, fosfataza alcalină, GGT, LDH, 5-nucleotidaza, albumina, amilaza, lipaza, ureea, creatinina, K, Na, Ca, Mg), coagulograma, teste imunologice, sumarul urinei, coprograma;</w:t>
            </w:r>
          </w:p>
          <w:p w:rsidR="00257C1C" w:rsidRPr="00A87E5D" w:rsidRDefault="00257C1C" w:rsidP="00CE20C3">
            <w:pPr>
              <w:numPr>
                <w:ilvl w:val="0"/>
                <w:numId w:val="19"/>
              </w:numPr>
              <w:rPr>
                <w:sz w:val="22"/>
                <w:szCs w:val="22"/>
                <w:lang w:val="es-ES"/>
              </w:rPr>
            </w:pPr>
            <w:r w:rsidRPr="00A87E5D">
              <w:rPr>
                <w:spacing w:val="-6"/>
                <w:sz w:val="22"/>
                <w:szCs w:val="22"/>
              </w:rPr>
              <w:t xml:space="preserve"> La necesitate ecografia abdominală și cardiacă, ECG, EEG, electromiografia,</w:t>
            </w:r>
            <w:r w:rsidR="000A5082" w:rsidRPr="00A87E5D">
              <w:rPr>
                <w:spacing w:val="-6"/>
                <w:sz w:val="22"/>
                <w:szCs w:val="22"/>
              </w:rPr>
              <w:t xml:space="preserve"> esofagogastroduodenoscopia,</w:t>
            </w:r>
            <w:r w:rsidRPr="00A87E5D">
              <w:rPr>
                <w:spacing w:val="-6"/>
                <w:sz w:val="22"/>
                <w:szCs w:val="22"/>
              </w:rPr>
              <w:t xml:space="preserve"> RMN abdominală/cerebrală/medulară</w:t>
            </w:r>
            <w:r w:rsidR="000A5082" w:rsidRPr="00A87E5D">
              <w:rPr>
                <w:spacing w:val="-6"/>
                <w:sz w:val="22"/>
                <w:szCs w:val="22"/>
              </w:rPr>
              <w:t>, examen genetic.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Anamneza şi evaluarea factorilor etiologici și de risc </w:t>
            </w:r>
            <w:r w:rsidRPr="00A87E5D">
              <w:rPr>
                <w:i/>
                <w:sz w:val="22"/>
                <w:szCs w:val="22"/>
              </w:rPr>
              <w:t>(casetele 2, 5);</w:t>
            </w:r>
          </w:p>
          <w:p w:rsidR="00257C1C" w:rsidRPr="00A87E5D" w:rsidRDefault="00257C1C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Manifestările clinice </w:t>
            </w:r>
            <w:r w:rsidRPr="00A87E5D">
              <w:rPr>
                <w:i/>
                <w:sz w:val="22"/>
                <w:szCs w:val="22"/>
              </w:rPr>
              <w:t>(caseta 6);</w:t>
            </w:r>
          </w:p>
          <w:p w:rsidR="00257C1C" w:rsidRPr="00A87E5D" w:rsidRDefault="00257C1C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Diagnosticul diferenţial </w:t>
            </w:r>
            <w:r w:rsidRPr="00A87E5D">
              <w:rPr>
                <w:i/>
                <w:sz w:val="22"/>
                <w:szCs w:val="22"/>
              </w:rPr>
              <w:t>(caseta 12);</w:t>
            </w:r>
            <w:r w:rsidRPr="00A87E5D">
              <w:rPr>
                <w:sz w:val="22"/>
                <w:szCs w:val="22"/>
              </w:rPr>
              <w:t xml:space="preserve"> </w:t>
            </w:r>
          </w:p>
          <w:p w:rsidR="00257C1C" w:rsidRPr="00A87E5D" w:rsidRDefault="00257C1C" w:rsidP="00CE20C3">
            <w:pPr>
              <w:numPr>
                <w:ilvl w:val="0"/>
                <w:numId w:val="7"/>
              </w:numPr>
              <w:ind w:left="288" w:hanging="288"/>
              <w:rPr>
                <w:b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Investigaţii paraclinice obligatorii și recomandabile </w:t>
            </w:r>
            <w:r w:rsidRPr="00A87E5D">
              <w:rPr>
                <w:i/>
                <w:sz w:val="22"/>
                <w:szCs w:val="22"/>
              </w:rPr>
              <w:t>(caseta  10).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9539F5">
            <w:pPr>
              <w:tabs>
                <w:tab w:val="left" w:pos="-142"/>
              </w:tabs>
              <w:rPr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2.2. Deciderea consultului specialistului şi/sau spitalizării </w:t>
            </w:r>
            <w:r w:rsidRPr="00A87E5D">
              <w:rPr>
                <w:i/>
                <w:kern w:val="1"/>
                <w:sz w:val="22"/>
                <w:szCs w:val="22"/>
              </w:rPr>
              <w:t>(C.2.5)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52"/>
              </w:numPr>
              <w:ind w:left="342" w:hanging="342"/>
              <w:rPr>
                <w:spacing w:val="-6"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Suspecţie la </w:t>
            </w:r>
            <w:r w:rsidRPr="00A87E5D">
              <w:rPr>
                <w:kern w:val="1"/>
                <w:sz w:val="22"/>
                <w:szCs w:val="22"/>
              </w:rPr>
              <w:t>glicogenoză tip IV</w:t>
            </w:r>
            <w:r w:rsidRPr="00A87E5D">
              <w:rPr>
                <w:sz w:val="22"/>
                <w:szCs w:val="22"/>
              </w:rPr>
              <w:t>.</w:t>
            </w:r>
          </w:p>
          <w:p w:rsidR="00257C1C" w:rsidRPr="00A87E5D" w:rsidRDefault="00257C1C" w:rsidP="009539F5">
            <w:pPr>
              <w:ind w:left="195"/>
              <w:rPr>
                <w:spacing w:val="-6"/>
                <w:sz w:val="22"/>
                <w:szCs w:val="22"/>
              </w:rPr>
            </w:pP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Consultație la medicul gastroenterolog, hepatolog.</w:t>
            </w:r>
          </w:p>
          <w:p w:rsidR="00257C1C" w:rsidRPr="00A87E5D" w:rsidRDefault="00257C1C" w:rsidP="00CE20C3">
            <w:pPr>
              <w:numPr>
                <w:ilvl w:val="0"/>
                <w:numId w:val="3"/>
              </w:numPr>
              <w:ind w:left="346" w:hanging="346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Evaluarea criteriilor pentru spitalizare </w:t>
            </w:r>
            <w:r w:rsidRPr="00A87E5D">
              <w:rPr>
                <w:i/>
                <w:sz w:val="22"/>
                <w:szCs w:val="22"/>
              </w:rPr>
              <w:t>(caseta 14).</w:t>
            </w:r>
          </w:p>
        </w:tc>
      </w:tr>
      <w:tr w:rsidR="00257C1C" w:rsidRPr="00A87E5D" w:rsidTr="009539F5">
        <w:tc>
          <w:tcPr>
            <w:tcW w:w="15876" w:type="dxa"/>
            <w:gridSpan w:val="3"/>
            <w:shd w:val="clear" w:color="auto" w:fill="FFFFFF" w:themeFill="background1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257C1C" w:rsidRPr="00A87E5D" w:rsidTr="009539F5">
        <w:trPr>
          <w:trHeight w:val="511"/>
        </w:trPr>
        <w:tc>
          <w:tcPr>
            <w:tcW w:w="3537" w:type="dxa"/>
            <w:shd w:val="clear" w:color="auto" w:fill="FFFFFF"/>
          </w:tcPr>
          <w:p w:rsidR="00257C1C" w:rsidRPr="00A87E5D" w:rsidRDefault="00257C1C" w:rsidP="009539F5">
            <w:pPr>
              <w:rPr>
                <w:spacing w:val="-1"/>
                <w:sz w:val="22"/>
                <w:szCs w:val="22"/>
                <w:lang w:val="en-US"/>
              </w:rPr>
            </w:pPr>
            <w:r w:rsidRPr="00A87E5D">
              <w:rPr>
                <w:kern w:val="1"/>
                <w:sz w:val="22"/>
                <w:szCs w:val="22"/>
              </w:rPr>
              <w:lastRenderedPageBreak/>
              <w:t xml:space="preserve">3.1. Tratamentul nemedicamentos </w:t>
            </w:r>
            <w:r w:rsidRPr="00A87E5D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51"/>
              </w:numPr>
              <w:ind w:left="342" w:hanging="342"/>
              <w:rPr>
                <w:spacing w:val="-1"/>
                <w:sz w:val="22"/>
                <w:szCs w:val="22"/>
                <w:lang w:val="fr-CH"/>
              </w:rPr>
            </w:pPr>
            <w:r w:rsidRPr="00A87E5D">
              <w:rPr>
                <w:spacing w:val="-1"/>
                <w:sz w:val="22"/>
                <w:szCs w:val="22"/>
                <w:lang w:val="en-US"/>
              </w:rPr>
              <w:t>A</w:t>
            </w:r>
            <w:r w:rsidRPr="00A87E5D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Recomandări privind modificarea regimului igieno-dietetic </w:t>
            </w:r>
            <w:r w:rsidRPr="00A87E5D">
              <w:rPr>
                <w:i/>
                <w:sz w:val="22"/>
                <w:szCs w:val="22"/>
              </w:rPr>
              <w:t>(caseta 13);</w:t>
            </w:r>
          </w:p>
          <w:p w:rsidR="00257C1C" w:rsidRPr="00A87E5D" w:rsidRDefault="00257C1C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Suspendarea medicamentelor hipoglicemiante.</w:t>
            </w:r>
          </w:p>
        </w:tc>
      </w:tr>
      <w:tr w:rsidR="00257C1C" w:rsidRPr="00A87E5D" w:rsidTr="009539F5">
        <w:trPr>
          <w:trHeight w:val="395"/>
        </w:trPr>
        <w:tc>
          <w:tcPr>
            <w:tcW w:w="3537" w:type="dxa"/>
            <w:shd w:val="clear" w:color="auto" w:fill="FFFFFF"/>
          </w:tcPr>
          <w:p w:rsidR="00257C1C" w:rsidRPr="00A87E5D" w:rsidRDefault="00257C1C" w:rsidP="009539F5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>3.2. Tratamentul medicamentos</w:t>
            </w:r>
          </w:p>
          <w:p w:rsidR="00257C1C" w:rsidRPr="00A87E5D" w:rsidRDefault="00257C1C" w:rsidP="009539F5">
            <w:pPr>
              <w:rPr>
                <w:i/>
                <w:sz w:val="22"/>
                <w:szCs w:val="22"/>
                <w:lang w:val="en-US"/>
              </w:rPr>
            </w:pPr>
            <w:r w:rsidRPr="00A87E5D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51"/>
              </w:numPr>
              <w:shd w:val="clear" w:color="auto" w:fill="FFFFFF"/>
              <w:tabs>
                <w:tab w:val="left" w:pos="-250"/>
              </w:tabs>
              <w:spacing w:line="278" w:lineRule="exact"/>
              <w:ind w:left="342" w:right="82" w:hanging="3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  <w:lang w:val="en-US"/>
              </w:rPr>
              <w:t>Protocolul terapeutic necesită gestionare conform simptomatologiei fiind direcționat spre tratamentul complicațiilor hepatice, cardiovasculare, neurologice</w:t>
            </w:r>
            <w:r w:rsidRPr="00A87E5D">
              <w:rPr>
                <w:sz w:val="22"/>
                <w:szCs w:val="22"/>
              </w:rPr>
              <w:t>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51"/>
              </w:numPr>
              <w:ind w:left="252" w:hanging="25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Tratament simptomatic </w:t>
            </w:r>
            <w:r w:rsidRPr="00A87E5D">
              <w:rPr>
                <w:i/>
                <w:sz w:val="22"/>
                <w:szCs w:val="22"/>
              </w:rPr>
              <w:t>(caseta 13).</w:t>
            </w:r>
          </w:p>
        </w:tc>
      </w:tr>
      <w:tr w:rsidR="00257C1C" w:rsidRPr="00A87E5D" w:rsidTr="009539F5">
        <w:tc>
          <w:tcPr>
            <w:tcW w:w="3537" w:type="dxa"/>
            <w:shd w:val="clear" w:color="auto" w:fill="FFFFFF"/>
          </w:tcPr>
          <w:p w:rsidR="00257C1C" w:rsidRPr="00A87E5D" w:rsidRDefault="00257C1C" w:rsidP="009539F5">
            <w:pPr>
              <w:tabs>
                <w:tab w:val="left" w:pos="360"/>
              </w:tabs>
              <w:rPr>
                <w:b/>
                <w:kern w:val="1"/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 xml:space="preserve">4. Supravegherea </w:t>
            </w:r>
            <w:r w:rsidRPr="00A87E5D">
              <w:rPr>
                <w:i/>
                <w:kern w:val="1"/>
                <w:sz w:val="22"/>
                <w:szCs w:val="22"/>
              </w:rPr>
              <w:t>(C.2.7)</w:t>
            </w:r>
          </w:p>
          <w:p w:rsidR="00257C1C" w:rsidRPr="00A87E5D" w:rsidRDefault="00257C1C" w:rsidP="009539F5">
            <w:pPr>
              <w:rPr>
                <w:b/>
                <w:kern w:val="1"/>
                <w:sz w:val="22"/>
                <w:szCs w:val="22"/>
              </w:rPr>
            </w:pPr>
          </w:p>
        </w:tc>
        <w:tc>
          <w:tcPr>
            <w:tcW w:w="6390" w:type="dxa"/>
            <w:shd w:val="clear" w:color="auto" w:fill="FFFFFF"/>
          </w:tcPr>
          <w:p w:rsidR="00257C1C" w:rsidRPr="00A87E5D" w:rsidRDefault="00257C1C" w:rsidP="00CE20C3">
            <w:pPr>
              <w:numPr>
                <w:ilvl w:val="0"/>
                <w:numId w:val="19"/>
              </w:numPr>
              <w:ind w:left="342" w:hanging="342"/>
              <w:rPr>
                <w:sz w:val="22"/>
                <w:szCs w:val="22"/>
                <w:lang w:val="es-ES"/>
              </w:rPr>
            </w:pPr>
            <w:r w:rsidRPr="00A87E5D">
              <w:rPr>
                <w:sz w:val="22"/>
                <w:szCs w:val="22"/>
              </w:rPr>
              <w:t xml:space="preserve">Glicogenoză tip IV cu semne de </w:t>
            </w:r>
            <w:r w:rsidRPr="00A87E5D">
              <w:rPr>
                <w:spacing w:val="-6"/>
                <w:sz w:val="22"/>
                <w:szCs w:val="22"/>
              </w:rPr>
              <w:t>afectare</w:t>
            </w:r>
            <w:r w:rsidRPr="00A87E5D">
              <w:rPr>
                <w:bCs/>
                <w:iCs/>
                <w:sz w:val="22"/>
                <w:szCs w:val="22"/>
                <w:lang w:val="it-IT"/>
              </w:rPr>
              <w:t xml:space="preserve"> hepatică,</w:t>
            </w:r>
            <w:r w:rsidRPr="00A87E5D">
              <w:rPr>
                <w:bCs/>
                <w:sz w:val="22"/>
                <w:szCs w:val="22"/>
                <w:lang w:val="es-ES"/>
              </w:rPr>
              <w:t xml:space="preserve"> </w:t>
            </w:r>
            <w:r w:rsidRPr="00A87E5D">
              <w:rPr>
                <w:bCs/>
                <w:sz w:val="22"/>
                <w:szCs w:val="22"/>
              </w:rPr>
              <w:t>cardiacă, neuromusculară</w:t>
            </w:r>
            <w:r w:rsidRPr="00A87E5D">
              <w:rPr>
                <w:sz w:val="22"/>
                <w:szCs w:val="22"/>
                <w:lang w:val="es-ES"/>
              </w:rPr>
              <w:t>.</w:t>
            </w:r>
          </w:p>
        </w:tc>
        <w:tc>
          <w:tcPr>
            <w:tcW w:w="5949" w:type="dxa"/>
            <w:shd w:val="clear" w:color="auto" w:fill="FFFFFF"/>
          </w:tcPr>
          <w:p w:rsidR="00257C1C" w:rsidRPr="00A87E5D" w:rsidRDefault="00257C1C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257C1C" w:rsidRPr="00A87E5D" w:rsidRDefault="00257C1C" w:rsidP="00CE20C3">
            <w:pPr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Supraveghere, în funcţie de evoluţia maladiei, la  medicul specialist gastroenterolog, hepatolog, cardiolog,  neurolog, endocrinolog, pediatru şi medicul de familie </w:t>
            </w:r>
            <w:r w:rsidRPr="00A87E5D">
              <w:rPr>
                <w:i/>
                <w:sz w:val="22"/>
                <w:szCs w:val="22"/>
              </w:rPr>
              <w:t>(caseta 15).</w:t>
            </w:r>
          </w:p>
        </w:tc>
      </w:tr>
    </w:tbl>
    <w:p w:rsidR="00446FF7" w:rsidRPr="00A87E5D" w:rsidRDefault="00446FF7">
      <w:pPr>
        <w:rPr>
          <w:b/>
        </w:rPr>
      </w:pPr>
    </w:p>
    <w:tbl>
      <w:tblPr>
        <w:tblW w:w="5267" w:type="pct"/>
        <w:tblInd w:w="-459" w:type="dxa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000"/>
      </w:tblPr>
      <w:tblGrid>
        <w:gridCol w:w="3537"/>
        <w:gridCol w:w="6391"/>
        <w:gridCol w:w="5946"/>
      </w:tblGrid>
      <w:tr w:rsidR="000A5082" w:rsidRPr="00A87E5D" w:rsidTr="009539F5">
        <w:tc>
          <w:tcPr>
            <w:tcW w:w="5000" w:type="pct"/>
            <w:gridSpan w:val="3"/>
            <w:shd w:val="clear" w:color="auto" w:fill="92CDDC" w:themeFill="accent5" w:themeFillTint="99"/>
          </w:tcPr>
          <w:p w:rsidR="000A5082" w:rsidRPr="00A87E5D" w:rsidRDefault="000A5082" w:rsidP="009539F5">
            <w:pPr>
              <w:keepNext/>
              <w:numPr>
                <w:ilvl w:val="1"/>
                <w:numId w:val="1"/>
              </w:numPr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bookmarkStart w:id="33" w:name="_Toc466824340"/>
            <w:bookmarkStart w:id="34" w:name="_Toc486819220"/>
            <w:bookmarkStart w:id="35" w:name="_Toc487157670"/>
            <w:bookmarkStart w:id="36" w:name="_Toc487233239"/>
            <w:r w:rsidRPr="00A87E5D">
              <w:rPr>
                <w:b/>
                <w:bCs/>
                <w:i/>
                <w:iCs/>
                <w:sz w:val="22"/>
                <w:szCs w:val="22"/>
                <w:lang w:val="en-US"/>
              </w:rPr>
              <w:t>B.3. Nivel de asistenţă medicală spitalicească</w:t>
            </w:r>
            <w:bookmarkEnd w:id="33"/>
            <w:bookmarkEnd w:id="34"/>
            <w:bookmarkEnd w:id="35"/>
            <w:bookmarkEnd w:id="36"/>
          </w:p>
        </w:tc>
      </w:tr>
      <w:tr w:rsidR="000A5082" w:rsidRPr="00A87E5D" w:rsidTr="009539F5">
        <w:tc>
          <w:tcPr>
            <w:tcW w:w="1114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Descriere</w:t>
            </w:r>
          </w:p>
          <w:p w:rsidR="000A5082" w:rsidRPr="00A87E5D" w:rsidRDefault="000A5082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(măsuri)</w:t>
            </w:r>
          </w:p>
        </w:tc>
        <w:tc>
          <w:tcPr>
            <w:tcW w:w="2013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b/>
                <w:i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Motive</w:t>
            </w:r>
          </w:p>
          <w:p w:rsidR="000A5082" w:rsidRPr="00A87E5D" w:rsidRDefault="000A5082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i/>
                <w:sz w:val="22"/>
                <w:szCs w:val="22"/>
              </w:rPr>
              <w:t>(repere)</w:t>
            </w:r>
          </w:p>
        </w:tc>
        <w:tc>
          <w:tcPr>
            <w:tcW w:w="1873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Paşi</w:t>
            </w:r>
          </w:p>
          <w:p w:rsidR="000A5082" w:rsidRPr="00A87E5D" w:rsidRDefault="000A5082" w:rsidP="009539F5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(</w:t>
            </w:r>
            <w:r w:rsidRPr="00A87E5D">
              <w:rPr>
                <w:b/>
                <w:i/>
                <w:sz w:val="22"/>
                <w:szCs w:val="22"/>
              </w:rPr>
              <w:t>modalităţi şi condiţii de realizare)</w:t>
            </w:r>
          </w:p>
        </w:tc>
      </w:tr>
      <w:tr w:rsidR="000A5082" w:rsidRPr="00A87E5D" w:rsidTr="009539F5">
        <w:tc>
          <w:tcPr>
            <w:tcW w:w="1114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013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b/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873" w:type="pct"/>
            <w:shd w:val="clear" w:color="auto" w:fill="FFFFFF" w:themeFill="background1"/>
          </w:tcPr>
          <w:p w:rsidR="000A5082" w:rsidRPr="00A87E5D" w:rsidRDefault="000A5082" w:rsidP="009539F5">
            <w:pPr>
              <w:jc w:val="center"/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III</w:t>
            </w:r>
          </w:p>
        </w:tc>
      </w:tr>
      <w:tr w:rsidR="000A5082" w:rsidRPr="00A87E5D" w:rsidTr="009539F5">
        <w:tc>
          <w:tcPr>
            <w:tcW w:w="1114" w:type="pct"/>
            <w:shd w:val="clear" w:color="auto" w:fill="FFFFFF" w:themeFill="background1"/>
          </w:tcPr>
          <w:p w:rsidR="000A5082" w:rsidRPr="00A87E5D" w:rsidRDefault="000A5082" w:rsidP="009539F5">
            <w:pPr>
              <w:tabs>
                <w:tab w:val="left" w:pos="296"/>
              </w:tabs>
              <w:jc w:val="both"/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 xml:space="preserve">1. Spitalizare </w:t>
            </w:r>
          </w:p>
        </w:tc>
        <w:tc>
          <w:tcPr>
            <w:tcW w:w="2013" w:type="pct"/>
            <w:shd w:val="clear" w:color="auto" w:fill="FFFFFF" w:themeFill="background1"/>
          </w:tcPr>
          <w:p w:rsidR="000A5082" w:rsidRPr="00A87E5D" w:rsidRDefault="000A5082" w:rsidP="00CE20C3">
            <w:pPr>
              <w:numPr>
                <w:ilvl w:val="0"/>
                <w:numId w:val="12"/>
              </w:numPr>
              <w:tabs>
                <w:tab w:val="num" w:pos="164"/>
              </w:tabs>
              <w:ind w:left="164" w:hanging="164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 </w:t>
            </w:r>
            <w:r w:rsidRPr="00A87E5D">
              <w:rPr>
                <w:sz w:val="22"/>
                <w:szCs w:val="22"/>
                <w:lang w:eastAsia="ru-RU"/>
              </w:rPr>
              <w:t>Efectuarea intervenţiilor şi procedurilor diagnostice şi terapeutice care nu pot fi executate în condiţii de ambulator.</w:t>
            </w:r>
          </w:p>
        </w:tc>
        <w:tc>
          <w:tcPr>
            <w:tcW w:w="1873" w:type="pct"/>
            <w:shd w:val="clear" w:color="auto" w:fill="FFFFFF" w:themeFill="background1"/>
          </w:tcPr>
          <w:p w:rsidR="000A5082" w:rsidRPr="00A87E5D" w:rsidRDefault="000A5082" w:rsidP="00CE20C3">
            <w:pPr>
              <w:numPr>
                <w:ilvl w:val="0"/>
                <w:numId w:val="12"/>
              </w:numPr>
              <w:rPr>
                <w:i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Evaluarea criteriilor pentru spitalizare </w:t>
            </w:r>
            <w:r w:rsidRPr="00A87E5D">
              <w:rPr>
                <w:i/>
                <w:sz w:val="22"/>
                <w:szCs w:val="22"/>
              </w:rPr>
              <w:t>(caseta 14).</w:t>
            </w:r>
          </w:p>
        </w:tc>
      </w:tr>
      <w:tr w:rsidR="000A5082" w:rsidRPr="00A87E5D" w:rsidTr="009539F5">
        <w:tc>
          <w:tcPr>
            <w:tcW w:w="5000" w:type="pct"/>
            <w:gridSpan w:val="3"/>
            <w:shd w:val="clear" w:color="auto" w:fill="FFFFFF" w:themeFill="background1"/>
          </w:tcPr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2. Diagnosticul</w:t>
            </w:r>
          </w:p>
        </w:tc>
      </w:tr>
      <w:tr w:rsidR="000A5082" w:rsidRPr="00A87E5D" w:rsidTr="009539F5">
        <w:tc>
          <w:tcPr>
            <w:tcW w:w="1114" w:type="pct"/>
            <w:shd w:val="clear" w:color="auto" w:fill="FFFFFF"/>
          </w:tcPr>
          <w:p w:rsidR="000A5082" w:rsidRPr="00A87E5D" w:rsidRDefault="000A5082" w:rsidP="00CE20C3">
            <w:pPr>
              <w:numPr>
                <w:ilvl w:val="1"/>
                <w:numId w:val="9"/>
              </w:numPr>
              <w:rPr>
                <w:spacing w:val="-6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 Confirmarea diagnosticului de glicogenoză tip IV</w:t>
            </w:r>
          </w:p>
        </w:tc>
        <w:tc>
          <w:tcPr>
            <w:tcW w:w="2013" w:type="pct"/>
            <w:shd w:val="clear" w:color="auto" w:fill="FFFFFF"/>
          </w:tcPr>
          <w:p w:rsidR="000A5082" w:rsidRPr="00A87E5D" w:rsidRDefault="000A5082" w:rsidP="00CE20C3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Anamneza: debut intauterin / postnatal asimptomatic/ cu manifestări multisistemice (dismorfism facial, miastenie, hipotonie, hepatomegalie, cardiomiopatie), istoric familial pozitiv.</w:t>
            </w:r>
          </w:p>
          <w:p w:rsidR="000A5082" w:rsidRPr="00A87E5D" w:rsidRDefault="000A5082" w:rsidP="00CE20C3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Manifestări clinice  de afectare hepatică, cardiacă, neuromusculară.</w:t>
            </w:r>
          </w:p>
          <w:p w:rsidR="000A5082" w:rsidRPr="00A87E5D" w:rsidRDefault="000A5082" w:rsidP="00CE20C3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Investigaţii de laborator: hemoleucograma, teste biochimice  (glucoza, ALT, AST, trigliceride, HDL, LDL, CK, lactat, acid uric, fosfataza alcalină, GGT, LDH, 5-nucleotidaza, albumina, amilaza, lipaza, ureea, creatinina, K, Na, Ca, Mg), coagulograma, teste imunologice, teste speciale, sumarul urinei, coprograma;</w:t>
            </w:r>
          </w:p>
          <w:p w:rsidR="000A5082" w:rsidRPr="00A87E5D" w:rsidRDefault="000A5082" w:rsidP="00CE20C3">
            <w:pPr>
              <w:numPr>
                <w:ilvl w:val="0"/>
                <w:numId w:val="12"/>
              </w:numPr>
              <w:tabs>
                <w:tab w:val="left" w:pos="433"/>
              </w:tabs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 La necesitate ecografia abdominală și cardiacă, ECG, EEG, electromiografia, esofagogastroduodenoscopia, RMN abdominală/cerebrală/medulară, examen genetic, biopsia hepatică/musculară.</w:t>
            </w:r>
          </w:p>
        </w:tc>
        <w:tc>
          <w:tcPr>
            <w:tcW w:w="1873" w:type="pct"/>
            <w:shd w:val="clear" w:color="auto" w:fill="FFFFFF"/>
          </w:tcPr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0A5082" w:rsidRPr="00A87E5D" w:rsidRDefault="000A5082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Anamneza şi evaluarea factorilor etiologici și de risc </w:t>
            </w:r>
            <w:r w:rsidRPr="00A87E5D">
              <w:rPr>
                <w:i/>
                <w:sz w:val="22"/>
                <w:szCs w:val="22"/>
              </w:rPr>
              <w:t>(casetele 2, 5);</w:t>
            </w:r>
          </w:p>
          <w:p w:rsidR="000A5082" w:rsidRPr="00A87E5D" w:rsidRDefault="000A5082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Manifestările clinice </w:t>
            </w:r>
            <w:r w:rsidRPr="00A87E5D">
              <w:rPr>
                <w:i/>
                <w:sz w:val="22"/>
                <w:szCs w:val="22"/>
              </w:rPr>
              <w:t>(caseta 6);</w:t>
            </w:r>
          </w:p>
          <w:p w:rsidR="000A5082" w:rsidRPr="00A87E5D" w:rsidRDefault="000A5082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Diagnosticul diferenţial </w:t>
            </w:r>
            <w:r w:rsidRPr="00A87E5D">
              <w:rPr>
                <w:i/>
                <w:sz w:val="22"/>
                <w:szCs w:val="22"/>
              </w:rPr>
              <w:t>(caseta 12);</w:t>
            </w:r>
            <w:r w:rsidRPr="00A87E5D">
              <w:rPr>
                <w:sz w:val="22"/>
                <w:szCs w:val="22"/>
              </w:rPr>
              <w:t xml:space="preserve"> </w:t>
            </w:r>
          </w:p>
          <w:p w:rsidR="000A5082" w:rsidRPr="00A87E5D" w:rsidRDefault="000A5082" w:rsidP="00CE20C3">
            <w:pPr>
              <w:numPr>
                <w:ilvl w:val="0"/>
                <w:numId w:val="7"/>
              </w:numPr>
              <w:ind w:left="288" w:hanging="288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Investigaţii paraclinice obligatorii și recomandabile </w:t>
            </w:r>
            <w:r w:rsidRPr="00A87E5D">
              <w:rPr>
                <w:i/>
                <w:sz w:val="22"/>
                <w:szCs w:val="22"/>
              </w:rPr>
              <w:t>(caseta  10).</w:t>
            </w:r>
          </w:p>
        </w:tc>
      </w:tr>
      <w:tr w:rsidR="000A5082" w:rsidRPr="00A87E5D" w:rsidTr="009539F5">
        <w:tc>
          <w:tcPr>
            <w:tcW w:w="5000" w:type="pct"/>
            <w:gridSpan w:val="3"/>
            <w:shd w:val="clear" w:color="auto" w:fill="FFFFFF" w:themeFill="background1"/>
          </w:tcPr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 xml:space="preserve">3. Tratamentul </w:t>
            </w:r>
          </w:p>
        </w:tc>
      </w:tr>
      <w:tr w:rsidR="000A5082" w:rsidRPr="00A87E5D" w:rsidTr="009539F5">
        <w:trPr>
          <w:trHeight w:val="682"/>
        </w:trPr>
        <w:tc>
          <w:tcPr>
            <w:tcW w:w="1114" w:type="pct"/>
            <w:shd w:val="clear" w:color="auto" w:fill="FFFFFF"/>
          </w:tcPr>
          <w:p w:rsidR="000A5082" w:rsidRPr="00A87E5D" w:rsidRDefault="000A5082" w:rsidP="009539F5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lastRenderedPageBreak/>
              <w:t>3.1. Tratamentul nemedicamentos</w:t>
            </w:r>
          </w:p>
          <w:p w:rsidR="000A5082" w:rsidRPr="00A87E5D" w:rsidRDefault="000A5082" w:rsidP="009539F5">
            <w:pPr>
              <w:rPr>
                <w:i/>
                <w:spacing w:val="-1"/>
                <w:sz w:val="22"/>
                <w:szCs w:val="22"/>
                <w:lang w:val="en-US"/>
              </w:rPr>
            </w:pPr>
            <w:r w:rsidRPr="00A87E5D">
              <w:rPr>
                <w:i/>
                <w:kern w:val="1"/>
                <w:sz w:val="22"/>
                <w:szCs w:val="22"/>
              </w:rPr>
              <w:t>(C.2.6)</w:t>
            </w:r>
          </w:p>
        </w:tc>
        <w:tc>
          <w:tcPr>
            <w:tcW w:w="2013" w:type="pct"/>
            <w:shd w:val="clear" w:color="auto" w:fill="FFFFFF"/>
          </w:tcPr>
          <w:p w:rsidR="000A5082" w:rsidRPr="00A87E5D" w:rsidRDefault="000A5082" w:rsidP="00CE20C3">
            <w:pPr>
              <w:numPr>
                <w:ilvl w:val="0"/>
                <w:numId w:val="53"/>
              </w:numPr>
              <w:shd w:val="clear" w:color="auto" w:fill="FFFFFF"/>
              <w:tabs>
                <w:tab w:val="left" w:pos="65"/>
              </w:tabs>
              <w:spacing w:line="274" w:lineRule="exact"/>
              <w:ind w:right="187"/>
              <w:rPr>
                <w:b/>
                <w:sz w:val="22"/>
                <w:szCs w:val="22"/>
              </w:rPr>
            </w:pPr>
            <w:r w:rsidRPr="00A87E5D">
              <w:rPr>
                <w:spacing w:val="-1"/>
                <w:sz w:val="22"/>
                <w:szCs w:val="22"/>
                <w:lang w:val="en-US"/>
              </w:rPr>
              <w:t>A</w:t>
            </w:r>
            <w:r w:rsidRPr="00A87E5D">
              <w:rPr>
                <w:spacing w:val="-1"/>
                <w:sz w:val="22"/>
                <w:szCs w:val="22"/>
                <w:lang w:val="fr-CH"/>
              </w:rPr>
              <w:t>sigurarea unui aport constant de glucide, lipide și proteine.</w:t>
            </w:r>
          </w:p>
        </w:tc>
        <w:tc>
          <w:tcPr>
            <w:tcW w:w="1873" w:type="pct"/>
            <w:shd w:val="clear" w:color="auto" w:fill="FFFFFF"/>
          </w:tcPr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0A5082" w:rsidRPr="00A87E5D" w:rsidRDefault="000A5082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Recomandări privind modificarea regimului igieno-dietetic </w:t>
            </w:r>
            <w:r w:rsidRPr="00A87E5D">
              <w:rPr>
                <w:i/>
                <w:sz w:val="22"/>
                <w:szCs w:val="22"/>
              </w:rPr>
              <w:t>(caseta 13);</w:t>
            </w:r>
          </w:p>
          <w:p w:rsidR="000A5082" w:rsidRPr="00A87E5D" w:rsidRDefault="000A5082" w:rsidP="00CE20C3">
            <w:pPr>
              <w:numPr>
                <w:ilvl w:val="0"/>
                <w:numId w:val="4"/>
              </w:numPr>
              <w:ind w:left="175" w:hanging="14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Suspendarea medicamentelor hipoglicemiante.</w:t>
            </w:r>
          </w:p>
        </w:tc>
      </w:tr>
      <w:tr w:rsidR="000A5082" w:rsidRPr="00A87E5D" w:rsidTr="009539F5">
        <w:trPr>
          <w:trHeight w:val="350"/>
        </w:trPr>
        <w:tc>
          <w:tcPr>
            <w:tcW w:w="1114" w:type="pct"/>
            <w:shd w:val="clear" w:color="auto" w:fill="FFFFFF"/>
          </w:tcPr>
          <w:p w:rsidR="000A5082" w:rsidRPr="00A87E5D" w:rsidRDefault="000A5082" w:rsidP="009539F5">
            <w:pPr>
              <w:rPr>
                <w:kern w:val="1"/>
                <w:sz w:val="22"/>
                <w:szCs w:val="22"/>
              </w:rPr>
            </w:pPr>
            <w:r w:rsidRPr="00A87E5D">
              <w:rPr>
                <w:kern w:val="1"/>
                <w:sz w:val="22"/>
                <w:szCs w:val="22"/>
              </w:rPr>
              <w:t xml:space="preserve">3.2. Tratamentul medicamentos </w:t>
            </w:r>
            <w:r w:rsidRPr="00A87E5D">
              <w:rPr>
                <w:i/>
                <w:kern w:val="1"/>
                <w:sz w:val="22"/>
                <w:szCs w:val="22"/>
              </w:rPr>
              <w:t>(C.2.6)</w:t>
            </w:r>
          </w:p>
          <w:p w:rsidR="000A5082" w:rsidRPr="00A87E5D" w:rsidRDefault="000A5082" w:rsidP="009539F5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013" w:type="pct"/>
            <w:shd w:val="clear" w:color="auto" w:fill="FFFFFF"/>
          </w:tcPr>
          <w:p w:rsidR="000A5082" w:rsidRPr="00A87E5D" w:rsidRDefault="000A5082" w:rsidP="00CE20C3">
            <w:pPr>
              <w:numPr>
                <w:ilvl w:val="0"/>
                <w:numId w:val="53"/>
              </w:numPr>
              <w:shd w:val="clear" w:color="auto" w:fill="FFFFFF"/>
              <w:tabs>
                <w:tab w:val="left" w:pos="-230"/>
                <w:tab w:val="left" w:pos="-108"/>
              </w:tabs>
              <w:spacing w:line="278" w:lineRule="exact"/>
              <w:ind w:right="8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  <w:lang w:val="en-US"/>
              </w:rPr>
              <w:t>Protocolul terapeutic necesită gestionare conform simptomatologiei fiind direcționat spre tratamentul complicațiilor hepatice, cardiovasculare, neurologice</w:t>
            </w:r>
            <w:r w:rsidRPr="00A87E5D">
              <w:rPr>
                <w:sz w:val="22"/>
                <w:szCs w:val="22"/>
              </w:rPr>
              <w:t>.</w:t>
            </w:r>
          </w:p>
        </w:tc>
        <w:tc>
          <w:tcPr>
            <w:tcW w:w="1873" w:type="pct"/>
            <w:shd w:val="clear" w:color="auto" w:fill="FFFFFF"/>
          </w:tcPr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0A5082" w:rsidRPr="00A87E5D" w:rsidRDefault="000A5082" w:rsidP="00CE20C3">
            <w:pPr>
              <w:numPr>
                <w:ilvl w:val="0"/>
                <w:numId w:val="51"/>
              </w:numPr>
              <w:ind w:left="252" w:hanging="252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Tratament simptomatic </w:t>
            </w:r>
            <w:r w:rsidRPr="00A87E5D">
              <w:rPr>
                <w:i/>
                <w:sz w:val="22"/>
                <w:szCs w:val="22"/>
              </w:rPr>
              <w:t>(caseta 13).</w:t>
            </w:r>
          </w:p>
        </w:tc>
      </w:tr>
      <w:tr w:rsidR="000A5082" w:rsidRPr="00A87E5D" w:rsidTr="009539F5">
        <w:tc>
          <w:tcPr>
            <w:tcW w:w="1114" w:type="pct"/>
            <w:shd w:val="clear" w:color="auto" w:fill="FFFFFF"/>
          </w:tcPr>
          <w:p w:rsidR="000A5082" w:rsidRPr="00A87E5D" w:rsidRDefault="000A5082" w:rsidP="009539F5">
            <w:pPr>
              <w:rPr>
                <w:b/>
                <w:i/>
                <w:kern w:val="1"/>
                <w:sz w:val="22"/>
                <w:szCs w:val="22"/>
              </w:rPr>
            </w:pPr>
            <w:r w:rsidRPr="00A87E5D">
              <w:rPr>
                <w:b/>
                <w:kern w:val="1"/>
                <w:sz w:val="22"/>
                <w:szCs w:val="22"/>
              </w:rPr>
              <w:t>4. Externarea</w:t>
            </w:r>
          </w:p>
          <w:p w:rsidR="000A5082" w:rsidRPr="00A87E5D" w:rsidRDefault="000A5082" w:rsidP="009539F5">
            <w:pPr>
              <w:rPr>
                <w:b/>
                <w:i/>
                <w:kern w:val="1"/>
                <w:sz w:val="22"/>
                <w:szCs w:val="22"/>
              </w:rPr>
            </w:pPr>
          </w:p>
        </w:tc>
        <w:tc>
          <w:tcPr>
            <w:tcW w:w="2013" w:type="pct"/>
            <w:shd w:val="clear" w:color="auto" w:fill="FFFFFF"/>
          </w:tcPr>
          <w:p w:rsidR="000A5082" w:rsidRPr="00A87E5D" w:rsidRDefault="000A5082" w:rsidP="00CE20C3">
            <w:pPr>
              <w:numPr>
                <w:ilvl w:val="0"/>
                <w:numId w:val="53"/>
              </w:numPr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Evoluţia maladiei, complicaţiile şi răspunsul la tratament vor determina durata aflării în staţionar, care poate fi pînă la 7-14 zile.</w:t>
            </w:r>
          </w:p>
        </w:tc>
        <w:tc>
          <w:tcPr>
            <w:tcW w:w="1873" w:type="pct"/>
            <w:shd w:val="clear" w:color="auto" w:fill="FFFFFF"/>
          </w:tcPr>
          <w:p w:rsidR="000A5082" w:rsidRPr="00A87E5D" w:rsidRDefault="000A5082" w:rsidP="009539F5">
            <w:pPr>
              <w:rPr>
                <w:sz w:val="22"/>
                <w:szCs w:val="22"/>
                <w:lang w:val="ru-RU"/>
              </w:rPr>
            </w:pPr>
            <w:r w:rsidRPr="00A87E5D">
              <w:rPr>
                <w:sz w:val="22"/>
                <w:szCs w:val="22"/>
              </w:rPr>
              <w:t xml:space="preserve">Extrasul obligatoriu va conţine: </w:t>
            </w:r>
          </w:p>
          <w:p w:rsidR="000A5082" w:rsidRPr="00A87E5D" w:rsidRDefault="000A5082" w:rsidP="00CE20C3">
            <w:pPr>
              <w:numPr>
                <w:ilvl w:val="0"/>
                <w:numId w:val="55"/>
              </w:numPr>
              <w:tabs>
                <w:tab w:val="left" w:pos="356"/>
              </w:tabs>
              <w:suppressAutoHyphens w:val="0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diagnosticul precizat desfăşurat;</w:t>
            </w:r>
          </w:p>
          <w:p w:rsidR="000A5082" w:rsidRPr="00A87E5D" w:rsidRDefault="000A5082" w:rsidP="00CE20C3">
            <w:pPr>
              <w:numPr>
                <w:ilvl w:val="0"/>
                <w:numId w:val="55"/>
              </w:numPr>
              <w:tabs>
                <w:tab w:val="left" w:pos="356"/>
              </w:tabs>
              <w:suppressAutoHyphens w:val="0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rezultatele investigaţiilor şi tratamentului efectuat;</w:t>
            </w:r>
          </w:p>
          <w:p w:rsidR="000A5082" w:rsidRPr="00A87E5D" w:rsidRDefault="000A5082" w:rsidP="00CE20C3">
            <w:pPr>
              <w:numPr>
                <w:ilvl w:val="0"/>
                <w:numId w:val="55"/>
              </w:numPr>
              <w:tabs>
                <w:tab w:val="left" w:pos="356"/>
              </w:tabs>
              <w:suppressAutoHyphens w:val="0"/>
              <w:rPr>
                <w:b/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>recomandări explicite pentru medicul de familie şi pacient.</w:t>
            </w:r>
          </w:p>
          <w:p w:rsidR="000A5082" w:rsidRPr="00A87E5D" w:rsidRDefault="000A5082" w:rsidP="009539F5">
            <w:pPr>
              <w:rPr>
                <w:sz w:val="22"/>
                <w:szCs w:val="22"/>
              </w:rPr>
            </w:pPr>
            <w:r w:rsidRPr="00A87E5D">
              <w:rPr>
                <w:b/>
                <w:sz w:val="22"/>
                <w:szCs w:val="22"/>
              </w:rPr>
              <w:t>Obligatoriu:</w:t>
            </w:r>
          </w:p>
          <w:p w:rsidR="000A5082" w:rsidRPr="00A87E5D" w:rsidRDefault="000A5082" w:rsidP="00CE20C3">
            <w:pPr>
              <w:numPr>
                <w:ilvl w:val="0"/>
                <w:numId w:val="54"/>
              </w:numPr>
              <w:suppressAutoHyphens w:val="0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Aplicarea criteriilor de externare </w:t>
            </w:r>
            <w:r w:rsidRPr="00A87E5D">
              <w:rPr>
                <w:i/>
                <w:sz w:val="22"/>
                <w:szCs w:val="22"/>
              </w:rPr>
              <w:t>(caseta 14);</w:t>
            </w:r>
          </w:p>
          <w:p w:rsidR="000A5082" w:rsidRPr="00A87E5D" w:rsidRDefault="000A5082" w:rsidP="00CE20C3">
            <w:pPr>
              <w:numPr>
                <w:ilvl w:val="0"/>
                <w:numId w:val="54"/>
              </w:numPr>
              <w:suppressAutoHyphens w:val="0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Supraveghere, în funcţie de evoluţia maladiei, la  medicul specialist gastroenterolog, hepatolog, cardiolog,  neurolog, endocrinolog, pediatru şi medicul de familie </w:t>
            </w:r>
            <w:r w:rsidRPr="00A87E5D">
              <w:rPr>
                <w:i/>
                <w:sz w:val="22"/>
                <w:szCs w:val="22"/>
              </w:rPr>
              <w:t>(caseta 15);</w:t>
            </w:r>
          </w:p>
          <w:p w:rsidR="000A5082" w:rsidRPr="00A87E5D" w:rsidRDefault="000A5082" w:rsidP="00CE20C3">
            <w:pPr>
              <w:numPr>
                <w:ilvl w:val="0"/>
                <w:numId w:val="54"/>
              </w:numPr>
              <w:suppressAutoHyphens w:val="0"/>
              <w:rPr>
                <w:sz w:val="22"/>
                <w:szCs w:val="22"/>
              </w:rPr>
            </w:pPr>
            <w:r w:rsidRPr="00A87E5D">
              <w:rPr>
                <w:sz w:val="22"/>
                <w:szCs w:val="22"/>
              </w:rPr>
              <w:t xml:space="preserve">Oferirea informaţiei pentru pacient </w:t>
            </w:r>
            <w:r w:rsidRPr="00A87E5D">
              <w:rPr>
                <w:i/>
                <w:sz w:val="22"/>
                <w:szCs w:val="22"/>
              </w:rPr>
              <w:t>(Anexa 1).</w:t>
            </w:r>
          </w:p>
        </w:tc>
      </w:tr>
    </w:tbl>
    <w:p w:rsidR="000A5082" w:rsidRPr="00A87E5D" w:rsidRDefault="000A5082">
      <w:pPr>
        <w:rPr>
          <w:b/>
        </w:rPr>
      </w:pPr>
    </w:p>
    <w:p w:rsidR="000A5082" w:rsidRPr="00A87E5D" w:rsidRDefault="000A5082">
      <w:pPr>
        <w:rPr>
          <w:b/>
        </w:rPr>
      </w:pPr>
    </w:p>
    <w:p w:rsidR="00446FF7" w:rsidRPr="00A87E5D" w:rsidRDefault="00446FF7">
      <w:pPr>
        <w:sectPr w:rsidR="00446FF7" w:rsidRPr="00A87E5D" w:rsidSect="00A954D2">
          <w:headerReference w:type="default" r:id="rId17"/>
          <w:footerReference w:type="default" r:id="rId18"/>
          <w:pgSz w:w="16838" w:h="11906" w:orient="landscape"/>
          <w:pgMar w:top="1135" w:right="851" w:bottom="765" w:left="1134" w:header="709" w:footer="709" w:gutter="0"/>
          <w:cols w:space="720"/>
          <w:docGrid w:linePitch="600" w:charSpace="32768"/>
        </w:sectPr>
      </w:pPr>
    </w:p>
    <w:p w:rsidR="00446FF7" w:rsidRPr="00A87E5D" w:rsidRDefault="00794421" w:rsidP="006D1F56">
      <w:pPr>
        <w:pStyle w:val="1"/>
        <w:rPr>
          <w:szCs w:val="24"/>
          <w:lang w:val="en-US"/>
        </w:rPr>
      </w:pPr>
      <w:bookmarkStart w:id="37" w:name="_Toc457060234"/>
      <w:bookmarkStart w:id="38" w:name="_Toc487233240"/>
      <w:r w:rsidRPr="00A87E5D">
        <w:rPr>
          <w:szCs w:val="24"/>
        </w:rPr>
        <w:lastRenderedPageBreak/>
        <w:t>C.1.</w:t>
      </w:r>
      <w:r w:rsidR="00446FF7" w:rsidRPr="00A87E5D">
        <w:rPr>
          <w:szCs w:val="24"/>
        </w:rPr>
        <w:t xml:space="preserve"> ALGORITM DE CONDUITĂ</w:t>
      </w:r>
      <w:bookmarkEnd w:id="37"/>
      <w:bookmarkEnd w:id="38"/>
      <w:r w:rsidR="00446FF7" w:rsidRPr="00A87E5D">
        <w:rPr>
          <w:szCs w:val="24"/>
        </w:rPr>
        <w:t xml:space="preserve"> </w:t>
      </w:r>
    </w:p>
    <w:p w:rsidR="00470947" w:rsidRPr="00A87E5D" w:rsidRDefault="00446FF7" w:rsidP="00470947">
      <w:pPr>
        <w:pStyle w:val="2"/>
        <w:rPr>
          <w:i/>
          <w:szCs w:val="24"/>
          <w:lang w:val="fr-CH"/>
        </w:rPr>
      </w:pPr>
      <w:bookmarkStart w:id="39" w:name="_Toc457060235"/>
      <w:bookmarkStart w:id="40" w:name="_Toc487233241"/>
      <w:r w:rsidRPr="00A87E5D">
        <w:rPr>
          <w:szCs w:val="24"/>
          <w:lang w:val="fr-CH"/>
        </w:rPr>
        <w:t>C</w:t>
      </w:r>
      <w:r w:rsidR="00D818C2" w:rsidRPr="00A87E5D">
        <w:rPr>
          <w:szCs w:val="24"/>
          <w:lang w:val="fr-CH"/>
        </w:rPr>
        <w:t>.</w:t>
      </w:r>
      <w:r w:rsidRPr="00A87E5D">
        <w:rPr>
          <w:szCs w:val="24"/>
          <w:lang w:val="fr-CH"/>
        </w:rPr>
        <w:t>1.1.</w:t>
      </w:r>
      <w:r w:rsidRPr="00A87E5D">
        <w:rPr>
          <w:i/>
          <w:szCs w:val="24"/>
          <w:lang w:val="fr-CH"/>
        </w:rPr>
        <w:t xml:space="preserve"> </w:t>
      </w:r>
      <w:r w:rsidR="00470947" w:rsidRPr="00A87E5D">
        <w:rPr>
          <w:szCs w:val="24"/>
          <w:lang w:val="fr-CH"/>
        </w:rPr>
        <w:t>Algoritmul</w:t>
      </w:r>
      <w:r w:rsidRPr="00A87E5D">
        <w:rPr>
          <w:szCs w:val="24"/>
          <w:lang w:val="fr-CH"/>
        </w:rPr>
        <w:t xml:space="preserve"> de conduită</w:t>
      </w:r>
      <w:bookmarkEnd w:id="39"/>
      <w:bookmarkEnd w:id="40"/>
      <w:r w:rsidRPr="00A87E5D">
        <w:rPr>
          <w:i/>
          <w:szCs w:val="24"/>
          <w:lang w:val="fr-CH"/>
        </w:rPr>
        <w:t xml:space="preserve"> </w:t>
      </w:r>
    </w:p>
    <w:p w:rsidR="00470947" w:rsidRPr="00A87E5D" w:rsidRDefault="00470947" w:rsidP="00470947">
      <w:pPr>
        <w:rPr>
          <w:lang w:val="fr-CH"/>
        </w:rPr>
      </w:pPr>
      <w:r w:rsidRPr="00A87E5D">
        <w:object w:dxaOrig="11088" w:dyaOrig="14947">
          <v:shape id="_x0000_i1031" type="#_x0000_t75" style="width:498.75pt;height:672pt" o:ole="">
            <v:imagedata r:id="rId19" o:title=""/>
          </v:shape>
          <o:OLEObject Type="Embed" ProgID="Visio.Drawing.11" ShapeID="_x0000_i1031" DrawAspect="Content" ObjectID="_1578295337" r:id="rId20"/>
        </w:object>
      </w:r>
    </w:p>
    <w:p w:rsidR="00470947" w:rsidRPr="00A87E5D" w:rsidRDefault="00470947" w:rsidP="00470947">
      <w:pPr>
        <w:rPr>
          <w:lang w:val="fr-CH"/>
        </w:rPr>
      </w:pPr>
    </w:p>
    <w:p w:rsidR="00446FF7" w:rsidRPr="00A87E5D" w:rsidRDefault="00446FF7">
      <w:pPr>
        <w:rPr>
          <w:lang w:val="ro-MO"/>
        </w:rPr>
        <w:sectPr w:rsidR="00446FF7" w:rsidRPr="00A87E5D" w:rsidSect="00A954D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34" w:right="851" w:bottom="1134" w:left="1077" w:header="709" w:footer="709" w:gutter="0"/>
          <w:cols w:space="720"/>
          <w:docGrid w:linePitch="600" w:charSpace="32768"/>
        </w:sectPr>
      </w:pPr>
    </w:p>
    <w:p w:rsidR="00446FF7" w:rsidRPr="00A87E5D" w:rsidRDefault="00446FF7" w:rsidP="006D1F56">
      <w:pPr>
        <w:pStyle w:val="1"/>
        <w:rPr>
          <w:szCs w:val="24"/>
        </w:rPr>
      </w:pPr>
      <w:bookmarkStart w:id="41" w:name="_Toc457060236"/>
      <w:bookmarkStart w:id="42" w:name="_Toc487233242"/>
      <w:r w:rsidRPr="00A87E5D">
        <w:rPr>
          <w:szCs w:val="24"/>
          <w:lang w:val="it-IT"/>
        </w:rPr>
        <w:lastRenderedPageBreak/>
        <w:t>C.2. DESCRIEREA METODELOR, TEHNICILOR ŞI PROCEDURILOR</w:t>
      </w:r>
      <w:bookmarkEnd w:id="41"/>
      <w:bookmarkEnd w:id="42"/>
      <w:r w:rsidRPr="00A87E5D">
        <w:rPr>
          <w:szCs w:val="24"/>
          <w:lang w:val="it-IT"/>
        </w:rPr>
        <w:t xml:space="preserve"> </w:t>
      </w:r>
    </w:p>
    <w:p w:rsidR="00446FF7" w:rsidRPr="00A87E5D" w:rsidRDefault="00446FF7" w:rsidP="006D1F56">
      <w:pPr>
        <w:pStyle w:val="2"/>
        <w:rPr>
          <w:lang w:val="es-ES"/>
        </w:rPr>
      </w:pPr>
      <w:bookmarkStart w:id="43" w:name="_Toc457060237"/>
      <w:bookmarkStart w:id="44" w:name="_Toc487233243"/>
      <w:r w:rsidRPr="00A87E5D">
        <w:rPr>
          <w:szCs w:val="24"/>
        </w:rPr>
        <w:t xml:space="preserve">C.2.1. </w:t>
      </w:r>
      <w:r w:rsidRPr="00A87E5D">
        <w:rPr>
          <w:szCs w:val="24"/>
          <w:lang w:val="en-US"/>
        </w:rPr>
        <w:t>Clasificare</w:t>
      </w:r>
      <w:bookmarkEnd w:id="43"/>
      <w:bookmarkEnd w:id="44"/>
    </w:p>
    <w:tbl>
      <w:tblPr>
        <w:tblStyle w:val="-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4"/>
      </w:tblGrid>
      <w:tr w:rsidR="00470947" w:rsidRPr="00A87E5D" w:rsidTr="009539F5">
        <w:trPr>
          <w:cnfStyle w:val="000000100000"/>
          <w:jc w:val="center"/>
        </w:trPr>
        <w:tc>
          <w:tcPr>
            <w:cnfStyle w:val="000010000000"/>
            <w:tcW w:w="103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49F3" w:rsidRPr="00A87E5D" w:rsidRDefault="00C749F3" w:rsidP="00135D0B">
            <w:pPr>
              <w:tabs>
                <w:tab w:val="center" w:pos="5074"/>
              </w:tabs>
              <w:rPr>
                <w:b/>
                <w:color w:val="auto"/>
                <w:lang w:val="es-ES"/>
              </w:rPr>
            </w:pPr>
            <w:r w:rsidRPr="00A87E5D">
              <w:rPr>
                <w:b/>
                <w:color w:val="auto"/>
                <w:lang w:val="es-ES"/>
              </w:rPr>
              <w:t xml:space="preserve">Caseta 1. </w:t>
            </w:r>
            <w:r w:rsidR="004A05AB" w:rsidRPr="00A87E5D">
              <w:rPr>
                <w:b/>
                <w:i/>
                <w:color w:val="auto"/>
                <w:lang w:val="ro-MO"/>
              </w:rPr>
              <w:t xml:space="preserve">Clasificarea </w:t>
            </w:r>
            <w:r w:rsidR="0091621A" w:rsidRPr="00A87E5D">
              <w:rPr>
                <w:b/>
                <w:i/>
                <w:color w:val="auto"/>
                <w:lang w:val="ro-MO"/>
              </w:rPr>
              <w:t>clinică</w:t>
            </w:r>
            <w:r w:rsidR="00A954D2" w:rsidRPr="00A87E5D">
              <w:rPr>
                <w:b/>
                <w:i/>
                <w:color w:val="auto"/>
                <w:lang w:val="es-ES"/>
              </w:rPr>
              <w:tab/>
            </w:r>
          </w:p>
        </w:tc>
      </w:tr>
      <w:tr w:rsidR="0030413F" w:rsidRPr="00A87E5D" w:rsidTr="009539F5">
        <w:trPr>
          <w:jc w:val="center"/>
        </w:trPr>
        <w:tc>
          <w:tcPr>
            <w:cnfStyle w:val="000010000000"/>
            <w:tcW w:w="1036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93D12" w:rsidRPr="00A87E5D" w:rsidRDefault="00730724" w:rsidP="00CE20C3">
            <w:pPr>
              <w:pStyle w:val="af8"/>
              <w:numPr>
                <w:ilvl w:val="0"/>
                <w:numId w:val="15"/>
              </w:numPr>
              <w:rPr>
                <w:color w:val="auto"/>
              </w:rPr>
            </w:pPr>
            <w:r w:rsidRPr="00A87E5D">
              <w:rPr>
                <w:b/>
                <w:color w:val="auto"/>
              </w:rPr>
              <w:t>Forma hepatică</w:t>
            </w:r>
            <w:r w:rsidRPr="00A87E5D">
              <w:rPr>
                <w:color w:val="auto"/>
              </w:rPr>
              <w:t xml:space="preserve"> </w:t>
            </w:r>
            <w:r w:rsidRPr="00A87E5D">
              <w:rPr>
                <w:i/>
                <w:color w:val="auto"/>
              </w:rPr>
              <w:t>(după evoluție)</w:t>
            </w:r>
            <w:r w:rsidR="0091621A" w:rsidRPr="00A87E5D">
              <w:rPr>
                <w:i/>
                <w:color w:val="auto"/>
              </w:rPr>
              <w:t>:</w:t>
            </w:r>
          </w:p>
          <w:p w:rsidR="0091621A" w:rsidRPr="00A87E5D" w:rsidRDefault="00730724" w:rsidP="00CE20C3">
            <w:pPr>
              <w:pStyle w:val="af8"/>
              <w:numPr>
                <w:ilvl w:val="0"/>
                <w:numId w:val="27"/>
              </w:numPr>
              <w:rPr>
                <w:color w:val="auto"/>
              </w:rPr>
            </w:pPr>
            <w:r w:rsidRPr="00A87E5D">
              <w:rPr>
                <w:color w:val="auto"/>
              </w:rPr>
              <w:t>p</w:t>
            </w:r>
            <w:r w:rsidR="0091621A" w:rsidRPr="00A87E5D">
              <w:rPr>
                <w:color w:val="auto"/>
              </w:rPr>
              <w:t>ro</w:t>
            </w:r>
            <w:r w:rsidRPr="00A87E5D">
              <w:rPr>
                <w:color w:val="auto"/>
              </w:rPr>
              <w:t>gresivă (clasică)</w:t>
            </w:r>
            <w:r w:rsidR="0091621A" w:rsidRPr="00A87E5D">
              <w:rPr>
                <w:color w:val="auto"/>
              </w:rPr>
              <w:t>;</w:t>
            </w:r>
          </w:p>
          <w:p w:rsidR="0091621A" w:rsidRPr="00A87E5D" w:rsidRDefault="00730724" w:rsidP="00CE20C3">
            <w:pPr>
              <w:pStyle w:val="af8"/>
              <w:numPr>
                <w:ilvl w:val="0"/>
                <w:numId w:val="27"/>
              </w:numPr>
              <w:rPr>
                <w:color w:val="auto"/>
              </w:rPr>
            </w:pPr>
            <w:r w:rsidRPr="00A87E5D">
              <w:rPr>
                <w:color w:val="auto"/>
              </w:rPr>
              <w:t>non-progresivă.</w:t>
            </w:r>
          </w:p>
          <w:p w:rsidR="00730724" w:rsidRPr="00A87E5D" w:rsidRDefault="00730724" w:rsidP="00CE20C3">
            <w:pPr>
              <w:pStyle w:val="af8"/>
              <w:numPr>
                <w:ilvl w:val="0"/>
                <w:numId w:val="15"/>
              </w:numPr>
              <w:rPr>
                <w:color w:val="auto"/>
              </w:rPr>
            </w:pPr>
            <w:r w:rsidRPr="00A87E5D">
              <w:rPr>
                <w:b/>
                <w:color w:val="auto"/>
              </w:rPr>
              <w:t>Forma neuromusculară</w:t>
            </w:r>
            <w:r w:rsidRPr="00A87E5D">
              <w:rPr>
                <w:color w:val="auto"/>
              </w:rPr>
              <w:t xml:space="preserve"> </w:t>
            </w:r>
            <w:r w:rsidRPr="00A87E5D">
              <w:rPr>
                <w:i/>
                <w:color w:val="auto"/>
              </w:rPr>
              <w:t>(după debut):</w:t>
            </w:r>
          </w:p>
          <w:p w:rsidR="005D024B" w:rsidRPr="00A87E5D" w:rsidRDefault="005D024B" w:rsidP="00CE20C3">
            <w:pPr>
              <w:pStyle w:val="af8"/>
              <w:numPr>
                <w:ilvl w:val="0"/>
                <w:numId w:val="28"/>
              </w:numPr>
              <w:rPr>
                <w:color w:val="auto"/>
              </w:rPr>
            </w:pPr>
            <w:r w:rsidRPr="00A87E5D">
              <w:rPr>
                <w:i/>
                <w:color w:val="auto"/>
              </w:rPr>
              <w:t>perinatală</w:t>
            </w:r>
            <w:r w:rsidR="000F7078" w:rsidRPr="00A87E5D">
              <w:rPr>
                <w:color w:val="auto"/>
              </w:rPr>
              <w:t xml:space="preserve"> (involuție neuro</w:t>
            </w:r>
            <w:r w:rsidRPr="00A87E5D">
              <w:rPr>
                <w:color w:val="auto"/>
              </w:rPr>
              <w:t xml:space="preserve">musculară severă </w:t>
            </w:r>
            <w:r w:rsidR="000F7078" w:rsidRPr="00A87E5D">
              <w:rPr>
                <w:color w:val="auto"/>
              </w:rPr>
              <w:t>cu</w:t>
            </w:r>
            <w:r w:rsidRPr="00A87E5D">
              <w:rPr>
                <w:color w:val="auto"/>
              </w:rPr>
              <w:t xml:space="preserve"> deces);</w:t>
            </w:r>
          </w:p>
          <w:p w:rsidR="00730724" w:rsidRPr="00A87E5D" w:rsidRDefault="00730724" w:rsidP="00CE20C3">
            <w:pPr>
              <w:pStyle w:val="af8"/>
              <w:numPr>
                <w:ilvl w:val="0"/>
                <w:numId w:val="28"/>
              </w:numPr>
              <w:rPr>
                <w:color w:val="auto"/>
              </w:rPr>
            </w:pPr>
            <w:r w:rsidRPr="00A87E5D">
              <w:rPr>
                <w:i/>
                <w:color w:val="auto"/>
              </w:rPr>
              <w:t>congenitală</w:t>
            </w:r>
            <w:r w:rsidRPr="00A87E5D">
              <w:rPr>
                <w:color w:val="auto"/>
              </w:rPr>
              <w:t xml:space="preserve"> (involuție musculară</w:t>
            </w:r>
            <w:r w:rsidR="00D165BF" w:rsidRPr="00A87E5D">
              <w:rPr>
                <w:color w:val="auto"/>
              </w:rPr>
              <w:t xml:space="preserve"> </w:t>
            </w:r>
            <w:r w:rsidRPr="00A87E5D">
              <w:rPr>
                <w:color w:val="auto"/>
              </w:rPr>
              <w:t>izolată/asociată cu dezvoltarea miopatiei/cardiomiopatiei la naștere);</w:t>
            </w:r>
          </w:p>
          <w:p w:rsidR="00730724" w:rsidRPr="00A87E5D" w:rsidRDefault="00730724" w:rsidP="00CE20C3">
            <w:pPr>
              <w:pStyle w:val="af8"/>
              <w:numPr>
                <w:ilvl w:val="0"/>
                <w:numId w:val="28"/>
              </w:numPr>
              <w:rPr>
                <w:color w:val="auto"/>
              </w:rPr>
            </w:pPr>
            <w:r w:rsidRPr="00A87E5D">
              <w:rPr>
                <w:i/>
                <w:color w:val="auto"/>
              </w:rPr>
              <w:t>în copilărie</w:t>
            </w:r>
            <w:r w:rsidRPr="00A87E5D">
              <w:rPr>
                <w:color w:val="auto"/>
              </w:rPr>
              <w:t xml:space="preserve"> (involuție musculară izolată/asociată cu dezvoltarea miopatiei/cardiomiopatiei în copilărie);</w:t>
            </w:r>
          </w:p>
          <w:p w:rsidR="00730724" w:rsidRPr="00A87E5D" w:rsidRDefault="00D165BF" w:rsidP="00CE20C3">
            <w:pPr>
              <w:pStyle w:val="af8"/>
              <w:numPr>
                <w:ilvl w:val="0"/>
                <w:numId w:val="28"/>
              </w:numPr>
              <w:rPr>
                <w:color w:val="auto"/>
              </w:rPr>
            </w:pPr>
            <w:r w:rsidRPr="00A87E5D">
              <w:rPr>
                <w:i/>
                <w:color w:val="auto"/>
              </w:rPr>
              <w:t>adultă</w:t>
            </w:r>
            <w:r w:rsidR="00730724" w:rsidRPr="00A87E5D">
              <w:rPr>
                <w:color w:val="auto"/>
              </w:rPr>
              <w:t xml:space="preserve"> (disfuncția sistemului nervos central și periferic).</w:t>
            </w:r>
          </w:p>
        </w:tc>
      </w:tr>
    </w:tbl>
    <w:p w:rsidR="008D59E2" w:rsidRPr="00A87E5D" w:rsidRDefault="008D59E2" w:rsidP="006D1F56">
      <w:pPr>
        <w:pStyle w:val="2"/>
      </w:pPr>
      <w:bookmarkStart w:id="45" w:name="_Toc457060238"/>
      <w:bookmarkStart w:id="46" w:name="_Toc487233244"/>
    </w:p>
    <w:p w:rsidR="00446FF7" w:rsidRPr="00A87E5D" w:rsidRDefault="00446FF7" w:rsidP="006D1F56">
      <w:pPr>
        <w:pStyle w:val="2"/>
      </w:pPr>
      <w:r w:rsidRPr="00A87E5D">
        <w:rPr>
          <w:szCs w:val="24"/>
          <w:lang w:val="it-IT"/>
        </w:rPr>
        <w:t xml:space="preserve">C.2.2. </w:t>
      </w:r>
      <w:bookmarkEnd w:id="45"/>
      <w:r w:rsidR="00463342" w:rsidRPr="00A87E5D">
        <w:rPr>
          <w:szCs w:val="24"/>
          <w:lang w:val="fr-CH"/>
        </w:rPr>
        <w:t>Etiologie</w:t>
      </w:r>
      <w:bookmarkEnd w:id="46"/>
    </w:p>
    <w:tbl>
      <w:tblPr>
        <w:tblStyle w:val="1-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0"/>
      </w:tblGrid>
      <w:tr w:rsidR="00463342" w:rsidRPr="00A87E5D" w:rsidTr="009539F5">
        <w:trPr>
          <w:cnfStyle w:val="000000100000"/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C749F3" w:rsidRPr="00A87E5D" w:rsidRDefault="00C749F3" w:rsidP="00463342">
            <w:pPr>
              <w:pStyle w:val="af"/>
              <w:spacing w:before="0" w:after="0"/>
              <w:rPr>
                <w:b/>
                <w:color w:val="auto"/>
                <w:lang w:val="ro-RO"/>
              </w:rPr>
            </w:pPr>
            <w:r w:rsidRPr="00A87E5D">
              <w:rPr>
                <w:b/>
                <w:color w:val="auto"/>
                <w:lang w:val="ro-RO"/>
              </w:rPr>
              <w:t xml:space="preserve">Caseta 2. </w:t>
            </w:r>
            <w:r w:rsidR="00463342" w:rsidRPr="00A87E5D">
              <w:rPr>
                <w:b/>
                <w:i/>
                <w:color w:val="auto"/>
                <w:lang w:val="ro-RO"/>
              </w:rPr>
              <w:t>Cauze</w:t>
            </w:r>
            <w:r w:rsidRPr="00A87E5D">
              <w:rPr>
                <w:b/>
                <w:i/>
                <w:color w:val="auto"/>
                <w:lang w:val="ro-RO"/>
              </w:rPr>
              <w:t xml:space="preserve"> şi </w:t>
            </w:r>
            <w:r w:rsidR="00463342" w:rsidRPr="00A87E5D">
              <w:rPr>
                <w:b/>
                <w:i/>
                <w:color w:val="auto"/>
                <w:lang w:val="ro-RO"/>
              </w:rPr>
              <w:t xml:space="preserve">factori </w:t>
            </w:r>
            <w:r w:rsidRPr="00A87E5D">
              <w:rPr>
                <w:b/>
                <w:i/>
                <w:color w:val="auto"/>
                <w:lang w:val="ro-RO"/>
              </w:rPr>
              <w:t xml:space="preserve">de risc </w:t>
            </w:r>
          </w:p>
        </w:tc>
      </w:tr>
      <w:tr w:rsidR="0030413F" w:rsidRPr="00A87E5D" w:rsidTr="009539F5">
        <w:trPr>
          <w:jc w:val="center"/>
        </w:trPr>
        <w:tc>
          <w:tcPr>
            <w:cnfStyle w:val="000010000000"/>
            <w:tcW w:w="10370" w:type="dxa"/>
            <w:shd w:val="clear" w:color="auto" w:fill="auto"/>
          </w:tcPr>
          <w:p w:rsidR="00463342" w:rsidRPr="00A87E5D" w:rsidRDefault="00446FF7" w:rsidP="00CE20C3">
            <w:pPr>
              <w:pStyle w:val="af"/>
              <w:numPr>
                <w:ilvl w:val="0"/>
                <w:numId w:val="14"/>
              </w:numPr>
              <w:spacing w:before="0" w:after="0"/>
              <w:ind w:left="307" w:hanging="307"/>
              <w:rPr>
                <w:color w:val="auto"/>
                <w:lang w:val="ro-MO"/>
              </w:rPr>
            </w:pPr>
            <w:r w:rsidRPr="00A87E5D">
              <w:rPr>
                <w:b/>
                <w:color w:val="auto"/>
                <w:lang w:val="ro-RO"/>
              </w:rPr>
              <w:t>Genetic</w:t>
            </w:r>
            <w:r w:rsidR="00463342" w:rsidRPr="00A87E5D">
              <w:rPr>
                <w:b/>
                <w:color w:val="auto"/>
                <w:lang w:val="ro-RO"/>
              </w:rPr>
              <w:t>e</w:t>
            </w:r>
            <w:r w:rsidR="00C749F3" w:rsidRPr="00A87E5D">
              <w:rPr>
                <w:b/>
                <w:color w:val="auto"/>
                <w:lang w:val="ro-RO"/>
              </w:rPr>
              <w:t>:</w:t>
            </w:r>
            <w:r w:rsidR="000F7078" w:rsidRPr="00A87E5D">
              <w:rPr>
                <w:color w:val="auto"/>
                <w:lang w:val="ro-MO"/>
              </w:rPr>
              <w:t xml:space="preserve"> </w:t>
            </w:r>
            <w:r w:rsidR="00DD3778" w:rsidRPr="00A87E5D">
              <w:rPr>
                <w:color w:val="auto"/>
                <w:lang w:val="ro-RO"/>
              </w:rPr>
              <w:t>m</w:t>
            </w:r>
            <w:r w:rsidR="006E52CD" w:rsidRPr="00A87E5D">
              <w:rPr>
                <w:color w:val="auto"/>
                <w:lang w:val="ro-RO"/>
              </w:rPr>
              <w:t xml:space="preserve">utațiile </w:t>
            </w:r>
            <w:r w:rsidR="00A63B17" w:rsidRPr="00A87E5D">
              <w:rPr>
                <w:color w:val="auto"/>
                <w:lang w:val="ro-RO"/>
              </w:rPr>
              <w:t>genei</w:t>
            </w:r>
            <w:r w:rsidR="007E0E91" w:rsidRPr="00A87E5D">
              <w:rPr>
                <w:color w:val="auto"/>
                <w:lang w:val="ro-RO"/>
              </w:rPr>
              <w:t xml:space="preserve"> </w:t>
            </w:r>
            <w:r w:rsidR="00A63B17" w:rsidRPr="00A87E5D">
              <w:rPr>
                <w:color w:val="auto"/>
                <w:lang w:val="ro-RO"/>
              </w:rPr>
              <w:t xml:space="preserve">pentru </w:t>
            </w:r>
            <w:r w:rsidR="006E52CD" w:rsidRPr="00A87E5D">
              <w:rPr>
                <w:color w:val="auto"/>
                <w:lang w:val="ro-RO"/>
              </w:rPr>
              <w:t xml:space="preserve">GBE1 </w:t>
            </w:r>
            <w:r w:rsidR="007C5C40" w:rsidRPr="00A87E5D">
              <w:rPr>
                <w:color w:val="auto"/>
                <w:lang w:val="ro-RO"/>
              </w:rPr>
              <w:t>(3p12)</w:t>
            </w:r>
            <w:r w:rsidR="00DD3778" w:rsidRPr="00A87E5D">
              <w:rPr>
                <w:color w:val="auto"/>
                <w:lang w:val="en-US"/>
              </w:rPr>
              <w:t xml:space="preserve"> </w:t>
            </w:r>
            <w:r w:rsidR="00DD3778" w:rsidRPr="00A87E5D">
              <w:rPr>
                <w:color w:val="auto"/>
                <w:lang w:val="ro-MO"/>
              </w:rPr>
              <w:t>și deficitul GBE1 pot fi izolate sau generalizate</w:t>
            </w:r>
            <w:r w:rsidR="007C5C40" w:rsidRPr="00A87E5D">
              <w:rPr>
                <w:color w:val="auto"/>
                <w:lang w:val="ro-RO"/>
              </w:rPr>
              <w:t>.</w:t>
            </w:r>
          </w:p>
          <w:p w:rsidR="00446FF7" w:rsidRPr="00A87E5D" w:rsidRDefault="00463342" w:rsidP="00CE20C3">
            <w:pPr>
              <w:pStyle w:val="af"/>
              <w:numPr>
                <w:ilvl w:val="0"/>
                <w:numId w:val="14"/>
              </w:numPr>
              <w:spacing w:before="0" w:after="0"/>
              <w:ind w:left="307" w:hanging="307"/>
              <w:rPr>
                <w:color w:val="auto"/>
                <w:lang w:val="ro-MO"/>
              </w:rPr>
            </w:pPr>
            <w:r w:rsidRPr="00A87E5D">
              <w:rPr>
                <w:b/>
                <w:color w:val="auto"/>
                <w:lang w:val="ro-MO"/>
              </w:rPr>
              <w:t>Factori</w:t>
            </w:r>
            <w:r w:rsidR="004352EF" w:rsidRPr="00A87E5D">
              <w:rPr>
                <w:b/>
                <w:color w:val="auto"/>
                <w:lang w:val="ro-MO"/>
              </w:rPr>
              <w:t xml:space="preserve"> de r</w:t>
            </w:r>
            <w:r w:rsidR="00446FF7" w:rsidRPr="00A87E5D">
              <w:rPr>
                <w:b/>
                <w:color w:val="auto"/>
                <w:lang w:val="ro-MO"/>
              </w:rPr>
              <w:t>isc</w:t>
            </w:r>
            <w:r w:rsidR="002C1E0B" w:rsidRPr="00A87E5D">
              <w:rPr>
                <w:b/>
                <w:color w:val="auto"/>
                <w:lang w:val="ro-MO"/>
              </w:rPr>
              <w:t>:</w:t>
            </w:r>
          </w:p>
          <w:p w:rsidR="004745DD" w:rsidRPr="00A87E5D" w:rsidRDefault="004745DD" w:rsidP="00CE20C3">
            <w:pPr>
              <w:pStyle w:val="af"/>
              <w:numPr>
                <w:ilvl w:val="0"/>
                <w:numId w:val="25"/>
              </w:numPr>
              <w:spacing w:before="0" w:after="0"/>
              <w:ind w:left="810" w:hanging="450"/>
              <w:rPr>
                <w:color w:val="auto"/>
                <w:lang w:val="en-US"/>
              </w:rPr>
            </w:pPr>
            <w:r w:rsidRPr="00A87E5D">
              <w:rPr>
                <w:color w:val="auto"/>
                <w:lang w:val="en-US"/>
              </w:rPr>
              <w:t>activități necorespunzătoare vîrstei și stării generale a pacientului;</w:t>
            </w:r>
          </w:p>
          <w:p w:rsidR="004745DD" w:rsidRPr="00A87E5D" w:rsidRDefault="00D165BF" w:rsidP="00CE20C3">
            <w:pPr>
              <w:pStyle w:val="af"/>
              <w:numPr>
                <w:ilvl w:val="0"/>
                <w:numId w:val="25"/>
              </w:numPr>
              <w:spacing w:before="0" w:after="0"/>
              <w:ind w:left="810" w:hanging="450"/>
              <w:rPr>
                <w:color w:val="auto"/>
                <w:lang w:val="en-US"/>
              </w:rPr>
            </w:pPr>
            <w:r w:rsidRPr="00A87E5D">
              <w:rPr>
                <w:color w:val="auto"/>
                <w:lang w:val="en-US"/>
              </w:rPr>
              <w:t xml:space="preserve">traumatismul </w:t>
            </w:r>
            <w:r w:rsidR="004745DD" w:rsidRPr="00A87E5D">
              <w:rPr>
                <w:color w:val="auto"/>
                <w:lang w:val="en-US"/>
              </w:rPr>
              <w:t>hepatic;</w:t>
            </w:r>
          </w:p>
          <w:p w:rsidR="002C1E0B" w:rsidRPr="00A87E5D" w:rsidRDefault="00D165BF" w:rsidP="00CE20C3">
            <w:pPr>
              <w:pStyle w:val="af"/>
              <w:numPr>
                <w:ilvl w:val="0"/>
                <w:numId w:val="25"/>
              </w:numPr>
              <w:spacing w:before="0" w:after="0"/>
              <w:ind w:left="810" w:hanging="450"/>
              <w:rPr>
                <w:color w:val="auto"/>
                <w:lang w:val="en-US"/>
              </w:rPr>
            </w:pPr>
            <w:proofErr w:type="gramStart"/>
            <w:r w:rsidRPr="00A87E5D">
              <w:rPr>
                <w:color w:val="auto"/>
                <w:lang w:val="en-US"/>
              </w:rPr>
              <w:t>bolile</w:t>
            </w:r>
            <w:proofErr w:type="gramEnd"/>
            <w:r w:rsidRPr="00A87E5D">
              <w:rPr>
                <w:color w:val="auto"/>
                <w:lang w:val="en-US"/>
              </w:rPr>
              <w:t xml:space="preserve"> intercurente.</w:t>
            </w:r>
          </w:p>
        </w:tc>
      </w:tr>
    </w:tbl>
    <w:p w:rsidR="008D59E2" w:rsidRPr="00A87E5D" w:rsidRDefault="008D59E2" w:rsidP="006D1F56">
      <w:pPr>
        <w:pStyle w:val="2"/>
      </w:pPr>
      <w:bookmarkStart w:id="47" w:name="_Toc457060239"/>
      <w:bookmarkStart w:id="48" w:name="_Toc487233245"/>
    </w:p>
    <w:p w:rsidR="00446FF7" w:rsidRPr="00A87E5D" w:rsidRDefault="00446FF7" w:rsidP="006D1F56">
      <w:pPr>
        <w:pStyle w:val="2"/>
      </w:pPr>
      <w:r w:rsidRPr="00A87E5D">
        <w:rPr>
          <w:szCs w:val="24"/>
        </w:rPr>
        <w:t>C.2.3. Profilaxi</w:t>
      </w:r>
      <w:bookmarkEnd w:id="47"/>
      <w:r w:rsidR="00463342" w:rsidRPr="00A87E5D">
        <w:rPr>
          <w:szCs w:val="24"/>
        </w:rPr>
        <w:t>e</w:t>
      </w:r>
      <w:bookmarkEnd w:id="48"/>
    </w:p>
    <w:tbl>
      <w:tblPr>
        <w:tblStyle w:val="3-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0"/>
      </w:tblGrid>
      <w:tr w:rsidR="0030413F" w:rsidRPr="00A87E5D" w:rsidTr="009539F5">
        <w:trPr>
          <w:cnfStyle w:val="000000100000"/>
          <w:jc w:val="center"/>
        </w:trPr>
        <w:tc>
          <w:tcPr>
            <w:cnfStyle w:val="000010000000"/>
            <w:tcW w:w="103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49F3" w:rsidRPr="00A87E5D" w:rsidRDefault="00C749F3" w:rsidP="00377D9E">
            <w:pPr>
              <w:pStyle w:val="af"/>
              <w:tabs>
                <w:tab w:val="left" w:pos="1080"/>
                <w:tab w:val="left" w:pos="1440"/>
              </w:tabs>
              <w:spacing w:before="0" w:after="0"/>
              <w:ind w:left="1077" w:hanging="1077"/>
              <w:rPr>
                <w:b/>
                <w:bCs/>
                <w:iCs/>
                <w:lang w:val="ro-MO"/>
              </w:rPr>
            </w:pPr>
            <w:r w:rsidRPr="00A87E5D">
              <w:rPr>
                <w:b/>
                <w:bCs/>
                <w:iCs/>
                <w:lang w:val="ro-RO"/>
              </w:rPr>
              <w:t>Caseta 3.</w:t>
            </w:r>
            <w:r w:rsidRPr="00A87E5D">
              <w:rPr>
                <w:b/>
                <w:bCs/>
                <w:i/>
                <w:iCs/>
                <w:lang w:val="ro-RO"/>
              </w:rPr>
              <w:t xml:space="preserve"> Profilaxia </w:t>
            </w:r>
          </w:p>
        </w:tc>
      </w:tr>
      <w:tr w:rsidR="0030413F" w:rsidRPr="00A87E5D" w:rsidTr="009539F5">
        <w:trPr>
          <w:jc w:val="center"/>
        </w:trPr>
        <w:tc>
          <w:tcPr>
            <w:cnfStyle w:val="000010000000"/>
            <w:tcW w:w="1037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46FF7" w:rsidRPr="00A87E5D" w:rsidRDefault="00446FF7" w:rsidP="00CE20C3">
            <w:pPr>
              <w:pStyle w:val="af"/>
              <w:numPr>
                <w:ilvl w:val="0"/>
                <w:numId w:val="16"/>
              </w:numPr>
              <w:spacing w:before="0" w:after="0"/>
              <w:rPr>
                <w:bCs/>
                <w:iCs/>
                <w:lang w:val="ro-RO"/>
              </w:rPr>
            </w:pPr>
            <w:r w:rsidRPr="00A87E5D">
              <w:rPr>
                <w:bCs/>
                <w:iCs/>
                <w:lang w:val="ro-RO"/>
              </w:rPr>
              <w:t>Măsuri de profilaxie primară nu se întreprind.</w:t>
            </w:r>
          </w:p>
          <w:p w:rsidR="00D165BF" w:rsidRPr="00A87E5D" w:rsidRDefault="00463342" w:rsidP="00CE20C3">
            <w:pPr>
              <w:pStyle w:val="af8"/>
              <w:numPr>
                <w:ilvl w:val="0"/>
                <w:numId w:val="16"/>
              </w:numPr>
              <w:rPr>
                <w:bCs/>
                <w:iCs/>
              </w:rPr>
            </w:pPr>
            <w:r w:rsidRPr="00A87E5D">
              <w:rPr>
                <w:bCs/>
                <w:iCs/>
              </w:rPr>
              <w:t xml:space="preserve">Profilaxia secundară constă în evitarea </w:t>
            </w:r>
            <w:r w:rsidRPr="00A87E5D">
              <w:rPr>
                <w:bCs/>
                <w:i/>
                <w:iCs/>
              </w:rPr>
              <w:t xml:space="preserve">factorilor de risc ce pot agrava maladia: </w:t>
            </w:r>
            <w:r w:rsidR="004745DD" w:rsidRPr="00A87E5D">
              <w:rPr>
                <w:bCs/>
                <w:iCs/>
              </w:rPr>
              <w:t>activitate fizică corespunzătoare vîrstei și posibilităților stării generale a pacientului;</w:t>
            </w:r>
            <w:r w:rsidR="000F7078" w:rsidRPr="00A87E5D">
              <w:rPr>
                <w:bCs/>
                <w:iCs/>
              </w:rPr>
              <w:t xml:space="preserve"> </w:t>
            </w:r>
            <w:r w:rsidR="00D165BF" w:rsidRPr="00A87E5D">
              <w:rPr>
                <w:bCs/>
                <w:iCs/>
              </w:rPr>
              <w:t>evitarea traumatismului hepatic</w:t>
            </w:r>
            <w:r w:rsidR="004745DD" w:rsidRPr="00A87E5D">
              <w:rPr>
                <w:bCs/>
                <w:iCs/>
              </w:rPr>
              <w:t>;</w:t>
            </w:r>
            <w:r w:rsidR="000F7078" w:rsidRPr="00A87E5D">
              <w:rPr>
                <w:bCs/>
                <w:iCs/>
              </w:rPr>
              <w:t xml:space="preserve"> </w:t>
            </w:r>
            <w:r w:rsidR="004745DD" w:rsidRPr="00A87E5D">
              <w:rPr>
                <w:bCs/>
                <w:iCs/>
              </w:rPr>
              <w:t>manageme</w:t>
            </w:r>
            <w:r w:rsidRPr="00A87E5D">
              <w:rPr>
                <w:bCs/>
                <w:iCs/>
              </w:rPr>
              <w:t>ntul precoce și corect al bolil</w:t>
            </w:r>
            <w:r w:rsidR="004745DD" w:rsidRPr="00A87E5D">
              <w:rPr>
                <w:bCs/>
                <w:iCs/>
              </w:rPr>
              <w:t>or intercurente.</w:t>
            </w:r>
          </w:p>
        </w:tc>
      </w:tr>
    </w:tbl>
    <w:p w:rsidR="008D59E2" w:rsidRPr="00A87E5D" w:rsidRDefault="008D59E2" w:rsidP="006D1F56">
      <w:pPr>
        <w:pStyle w:val="2"/>
        <w:rPr>
          <w:lang w:val="en-US"/>
        </w:rPr>
      </w:pPr>
      <w:bookmarkStart w:id="49" w:name="_Toc457060240"/>
      <w:bookmarkStart w:id="50" w:name="_Toc487233246"/>
    </w:p>
    <w:p w:rsidR="00446FF7" w:rsidRPr="00A87E5D" w:rsidRDefault="00446FF7" w:rsidP="006D1F56">
      <w:pPr>
        <w:pStyle w:val="2"/>
        <w:rPr>
          <w:lang w:val="en-US"/>
        </w:rPr>
      </w:pPr>
      <w:r w:rsidRPr="00A87E5D">
        <w:rPr>
          <w:szCs w:val="24"/>
        </w:rPr>
        <w:t>C.2.4. Screening</w:t>
      </w:r>
      <w:bookmarkEnd w:id="49"/>
      <w:bookmarkEnd w:id="50"/>
    </w:p>
    <w:tbl>
      <w:tblPr>
        <w:tblStyle w:val="2-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0"/>
      </w:tblGrid>
      <w:tr w:rsidR="0030413F" w:rsidRPr="00A87E5D" w:rsidTr="009539F5">
        <w:trPr>
          <w:cnfStyle w:val="000000100000"/>
          <w:jc w:val="center"/>
        </w:trPr>
        <w:tc>
          <w:tcPr>
            <w:cnfStyle w:val="000010000000"/>
            <w:tcW w:w="1037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49F3" w:rsidRPr="00A87E5D" w:rsidRDefault="00C749F3" w:rsidP="00377D9E">
            <w:pPr>
              <w:pStyle w:val="af"/>
              <w:spacing w:before="0" w:after="0"/>
              <w:rPr>
                <w:b/>
                <w:lang w:val="en-US"/>
              </w:rPr>
            </w:pPr>
            <w:r w:rsidRPr="00A87E5D">
              <w:rPr>
                <w:b/>
                <w:lang w:val="en-US"/>
              </w:rPr>
              <w:t xml:space="preserve">Caseta 4. </w:t>
            </w:r>
            <w:r w:rsidRPr="00A87E5D">
              <w:rPr>
                <w:b/>
                <w:i/>
                <w:lang w:val="en-US"/>
              </w:rPr>
              <w:t xml:space="preserve">Screening-ul </w:t>
            </w:r>
          </w:p>
        </w:tc>
      </w:tr>
      <w:tr w:rsidR="0030413F" w:rsidRPr="00A87E5D" w:rsidTr="009539F5">
        <w:trPr>
          <w:jc w:val="center"/>
        </w:trPr>
        <w:tc>
          <w:tcPr>
            <w:cnfStyle w:val="000010000000"/>
            <w:tcW w:w="1037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463342" w:rsidRPr="00A87E5D" w:rsidRDefault="00463342" w:rsidP="00CE20C3">
            <w:pPr>
              <w:numPr>
                <w:ilvl w:val="0"/>
                <w:numId w:val="11"/>
              </w:numPr>
              <w:tabs>
                <w:tab w:val="left" w:pos="282"/>
                <w:tab w:val="left" w:pos="462"/>
              </w:tabs>
            </w:pPr>
            <w:r w:rsidRPr="00A87E5D">
              <w:rPr>
                <w:b/>
              </w:rPr>
              <w:t>Screening-ul primar</w:t>
            </w:r>
            <w:r w:rsidRPr="00A87E5D">
              <w:t xml:space="preserve"> în cazul anamnezei eredocolaterale pozitive prevede evaluarea molecular-genetică prenatală (amniocenteza/biopsia vilozităților corionice) și/sau postnatală a rudelor de gr. I.</w:t>
            </w:r>
          </w:p>
          <w:p w:rsidR="00446FF7" w:rsidRPr="00A87E5D" w:rsidRDefault="00463342" w:rsidP="00CE20C3">
            <w:pPr>
              <w:numPr>
                <w:ilvl w:val="0"/>
                <w:numId w:val="11"/>
              </w:numPr>
              <w:tabs>
                <w:tab w:val="left" w:pos="282"/>
                <w:tab w:val="left" w:pos="462"/>
              </w:tabs>
            </w:pPr>
            <w:r w:rsidRPr="00A87E5D">
              <w:rPr>
                <w:b/>
              </w:rPr>
              <w:t>Screening-ul secundar</w:t>
            </w:r>
            <w:r w:rsidRPr="00A87E5D">
              <w:t xml:space="preserve"> prevede evaluarea genetică a paciențiilor din grupul de risc cu hepatită cronică de etiologie necunoscută; miopatie de etiologie necunoscută.</w:t>
            </w:r>
          </w:p>
        </w:tc>
      </w:tr>
    </w:tbl>
    <w:p w:rsidR="008D59E2" w:rsidRPr="00A87E5D" w:rsidRDefault="008D59E2" w:rsidP="006D1F56">
      <w:pPr>
        <w:pStyle w:val="2"/>
        <w:rPr>
          <w:szCs w:val="24"/>
          <w:lang w:val="en-US"/>
        </w:rPr>
      </w:pPr>
      <w:bookmarkStart w:id="51" w:name="_Toc457060241"/>
      <w:bookmarkStart w:id="52" w:name="_Toc487233247"/>
    </w:p>
    <w:p w:rsidR="00446FF7" w:rsidRPr="00A87E5D" w:rsidRDefault="00446FF7" w:rsidP="006D1F56">
      <w:pPr>
        <w:pStyle w:val="2"/>
        <w:rPr>
          <w:szCs w:val="24"/>
          <w:lang w:val="en-US"/>
        </w:rPr>
      </w:pPr>
      <w:r w:rsidRPr="00A87E5D">
        <w:rPr>
          <w:szCs w:val="24"/>
        </w:rPr>
        <w:t>C.2.5. Conduita pacientului</w:t>
      </w:r>
      <w:bookmarkEnd w:id="51"/>
      <w:bookmarkEnd w:id="52"/>
    </w:p>
    <w:p w:rsidR="00446FF7" w:rsidRPr="00A87E5D" w:rsidRDefault="00446FF7" w:rsidP="006D1F56">
      <w:pPr>
        <w:pStyle w:val="3"/>
        <w:rPr>
          <w:lang w:val="fr-FR"/>
        </w:rPr>
      </w:pPr>
      <w:bookmarkStart w:id="53" w:name="_Toc457060242"/>
      <w:bookmarkStart w:id="54" w:name="_Toc487233248"/>
      <w:r w:rsidRPr="00A87E5D">
        <w:rPr>
          <w:szCs w:val="24"/>
          <w:lang w:val="en-US"/>
        </w:rPr>
        <w:t>C.2.5.1. Anamneza</w:t>
      </w:r>
      <w:bookmarkEnd w:id="53"/>
      <w:bookmarkEnd w:id="54"/>
    </w:p>
    <w:tbl>
      <w:tblPr>
        <w:tblStyle w:val="-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58"/>
      </w:tblGrid>
      <w:tr w:rsidR="00463342" w:rsidRPr="00A87E5D" w:rsidTr="009539F5">
        <w:trPr>
          <w:cnfStyle w:val="000000100000"/>
          <w:jc w:val="center"/>
        </w:trPr>
        <w:tc>
          <w:tcPr>
            <w:cnfStyle w:val="000010000000"/>
            <w:tcW w:w="10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1119F" w:rsidRPr="00A87E5D" w:rsidRDefault="0011119F" w:rsidP="00C84893">
            <w:pPr>
              <w:rPr>
                <w:b/>
                <w:bCs/>
                <w:i/>
                <w:lang w:val="fr-FR"/>
              </w:rPr>
            </w:pPr>
            <w:r w:rsidRPr="00A87E5D">
              <w:rPr>
                <w:b/>
                <w:bCs/>
                <w:lang w:val="fr-FR"/>
              </w:rPr>
              <w:t xml:space="preserve">Caseta 5. </w:t>
            </w:r>
            <w:r w:rsidRPr="00A87E5D">
              <w:rPr>
                <w:b/>
                <w:bCs/>
                <w:i/>
                <w:lang w:val="fr-FR"/>
              </w:rPr>
              <w:t xml:space="preserve">Repere anamnestice </w:t>
            </w:r>
          </w:p>
        </w:tc>
      </w:tr>
      <w:tr w:rsidR="0030413F" w:rsidRPr="00A87E5D" w:rsidTr="009539F5">
        <w:trPr>
          <w:cnfStyle w:val="000000010000"/>
          <w:jc w:val="center"/>
        </w:trPr>
        <w:tc>
          <w:tcPr>
            <w:cnfStyle w:val="000010000000"/>
            <w:tcW w:w="10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35C5C" w:rsidRPr="00A87E5D" w:rsidRDefault="0011119F" w:rsidP="00CE20C3">
            <w:pPr>
              <w:pStyle w:val="af8"/>
              <w:numPr>
                <w:ilvl w:val="0"/>
                <w:numId w:val="14"/>
              </w:numPr>
              <w:rPr>
                <w:bCs/>
                <w:lang w:val="fr-FR"/>
              </w:rPr>
            </w:pPr>
            <w:r w:rsidRPr="00A87E5D">
              <w:rPr>
                <w:b/>
                <w:bCs/>
                <w:lang w:val="fr-FR"/>
              </w:rPr>
              <w:t>I</w:t>
            </w:r>
            <w:r w:rsidR="008D29FC" w:rsidRPr="00A87E5D">
              <w:rPr>
                <w:b/>
                <w:bCs/>
                <w:lang w:val="fr-FR"/>
              </w:rPr>
              <w:t xml:space="preserve">ntrauterin: </w:t>
            </w:r>
            <w:r w:rsidR="00B32B79" w:rsidRPr="00A87E5D">
              <w:rPr>
                <w:bCs/>
                <w:lang w:val="fr-FR"/>
              </w:rPr>
              <w:t>hidrops fetal</w:t>
            </w:r>
            <w:r w:rsidR="00852CFB" w:rsidRPr="00A87E5D">
              <w:rPr>
                <w:bCs/>
                <w:lang w:val="fr-FR"/>
              </w:rPr>
              <w:t xml:space="preserve">, higromă chistică a colului uterin, mișcări fetale </w:t>
            </w:r>
            <w:r w:rsidR="004745DD" w:rsidRPr="00A87E5D">
              <w:rPr>
                <w:bCs/>
                <w:lang w:val="fr-FR"/>
              </w:rPr>
              <w:t>diminuate</w:t>
            </w:r>
            <w:r w:rsidR="00852CFB" w:rsidRPr="00A87E5D">
              <w:rPr>
                <w:bCs/>
                <w:lang w:val="fr-FR"/>
              </w:rPr>
              <w:t>,</w:t>
            </w:r>
            <w:r w:rsidR="002617A6" w:rsidRPr="00A87E5D">
              <w:rPr>
                <w:bCs/>
                <w:lang w:val="fr-FR"/>
              </w:rPr>
              <w:t xml:space="preserve"> a</w:t>
            </w:r>
            <w:r w:rsidRPr="00A87E5D">
              <w:rPr>
                <w:bCs/>
                <w:lang w:val="fr-FR"/>
              </w:rPr>
              <w:t xml:space="preserve">kinezie, artrogripoză, </w:t>
            </w:r>
            <w:r w:rsidR="004231B2" w:rsidRPr="00A87E5D">
              <w:rPr>
                <w:bCs/>
                <w:lang w:val="fr-FR"/>
              </w:rPr>
              <w:t xml:space="preserve">pterigion </w:t>
            </w:r>
            <w:r w:rsidR="00835C5C" w:rsidRPr="00A87E5D">
              <w:rPr>
                <w:bCs/>
                <w:i/>
                <w:lang w:val="en-US"/>
              </w:rPr>
              <w:t>(în forma perinatală);</w:t>
            </w:r>
          </w:p>
          <w:p w:rsidR="00835C5C" w:rsidRPr="00A87E5D" w:rsidRDefault="008D29FC" w:rsidP="00CE20C3">
            <w:pPr>
              <w:pStyle w:val="af8"/>
              <w:numPr>
                <w:ilvl w:val="0"/>
                <w:numId w:val="14"/>
              </w:numPr>
              <w:rPr>
                <w:bCs/>
                <w:lang w:val="fr-FR"/>
              </w:rPr>
            </w:pPr>
            <w:r w:rsidRPr="00A87E5D">
              <w:rPr>
                <w:b/>
                <w:bCs/>
                <w:lang w:val="fr-FR"/>
              </w:rPr>
              <w:t>Postnatal</w:t>
            </w:r>
            <w:r w:rsidR="00835C5C" w:rsidRPr="00A87E5D">
              <w:rPr>
                <w:b/>
                <w:bCs/>
                <w:lang w:val="fr-FR"/>
              </w:rPr>
              <w:t>:</w:t>
            </w:r>
          </w:p>
          <w:p w:rsidR="00852CFB" w:rsidRPr="00A87E5D" w:rsidRDefault="0011119F" w:rsidP="00CE20C3">
            <w:pPr>
              <w:pStyle w:val="af8"/>
              <w:numPr>
                <w:ilvl w:val="0"/>
                <w:numId w:val="38"/>
              </w:numPr>
              <w:rPr>
                <w:bCs/>
                <w:lang w:val="ro-MO"/>
              </w:rPr>
            </w:pPr>
            <w:r w:rsidRPr="00A87E5D">
              <w:rPr>
                <w:bCs/>
                <w:lang w:val="ro-MO"/>
              </w:rPr>
              <w:t>A</w:t>
            </w:r>
            <w:r w:rsidR="00BF1BAC" w:rsidRPr="00A87E5D">
              <w:rPr>
                <w:bCs/>
                <w:lang w:val="ro-MO"/>
              </w:rPr>
              <w:t>simptomatic</w:t>
            </w:r>
            <w:r w:rsidR="00852CFB" w:rsidRPr="00A87E5D">
              <w:rPr>
                <w:bCs/>
                <w:lang w:val="ro-MO"/>
              </w:rPr>
              <w:t xml:space="preserve"> </w:t>
            </w:r>
            <w:r w:rsidR="00852CFB" w:rsidRPr="00A87E5D">
              <w:rPr>
                <w:bCs/>
                <w:i/>
                <w:lang w:val="ro-MO"/>
              </w:rPr>
              <w:t>(în forma hepatică non-progresivă);</w:t>
            </w:r>
          </w:p>
          <w:p w:rsidR="00852CFB" w:rsidRPr="00A87E5D" w:rsidRDefault="004231B2" w:rsidP="00CE20C3">
            <w:pPr>
              <w:pStyle w:val="af8"/>
              <w:numPr>
                <w:ilvl w:val="0"/>
                <w:numId w:val="38"/>
              </w:numPr>
              <w:rPr>
                <w:bCs/>
                <w:lang w:val="ro-MO"/>
              </w:rPr>
            </w:pPr>
            <w:r w:rsidRPr="00A87E5D">
              <w:rPr>
                <w:bCs/>
                <w:lang w:val="ro-MO"/>
              </w:rPr>
              <w:t>Dismorfism facial</w:t>
            </w:r>
            <w:r w:rsidR="00852CFB" w:rsidRPr="00A87E5D">
              <w:rPr>
                <w:bCs/>
                <w:lang w:val="ro-MO"/>
              </w:rPr>
              <w:t>;</w:t>
            </w:r>
          </w:p>
          <w:p w:rsidR="00852CFB" w:rsidRPr="00A87E5D" w:rsidRDefault="0011119F" w:rsidP="00CE20C3">
            <w:pPr>
              <w:pStyle w:val="af8"/>
              <w:numPr>
                <w:ilvl w:val="0"/>
                <w:numId w:val="38"/>
              </w:numPr>
              <w:rPr>
                <w:bCs/>
                <w:i/>
                <w:lang w:val="ro-MO"/>
              </w:rPr>
            </w:pPr>
            <w:r w:rsidRPr="00A87E5D">
              <w:rPr>
                <w:bCs/>
                <w:lang w:val="ro-MO"/>
              </w:rPr>
              <w:t>În primele săptă</w:t>
            </w:r>
            <w:r w:rsidR="00BF1BAC" w:rsidRPr="00A87E5D">
              <w:rPr>
                <w:bCs/>
                <w:lang w:val="ro-MO"/>
              </w:rPr>
              <w:t xml:space="preserve">mîni de viață </w:t>
            </w:r>
            <w:r w:rsidR="004745DD" w:rsidRPr="00A87E5D">
              <w:rPr>
                <w:bCs/>
                <w:lang w:val="ro-MO"/>
              </w:rPr>
              <w:t xml:space="preserve">- </w:t>
            </w:r>
            <w:r w:rsidR="00BF1BAC" w:rsidRPr="00A87E5D">
              <w:rPr>
                <w:bCs/>
                <w:lang w:val="ro-MO"/>
              </w:rPr>
              <w:t xml:space="preserve"> hipotonie, atrofie musculară, retard în dezvoltare</w:t>
            </w:r>
            <w:r w:rsidR="002617A6" w:rsidRPr="00A87E5D">
              <w:rPr>
                <w:bCs/>
                <w:lang w:val="ro-MO"/>
              </w:rPr>
              <w:t xml:space="preserve"> motorie (</w:t>
            </w:r>
            <w:r w:rsidR="004745DD" w:rsidRPr="00A87E5D">
              <w:rPr>
                <w:bCs/>
                <w:lang w:val="ro-MO"/>
              </w:rPr>
              <w:t xml:space="preserve">în </w:t>
            </w:r>
            <w:r w:rsidR="002617A6" w:rsidRPr="00A87E5D">
              <w:rPr>
                <w:bCs/>
                <w:lang w:val="ro-MO"/>
              </w:rPr>
              <w:t>forma congenitală), cardiomiopatie</w:t>
            </w:r>
            <w:r w:rsidR="000F7078" w:rsidRPr="00A87E5D">
              <w:rPr>
                <w:bCs/>
                <w:lang w:val="ro-MO"/>
              </w:rPr>
              <w:t xml:space="preserve"> </w:t>
            </w:r>
            <w:r w:rsidR="000F7078" w:rsidRPr="00A87E5D">
              <w:rPr>
                <w:bCs/>
                <w:i/>
                <w:lang w:val="ro-MO"/>
              </w:rPr>
              <w:t>(în forma neuro</w:t>
            </w:r>
            <w:r w:rsidR="00852CFB" w:rsidRPr="00A87E5D">
              <w:rPr>
                <w:bCs/>
                <w:i/>
                <w:lang w:val="ro-MO"/>
              </w:rPr>
              <w:t>musculară per</w:t>
            </w:r>
            <w:r w:rsidRPr="00A87E5D">
              <w:rPr>
                <w:bCs/>
                <w:i/>
                <w:lang w:val="ro-MO"/>
              </w:rPr>
              <w:t>inatală)</w:t>
            </w:r>
            <w:r w:rsidR="00852CFB" w:rsidRPr="00A87E5D">
              <w:rPr>
                <w:bCs/>
                <w:i/>
                <w:lang w:val="ro-MO"/>
              </w:rPr>
              <w:t xml:space="preserve">; </w:t>
            </w:r>
          </w:p>
          <w:p w:rsidR="00BF1BAC" w:rsidRPr="00A87E5D" w:rsidRDefault="0011119F" w:rsidP="00CE20C3">
            <w:pPr>
              <w:pStyle w:val="af8"/>
              <w:numPr>
                <w:ilvl w:val="0"/>
                <w:numId w:val="38"/>
              </w:numPr>
              <w:rPr>
                <w:bCs/>
                <w:lang w:val="ro-MO"/>
              </w:rPr>
            </w:pPr>
            <w:r w:rsidRPr="00A87E5D">
              <w:rPr>
                <w:bCs/>
                <w:lang w:val="ro-MO"/>
              </w:rPr>
              <w:t>S</w:t>
            </w:r>
            <w:r w:rsidR="00852CFB" w:rsidRPr="00A87E5D">
              <w:rPr>
                <w:bCs/>
                <w:lang w:val="ro-MO"/>
              </w:rPr>
              <w:t xml:space="preserve">emne de  ciroză hepatică decompensată: </w:t>
            </w:r>
            <w:r w:rsidR="00835C5C" w:rsidRPr="00A87E5D">
              <w:rPr>
                <w:iCs/>
                <w:lang w:val="es-ES"/>
              </w:rPr>
              <w:t>s</w:t>
            </w:r>
            <w:r w:rsidR="00835C5C" w:rsidRPr="00A87E5D">
              <w:rPr>
                <w:iCs/>
                <w:lang w:val="it-IT"/>
              </w:rPr>
              <w:t>tigme cutanate ale afect</w:t>
            </w:r>
            <w:r w:rsidR="00835C5C" w:rsidRPr="00A87E5D">
              <w:rPr>
                <w:iCs/>
                <w:lang w:val="ro-MO"/>
              </w:rPr>
              <w:t>ării hepatice (icter, eritem palmar, steluțe vasculare);</w:t>
            </w:r>
            <w:r w:rsidR="00835C5C" w:rsidRPr="00A87E5D">
              <w:rPr>
                <w:b/>
                <w:lang w:val="es-ES"/>
              </w:rPr>
              <w:t xml:space="preserve"> </w:t>
            </w:r>
            <w:r w:rsidR="00835C5C" w:rsidRPr="00A87E5D">
              <w:rPr>
                <w:iCs/>
                <w:lang w:val="ro-MO"/>
              </w:rPr>
              <w:t>insuficiență hepatică (ascită sau encefalopatie</w:t>
            </w:r>
            <w:r w:rsidR="00835C5C" w:rsidRPr="00A87E5D">
              <w:rPr>
                <w:bCs/>
                <w:lang w:val="ro-MO"/>
              </w:rPr>
              <w:t xml:space="preserve">) </w:t>
            </w:r>
            <w:r w:rsidR="00852CFB" w:rsidRPr="00A87E5D">
              <w:rPr>
                <w:bCs/>
                <w:i/>
                <w:lang w:val="ro-MO"/>
              </w:rPr>
              <w:t>(în forma hepatică clasică)</w:t>
            </w:r>
            <w:r w:rsidR="005B529D" w:rsidRPr="00A87E5D">
              <w:rPr>
                <w:bCs/>
                <w:i/>
                <w:lang w:val="ro-MO"/>
              </w:rPr>
              <w:t>.</w:t>
            </w:r>
          </w:p>
          <w:p w:rsidR="005B529D" w:rsidRPr="00A87E5D" w:rsidRDefault="0011119F" w:rsidP="00CE20C3">
            <w:pPr>
              <w:pStyle w:val="af8"/>
              <w:numPr>
                <w:ilvl w:val="0"/>
                <w:numId w:val="38"/>
              </w:numPr>
              <w:rPr>
                <w:bCs/>
                <w:lang w:val="ro-MO"/>
              </w:rPr>
            </w:pPr>
            <w:r w:rsidRPr="00A87E5D">
              <w:rPr>
                <w:bCs/>
                <w:lang w:val="ro-MO"/>
              </w:rPr>
              <w:t>D</w:t>
            </w:r>
            <w:r w:rsidR="005B529D" w:rsidRPr="00A87E5D">
              <w:rPr>
                <w:bCs/>
                <w:lang w:val="ro-MO"/>
              </w:rPr>
              <w:t xml:space="preserve">isfuncție nervoasă centrală și periferică, paralizii periodice hipo-/hipercaliemice, </w:t>
            </w:r>
            <w:r w:rsidRPr="00A87E5D">
              <w:rPr>
                <w:bCs/>
                <w:lang w:val="ro-MO"/>
              </w:rPr>
              <w:t>hipoglicemie</w:t>
            </w:r>
            <w:r w:rsidR="005B529D" w:rsidRPr="00A87E5D">
              <w:rPr>
                <w:bCs/>
                <w:lang w:val="ro-MO"/>
              </w:rPr>
              <w:t>.</w:t>
            </w:r>
          </w:p>
        </w:tc>
      </w:tr>
    </w:tbl>
    <w:p w:rsidR="00446FF7" w:rsidRPr="00A87E5D" w:rsidRDefault="00446FF7" w:rsidP="00835C5C">
      <w:pPr>
        <w:pStyle w:val="3"/>
        <w:rPr>
          <w:lang w:val="it-IT"/>
        </w:rPr>
      </w:pPr>
      <w:bookmarkStart w:id="55" w:name="_Toc457060243"/>
      <w:bookmarkStart w:id="56" w:name="_Toc487233249"/>
      <w:r w:rsidRPr="00A87E5D">
        <w:rPr>
          <w:szCs w:val="24"/>
        </w:rPr>
        <w:t xml:space="preserve">C.2.5.2. </w:t>
      </w:r>
      <w:bookmarkEnd w:id="55"/>
      <w:r w:rsidR="00463342" w:rsidRPr="00A87E5D">
        <w:rPr>
          <w:bCs w:val="0"/>
          <w:iCs/>
          <w:lang w:val="it-IT"/>
        </w:rPr>
        <w:t>Manifestări clinice</w:t>
      </w:r>
      <w:bookmarkEnd w:id="56"/>
    </w:p>
    <w:tbl>
      <w:tblPr>
        <w:tblStyle w:val="-6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68"/>
      </w:tblGrid>
      <w:tr w:rsidR="0030413F" w:rsidRPr="00A87E5D" w:rsidTr="009539F5">
        <w:trPr>
          <w:cnfStyle w:val="000000100000"/>
          <w:trHeight w:val="277"/>
          <w:jc w:val="center"/>
        </w:trPr>
        <w:tc>
          <w:tcPr>
            <w:cnfStyle w:val="000010000000"/>
            <w:tcW w:w="10368" w:type="dxa"/>
            <w:shd w:val="clear" w:color="auto" w:fill="auto"/>
          </w:tcPr>
          <w:p w:rsidR="008820F2" w:rsidRPr="00A87E5D" w:rsidRDefault="008820F2" w:rsidP="00110802">
            <w:pPr>
              <w:rPr>
                <w:b/>
                <w:bCs/>
                <w:i/>
                <w:iCs/>
                <w:color w:val="auto"/>
                <w:lang w:val="it-IT"/>
              </w:rPr>
            </w:pPr>
            <w:r w:rsidRPr="00A87E5D">
              <w:rPr>
                <w:b/>
                <w:bCs/>
                <w:iCs/>
                <w:color w:val="auto"/>
                <w:lang w:val="it-IT"/>
              </w:rPr>
              <w:t>Caseta</w:t>
            </w:r>
            <w:r w:rsidR="00F31FDA" w:rsidRPr="00A87E5D">
              <w:rPr>
                <w:b/>
                <w:bCs/>
                <w:iCs/>
                <w:color w:val="auto"/>
                <w:lang w:val="it-IT"/>
              </w:rPr>
              <w:t xml:space="preserve"> 6</w:t>
            </w:r>
            <w:r w:rsidRPr="00A87E5D">
              <w:rPr>
                <w:b/>
                <w:bCs/>
                <w:iCs/>
                <w:color w:val="auto"/>
                <w:lang w:val="it-IT"/>
              </w:rPr>
              <w:t>.</w:t>
            </w:r>
            <w:r w:rsidRPr="00A87E5D">
              <w:rPr>
                <w:b/>
                <w:bCs/>
                <w:i/>
                <w:iCs/>
                <w:color w:val="auto"/>
                <w:lang w:val="it-IT"/>
              </w:rPr>
              <w:t xml:space="preserve"> Manifestări</w:t>
            </w:r>
            <w:r w:rsidR="00463342" w:rsidRPr="00A87E5D">
              <w:rPr>
                <w:b/>
                <w:bCs/>
                <w:i/>
                <w:iCs/>
                <w:color w:val="auto"/>
                <w:lang w:val="it-IT"/>
              </w:rPr>
              <w:t>le</w:t>
            </w:r>
            <w:r w:rsidRPr="00A87E5D">
              <w:rPr>
                <w:b/>
                <w:bCs/>
                <w:i/>
                <w:iCs/>
                <w:color w:val="auto"/>
                <w:lang w:val="it-IT"/>
              </w:rPr>
              <w:t xml:space="preserve"> clinice</w:t>
            </w:r>
            <w:r w:rsidR="00EE1794" w:rsidRPr="00A87E5D">
              <w:rPr>
                <w:b/>
                <w:bCs/>
                <w:i/>
                <w:iCs/>
                <w:color w:val="auto"/>
                <w:lang w:val="it-IT"/>
              </w:rPr>
              <w:t xml:space="preserve"> </w:t>
            </w:r>
          </w:p>
        </w:tc>
      </w:tr>
      <w:tr w:rsidR="0030413F" w:rsidRPr="00A87E5D" w:rsidTr="009539F5">
        <w:trPr>
          <w:trHeight w:val="2532"/>
          <w:jc w:val="center"/>
        </w:trPr>
        <w:tc>
          <w:tcPr>
            <w:cnfStyle w:val="000010000000"/>
            <w:tcW w:w="10368" w:type="dxa"/>
            <w:shd w:val="clear" w:color="auto" w:fill="auto"/>
          </w:tcPr>
          <w:p w:rsidR="00835C5C" w:rsidRPr="00A87E5D" w:rsidRDefault="000F7078" w:rsidP="00463342">
            <w:pPr>
              <w:rPr>
                <w:bCs/>
                <w:color w:val="auto"/>
                <w:lang w:val="ro-MO"/>
              </w:rPr>
            </w:pPr>
            <w:r w:rsidRPr="00A87E5D">
              <w:rPr>
                <w:b/>
                <w:bCs/>
                <w:i/>
                <w:color w:val="auto"/>
                <w:lang w:val="es-ES"/>
              </w:rPr>
              <w:lastRenderedPageBreak/>
              <w:t xml:space="preserve">Manifestări hepatice: </w:t>
            </w:r>
            <w:r w:rsidR="002617A6" w:rsidRPr="00A87E5D">
              <w:rPr>
                <w:bCs/>
                <w:color w:val="auto"/>
                <w:lang w:val="es-ES"/>
              </w:rPr>
              <w:t>icter</w:t>
            </w:r>
            <w:r w:rsidR="002617A6" w:rsidRPr="00A87E5D">
              <w:rPr>
                <w:bCs/>
                <w:color w:val="auto"/>
                <w:lang w:val="ro-MO"/>
              </w:rPr>
              <w:t>;</w:t>
            </w:r>
            <w:r w:rsidRPr="00A87E5D">
              <w:rPr>
                <w:bCs/>
                <w:color w:val="auto"/>
                <w:lang w:val="ro-MO"/>
              </w:rPr>
              <w:t xml:space="preserve"> </w:t>
            </w:r>
            <w:r w:rsidRPr="00A87E5D">
              <w:rPr>
                <w:bCs/>
                <w:color w:val="auto"/>
                <w:lang w:val="es-ES"/>
              </w:rPr>
              <w:t>hepato</w:t>
            </w:r>
            <w:r w:rsidR="00B32B79" w:rsidRPr="00A87E5D">
              <w:rPr>
                <w:bCs/>
                <w:color w:val="auto"/>
                <w:lang w:val="es-ES"/>
              </w:rPr>
              <w:t>splenomegalie (din primele luni de via</w:t>
            </w:r>
            <w:r w:rsidR="00B32B79" w:rsidRPr="00A87E5D">
              <w:rPr>
                <w:bCs/>
                <w:color w:val="auto"/>
                <w:lang w:val="ro-MO"/>
              </w:rPr>
              <w:t>ță)</w:t>
            </w:r>
            <w:r w:rsidR="00B32B79" w:rsidRPr="00A87E5D">
              <w:rPr>
                <w:bCs/>
                <w:color w:val="auto"/>
                <w:lang w:val="es-ES"/>
              </w:rPr>
              <w:t>;</w:t>
            </w:r>
            <w:r w:rsidRPr="00A87E5D">
              <w:rPr>
                <w:bCs/>
                <w:color w:val="auto"/>
                <w:lang w:val="es-ES"/>
              </w:rPr>
              <w:t xml:space="preserve"> </w:t>
            </w:r>
            <w:r w:rsidR="00835C5C" w:rsidRPr="00A87E5D">
              <w:rPr>
                <w:iCs/>
                <w:color w:val="auto"/>
                <w:lang w:val="es-ES"/>
              </w:rPr>
              <w:t>s</w:t>
            </w:r>
            <w:r w:rsidR="00835C5C" w:rsidRPr="00A87E5D">
              <w:rPr>
                <w:iCs/>
                <w:color w:val="auto"/>
                <w:lang w:val="it-IT"/>
              </w:rPr>
              <w:t>tigme cutanate ale afect</w:t>
            </w:r>
            <w:r w:rsidR="00835C5C" w:rsidRPr="00A87E5D">
              <w:rPr>
                <w:iCs/>
                <w:color w:val="auto"/>
                <w:lang w:val="ro-MO"/>
              </w:rPr>
              <w:t>ării hepatice (icter, eritem palmar, steluțe vasculare);</w:t>
            </w:r>
            <w:r w:rsidR="00835C5C" w:rsidRPr="00A87E5D">
              <w:rPr>
                <w:b/>
                <w:color w:val="auto"/>
                <w:lang w:val="es-ES"/>
              </w:rPr>
              <w:t xml:space="preserve"> </w:t>
            </w:r>
            <w:r w:rsidR="00835C5C" w:rsidRPr="00A87E5D">
              <w:rPr>
                <w:iCs/>
                <w:color w:val="auto"/>
                <w:lang w:val="ro-MO"/>
              </w:rPr>
              <w:t>insuficiență hepatică (ascită sau encefalopatie)</w:t>
            </w:r>
            <w:r w:rsidR="00835C5C" w:rsidRPr="00A87E5D">
              <w:rPr>
                <w:bCs/>
                <w:color w:val="auto"/>
                <w:lang w:val="ro-MO"/>
              </w:rPr>
              <w:t>.</w:t>
            </w:r>
          </w:p>
          <w:p w:rsidR="00B44AC7" w:rsidRPr="00A87E5D" w:rsidRDefault="00B32B79" w:rsidP="00463342">
            <w:pPr>
              <w:rPr>
                <w:b/>
                <w:bCs/>
                <w:i/>
                <w:color w:val="auto"/>
                <w:lang w:val="es-ES"/>
              </w:rPr>
            </w:pPr>
            <w:r w:rsidRPr="00A87E5D">
              <w:rPr>
                <w:b/>
                <w:bCs/>
                <w:i/>
                <w:color w:val="auto"/>
                <w:lang w:val="es-ES"/>
              </w:rPr>
              <w:t>Manifestări cardi</w:t>
            </w:r>
            <w:r w:rsidR="0011119F" w:rsidRPr="00A87E5D">
              <w:rPr>
                <w:b/>
                <w:bCs/>
                <w:i/>
                <w:color w:val="auto"/>
                <w:lang w:val="es-ES"/>
              </w:rPr>
              <w:t>o</w:t>
            </w:r>
            <w:r w:rsidR="00EF04EA" w:rsidRPr="00A87E5D">
              <w:rPr>
                <w:b/>
                <w:bCs/>
                <w:i/>
                <w:color w:val="auto"/>
                <w:lang w:val="es-ES"/>
              </w:rPr>
              <w:t>vascula</w:t>
            </w:r>
            <w:r w:rsidR="0011119F" w:rsidRPr="00A87E5D">
              <w:rPr>
                <w:b/>
                <w:bCs/>
                <w:i/>
                <w:color w:val="auto"/>
                <w:lang w:val="es-ES"/>
              </w:rPr>
              <w:t>re</w:t>
            </w:r>
            <w:r w:rsidR="000F7078" w:rsidRPr="00A87E5D">
              <w:rPr>
                <w:b/>
                <w:bCs/>
                <w:i/>
                <w:color w:val="auto"/>
                <w:lang w:val="es-ES"/>
              </w:rPr>
              <w:t xml:space="preserve">: </w:t>
            </w:r>
            <w:r w:rsidR="00EF04EA" w:rsidRPr="00A87E5D">
              <w:rPr>
                <w:bCs/>
                <w:color w:val="auto"/>
                <w:lang w:val="es-ES"/>
              </w:rPr>
              <w:t>TRC redus;</w:t>
            </w:r>
            <w:r w:rsidR="000F7078" w:rsidRPr="00A87E5D">
              <w:rPr>
                <w:bCs/>
                <w:color w:val="auto"/>
                <w:lang w:val="es-ES"/>
              </w:rPr>
              <w:t xml:space="preserve"> </w:t>
            </w:r>
            <w:r w:rsidR="00EF04EA" w:rsidRPr="00A87E5D">
              <w:rPr>
                <w:bCs/>
                <w:color w:val="auto"/>
                <w:lang w:val="es-ES"/>
              </w:rPr>
              <w:t>presiunea pulsului redusă;</w:t>
            </w:r>
            <w:r w:rsidR="000F7078" w:rsidRPr="00A87E5D">
              <w:rPr>
                <w:bCs/>
                <w:color w:val="auto"/>
                <w:lang w:val="es-ES"/>
              </w:rPr>
              <w:t xml:space="preserve"> </w:t>
            </w:r>
            <w:r w:rsidR="00EF04EA" w:rsidRPr="00A87E5D">
              <w:rPr>
                <w:bCs/>
                <w:color w:val="auto"/>
                <w:lang w:val="es-ES"/>
              </w:rPr>
              <w:t>suflu sistolic;</w:t>
            </w:r>
            <w:r w:rsidR="000F7078" w:rsidRPr="00A87E5D">
              <w:rPr>
                <w:bCs/>
                <w:color w:val="auto"/>
                <w:lang w:val="es-ES"/>
              </w:rPr>
              <w:t xml:space="preserve"> </w:t>
            </w:r>
            <w:r w:rsidRPr="00A87E5D">
              <w:rPr>
                <w:bCs/>
                <w:color w:val="auto"/>
                <w:lang w:val="es-ES"/>
              </w:rPr>
              <w:t>cardiomegalie;</w:t>
            </w:r>
            <w:r w:rsidR="000F7078" w:rsidRPr="00A87E5D">
              <w:rPr>
                <w:bCs/>
                <w:color w:val="auto"/>
                <w:lang w:val="es-ES"/>
              </w:rPr>
              <w:t xml:space="preserve"> </w:t>
            </w:r>
            <w:r w:rsidR="005B529D" w:rsidRPr="00A87E5D">
              <w:rPr>
                <w:bCs/>
                <w:color w:val="auto"/>
                <w:lang w:val="es-ES"/>
              </w:rPr>
              <w:t>aritmii ventriculare</w:t>
            </w:r>
            <w:r w:rsidR="00EF04EA" w:rsidRPr="00A87E5D">
              <w:rPr>
                <w:bCs/>
                <w:color w:val="auto"/>
                <w:lang w:val="es-ES"/>
              </w:rPr>
              <w:t xml:space="preserve"> (tahicardie, ritm de galop)</w:t>
            </w:r>
            <w:r w:rsidR="0083780A" w:rsidRPr="00A87E5D">
              <w:rPr>
                <w:bCs/>
                <w:color w:val="auto"/>
                <w:lang w:val="ro-MO"/>
              </w:rPr>
              <w:t>;</w:t>
            </w:r>
            <w:r w:rsidR="000F7078" w:rsidRPr="00A87E5D">
              <w:rPr>
                <w:bCs/>
                <w:color w:val="auto"/>
                <w:lang w:val="ro-MO"/>
              </w:rPr>
              <w:t xml:space="preserve"> </w:t>
            </w:r>
            <w:r w:rsidR="00EF04EA" w:rsidRPr="00A87E5D">
              <w:rPr>
                <w:bCs/>
                <w:color w:val="auto"/>
                <w:lang w:val="es-ES"/>
              </w:rPr>
              <w:t>semne de insuficiență cardiacă (edeme periorbitale și periferice, vene jugulare dilatate)</w:t>
            </w:r>
            <w:r w:rsidRPr="00A87E5D">
              <w:rPr>
                <w:bCs/>
                <w:color w:val="auto"/>
                <w:lang w:val="es-ES"/>
              </w:rPr>
              <w:t>.</w:t>
            </w:r>
          </w:p>
          <w:p w:rsidR="00B44AC7" w:rsidRPr="00A87E5D" w:rsidRDefault="00B44AC7" w:rsidP="00463342">
            <w:pPr>
              <w:rPr>
                <w:b/>
                <w:bCs/>
                <w:i/>
                <w:iCs/>
                <w:color w:val="auto"/>
              </w:rPr>
            </w:pPr>
            <w:r w:rsidRPr="00A87E5D">
              <w:rPr>
                <w:b/>
                <w:bCs/>
                <w:i/>
                <w:iCs/>
                <w:color w:val="auto"/>
              </w:rPr>
              <w:t>Manifestări musculare:</w:t>
            </w:r>
            <w:r w:rsidR="000F7078" w:rsidRPr="00A87E5D">
              <w:rPr>
                <w:b/>
                <w:bCs/>
                <w:i/>
                <w:iCs/>
                <w:color w:val="auto"/>
              </w:rPr>
              <w:t xml:space="preserve"> </w:t>
            </w:r>
            <w:r w:rsidRPr="00A87E5D">
              <w:rPr>
                <w:bCs/>
                <w:iCs/>
                <w:color w:val="auto"/>
              </w:rPr>
              <w:t>atrofie musculară;</w:t>
            </w:r>
            <w:r w:rsidR="000F7078" w:rsidRPr="00A87E5D">
              <w:rPr>
                <w:bCs/>
                <w:iCs/>
                <w:color w:val="auto"/>
              </w:rPr>
              <w:t xml:space="preserve"> </w:t>
            </w:r>
            <w:r w:rsidR="00463342" w:rsidRPr="00A87E5D">
              <w:rPr>
                <w:bCs/>
                <w:iCs/>
                <w:color w:val="auto"/>
              </w:rPr>
              <w:t xml:space="preserve">miastenie; </w:t>
            </w:r>
            <w:r w:rsidRPr="00A87E5D">
              <w:rPr>
                <w:bCs/>
                <w:iCs/>
                <w:color w:val="auto"/>
              </w:rPr>
              <w:t>rezistență scăzută la efort</w:t>
            </w:r>
            <w:r w:rsidR="006E52CD" w:rsidRPr="00A87E5D">
              <w:rPr>
                <w:bCs/>
                <w:iCs/>
                <w:color w:val="auto"/>
              </w:rPr>
              <w:t>;</w:t>
            </w:r>
            <w:r w:rsidR="00463342" w:rsidRPr="00A87E5D">
              <w:rPr>
                <w:bCs/>
                <w:iCs/>
                <w:color w:val="auto"/>
              </w:rPr>
              <w:t xml:space="preserve"> </w:t>
            </w:r>
            <w:r w:rsidR="006E52CD" w:rsidRPr="00A87E5D">
              <w:rPr>
                <w:bCs/>
                <w:iCs/>
                <w:color w:val="auto"/>
              </w:rPr>
              <w:t>artrogripoză</w:t>
            </w:r>
            <w:r w:rsidRPr="00A87E5D">
              <w:rPr>
                <w:bCs/>
                <w:iCs/>
                <w:color w:val="auto"/>
              </w:rPr>
              <w:t>.</w:t>
            </w:r>
          </w:p>
          <w:p w:rsidR="00B44AC7" w:rsidRPr="00A87E5D" w:rsidRDefault="0011119F" w:rsidP="00463342">
            <w:pPr>
              <w:rPr>
                <w:b/>
                <w:bCs/>
                <w:i/>
                <w:color w:val="auto"/>
                <w:lang w:val="es-ES"/>
              </w:rPr>
            </w:pPr>
            <w:r w:rsidRPr="00A87E5D">
              <w:rPr>
                <w:b/>
                <w:bCs/>
                <w:i/>
                <w:color w:val="auto"/>
                <w:lang w:val="es-ES"/>
              </w:rPr>
              <w:t>Manifestări neurologice</w:t>
            </w:r>
            <w:r w:rsidR="00B44AC7" w:rsidRPr="00A87E5D">
              <w:rPr>
                <w:b/>
                <w:bCs/>
                <w:i/>
                <w:color w:val="auto"/>
                <w:lang w:val="es-ES"/>
              </w:rPr>
              <w:t>:</w:t>
            </w:r>
            <w:r w:rsidR="00463342" w:rsidRPr="00A87E5D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="00B44AC7" w:rsidRPr="00A87E5D">
              <w:rPr>
                <w:bCs/>
                <w:color w:val="auto"/>
                <w:lang w:val="es-ES"/>
              </w:rPr>
              <w:t>reflexe tendinoase diminuate;</w:t>
            </w:r>
            <w:r w:rsidR="00463342" w:rsidRPr="00A87E5D">
              <w:rPr>
                <w:bCs/>
                <w:color w:val="auto"/>
                <w:lang w:val="es-ES"/>
              </w:rPr>
              <w:t xml:space="preserve"> </w:t>
            </w:r>
            <w:r w:rsidR="0083780A" w:rsidRPr="00A87E5D">
              <w:rPr>
                <w:bCs/>
                <w:color w:val="auto"/>
                <w:lang w:val="es-ES"/>
              </w:rPr>
              <w:t>paraplegie spastică</w:t>
            </w:r>
            <w:r w:rsidR="006E52CD" w:rsidRPr="00A87E5D">
              <w:rPr>
                <w:bCs/>
                <w:color w:val="auto"/>
                <w:lang w:val="es-ES"/>
              </w:rPr>
              <w:t>;</w:t>
            </w:r>
            <w:r w:rsidR="00463342" w:rsidRPr="00A87E5D">
              <w:rPr>
                <w:bCs/>
                <w:color w:val="auto"/>
                <w:lang w:val="es-ES"/>
              </w:rPr>
              <w:t xml:space="preserve"> </w:t>
            </w:r>
            <w:r w:rsidR="006E52CD" w:rsidRPr="00A87E5D">
              <w:rPr>
                <w:bCs/>
                <w:color w:val="auto"/>
                <w:lang w:val="es-ES"/>
              </w:rPr>
              <w:t>vezica urinară ne</w:t>
            </w:r>
            <w:r w:rsidR="0083780A" w:rsidRPr="00A87E5D">
              <w:rPr>
                <w:bCs/>
                <w:color w:val="auto"/>
                <w:lang w:val="es-ES"/>
              </w:rPr>
              <w:t>urogenă</w:t>
            </w:r>
            <w:r w:rsidR="006E52CD" w:rsidRPr="00A87E5D">
              <w:rPr>
                <w:bCs/>
                <w:color w:val="auto"/>
                <w:lang w:val="ro-MO"/>
              </w:rPr>
              <w:t>;</w:t>
            </w:r>
            <w:r w:rsidR="00463342" w:rsidRPr="00A87E5D">
              <w:rPr>
                <w:bCs/>
                <w:color w:val="auto"/>
                <w:lang w:val="ro-MO"/>
              </w:rPr>
              <w:t xml:space="preserve"> </w:t>
            </w:r>
            <w:r w:rsidR="006E52CD" w:rsidRPr="00A87E5D">
              <w:rPr>
                <w:bCs/>
                <w:color w:val="auto"/>
                <w:lang w:val="es-ES"/>
              </w:rPr>
              <w:t>pierderea s</w:t>
            </w:r>
            <w:r w:rsidR="006E52CD" w:rsidRPr="00A87E5D">
              <w:rPr>
                <w:bCs/>
                <w:color w:val="auto"/>
              </w:rPr>
              <w:t>ensibilității în membrele inferioare</w:t>
            </w:r>
            <w:r w:rsidR="006E52CD" w:rsidRPr="00A87E5D">
              <w:rPr>
                <w:bCs/>
                <w:color w:val="auto"/>
                <w:lang w:val="ro-MO"/>
              </w:rPr>
              <w:t>;</w:t>
            </w:r>
            <w:r w:rsidR="00463342" w:rsidRPr="00A87E5D">
              <w:rPr>
                <w:bCs/>
                <w:color w:val="auto"/>
                <w:lang w:val="ro-MO"/>
              </w:rPr>
              <w:t xml:space="preserve"> </w:t>
            </w:r>
            <w:r w:rsidR="006E52CD" w:rsidRPr="00A87E5D">
              <w:rPr>
                <w:bCs/>
                <w:color w:val="auto"/>
                <w:lang w:val="es-ES"/>
              </w:rPr>
              <w:t>insuficiență cognitivă ușoară;</w:t>
            </w:r>
            <w:r w:rsidR="00463342" w:rsidRPr="00A87E5D">
              <w:rPr>
                <w:bCs/>
                <w:color w:val="auto"/>
                <w:lang w:val="es-ES"/>
              </w:rPr>
              <w:t xml:space="preserve"> </w:t>
            </w:r>
            <w:r w:rsidR="006E52CD" w:rsidRPr="00A87E5D">
              <w:rPr>
                <w:bCs/>
                <w:color w:val="auto"/>
                <w:lang w:val="es-ES"/>
              </w:rPr>
              <w:t>demență</w:t>
            </w:r>
            <w:r w:rsidR="006E52CD" w:rsidRPr="00A87E5D">
              <w:rPr>
                <w:bCs/>
                <w:color w:val="auto"/>
              </w:rPr>
              <w:t xml:space="preserve">.  </w:t>
            </w:r>
          </w:p>
          <w:p w:rsidR="00B44AC7" w:rsidRPr="00A87E5D" w:rsidRDefault="00B44AC7" w:rsidP="00463342">
            <w:pPr>
              <w:rPr>
                <w:b/>
                <w:bCs/>
                <w:i/>
                <w:color w:val="auto"/>
                <w:lang w:val="es-ES"/>
              </w:rPr>
            </w:pPr>
            <w:r w:rsidRPr="00A87E5D">
              <w:rPr>
                <w:b/>
                <w:bCs/>
                <w:i/>
                <w:color w:val="auto"/>
                <w:lang w:val="es-ES"/>
              </w:rPr>
              <w:t>Alte manifestări:</w:t>
            </w:r>
            <w:r w:rsidR="000F7078" w:rsidRPr="00A87E5D">
              <w:rPr>
                <w:b/>
                <w:bCs/>
                <w:i/>
                <w:color w:val="auto"/>
                <w:lang w:val="es-ES"/>
              </w:rPr>
              <w:t xml:space="preserve"> </w:t>
            </w:r>
            <w:r w:rsidRPr="00A87E5D">
              <w:rPr>
                <w:bCs/>
                <w:iCs/>
                <w:color w:val="auto"/>
              </w:rPr>
              <w:t>retard în creștere și dezvoltare</w:t>
            </w:r>
            <w:r w:rsidR="006E52CD" w:rsidRPr="00A87E5D">
              <w:rPr>
                <w:bCs/>
                <w:iCs/>
                <w:color w:val="auto"/>
              </w:rPr>
              <w:t>.</w:t>
            </w:r>
          </w:p>
        </w:tc>
      </w:tr>
    </w:tbl>
    <w:p w:rsidR="00446FF7" w:rsidRPr="00A87E5D" w:rsidRDefault="00446FF7" w:rsidP="006D1F56">
      <w:pPr>
        <w:pStyle w:val="3"/>
        <w:tabs>
          <w:tab w:val="left" w:pos="4425"/>
        </w:tabs>
        <w:rPr>
          <w:lang w:val="fr-CH"/>
        </w:rPr>
      </w:pPr>
      <w:bookmarkStart w:id="57" w:name="_Toc457060244"/>
      <w:bookmarkStart w:id="58" w:name="_Toc487233250"/>
      <w:r w:rsidRPr="00A87E5D">
        <w:rPr>
          <w:lang w:val="fr-CH"/>
        </w:rPr>
        <w:t xml:space="preserve">C.2.5.3. </w:t>
      </w:r>
      <w:r w:rsidR="0011119F" w:rsidRPr="00A87E5D">
        <w:rPr>
          <w:lang w:val="fr-CH"/>
        </w:rPr>
        <w:t>Diagnostic</w:t>
      </w:r>
      <w:bookmarkEnd w:id="57"/>
      <w:bookmarkEnd w:id="58"/>
    </w:p>
    <w:tbl>
      <w:tblPr>
        <w:tblW w:w="0" w:type="auto"/>
        <w:jc w:val="center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3"/>
        <w:gridCol w:w="8257"/>
      </w:tblGrid>
      <w:tr w:rsidR="00463342" w:rsidRPr="00A87E5D" w:rsidTr="009539F5">
        <w:trPr>
          <w:jc w:val="center"/>
        </w:trPr>
        <w:tc>
          <w:tcPr>
            <w:tcW w:w="10370" w:type="dxa"/>
            <w:gridSpan w:val="2"/>
            <w:shd w:val="clear" w:color="auto" w:fill="auto"/>
          </w:tcPr>
          <w:p w:rsidR="00463342" w:rsidRPr="00A87E5D" w:rsidRDefault="00463342" w:rsidP="00463342">
            <w:pPr>
              <w:rPr>
                <w:spacing w:val="-6"/>
              </w:rPr>
            </w:pPr>
            <w:r w:rsidRPr="00A87E5D">
              <w:rPr>
                <w:b/>
              </w:rPr>
              <w:t>Caseta 7.</w:t>
            </w:r>
            <w:r w:rsidRPr="00A87E5D">
              <w:rPr>
                <w:b/>
                <w:i/>
              </w:rPr>
              <w:t xml:space="preserve"> Teste de laborator</w:t>
            </w:r>
          </w:p>
        </w:tc>
      </w:tr>
      <w:tr w:rsidR="0030413F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210E13" w:rsidRPr="00A87E5D" w:rsidRDefault="00210E13" w:rsidP="00C94ED6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>Hemoleucograma</w:t>
            </w:r>
          </w:p>
        </w:tc>
        <w:tc>
          <w:tcPr>
            <w:tcW w:w="8257" w:type="dxa"/>
            <w:shd w:val="clear" w:color="auto" w:fill="auto"/>
          </w:tcPr>
          <w:p w:rsidR="00210E13" w:rsidRPr="00A87E5D" w:rsidRDefault="00210E13" w:rsidP="00CE20C3">
            <w:pPr>
              <w:pStyle w:val="af8"/>
              <w:numPr>
                <w:ilvl w:val="0"/>
                <w:numId w:val="18"/>
              </w:numPr>
              <w:rPr>
                <w:spacing w:val="-6"/>
              </w:rPr>
            </w:pPr>
            <w:r w:rsidRPr="00A87E5D">
              <w:rPr>
                <w:spacing w:val="-6"/>
              </w:rPr>
              <w:t xml:space="preserve">trombocite , leucocite , </w:t>
            </w:r>
            <w:r w:rsidR="00DF48BB" w:rsidRPr="00A87E5D">
              <w:rPr>
                <w:spacing w:val="-6"/>
              </w:rPr>
              <w:t xml:space="preserve">eritrocite </w:t>
            </w:r>
            <w:r w:rsidR="007B1D84" w:rsidRPr="00A87E5D">
              <w:rPr>
                <w:spacing w:val="-6"/>
              </w:rPr>
              <w:t>–</w:t>
            </w:r>
            <w:r w:rsidR="00DF48BB" w:rsidRPr="00A87E5D">
              <w:rPr>
                <w:spacing w:val="-6"/>
              </w:rPr>
              <w:t xml:space="preserve"> N</w:t>
            </w:r>
            <w:r w:rsidR="007B1D84" w:rsidRPr="00A87E5D">
              <w:rPr>
                <w:spacing w:val="-6"/>
              </w:rPr>
              <w:t>, ↓</w:t>
            </w:r>
            <w:r w:rsidRPr="00A87E5D">
              <w:rPr>
                <w:spacing w:val="-6"/>
              </w:rPr>
              <w:t>.</w:t>
            </w:r>
          </w:p>
        </w:tc>
      </w:tr>
      <w:tr w:rsidR="0030413F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210E13" w:rsidRPr="00A87E5D" w:rsidRDefault="0011119F" w:rsidP="0083780A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>Teste</w:t>
            </w:r>
            <w:r w:rsidR="00210E13" w:rsidRPr="00A87E5D">
              <w:rPr>
                <w:sz w:val="24"/>
                <w:szCs w:val="24"/>
              </w:rPr>
              <w:t xml:space="preserve"> biochimice</w:t>
            </w:r>
          </w:p>
        </w:tc>
        <w:tc>
          <w:tcPr>
            <w:tcW w:w="8257" w:type="dxa"/>
            <w:shd w:val="clear" w:color="auto" w:fill="auto"/>
          </w:tcPr>
          <w:p w:rsidR="00210E13" w:rsidRPr="00A87E5D" w:rsidRDefault="007C5C40" w:rsidP="00CE20C3">
            <w:pPr>
              <w:pStyle w:val="af8"/>
              <w:numPr>
                <w:ilvl w:val="0"/>
                <w:numId w:val="18"/>
              </w:numPr>
              <w:rPr>
                <w:spacing w:val="-6"/>
              </w:rPr>
            </w:pPr>
            <w:r w:rsidRPr="00A87E5D">
              <w:rPr>
                <w:spacing w:val="-6"/>
              </w:rPr>
              <w:t>glucoza - ↓, N;</w:t>
            </w:r>
            <w:r w:rsidR="00E87F86" w:rsidRPr="00A87E5D">
              <w:t xml:space="preserve"> ALT, AST - ↑;</w:t>
            </w:r>
            <w:r w:rsidR="000F7078" w:rsidRPr="00A87E5D">
              <w:t xml:space="preserve"> </w:t>
            </w:r>
            <w:r w:rsidR="00463342" w:rsidRPr="00A87E5D">
              <w:rPr>
                <w:spacing w:val="-6"/>
              </w:rPr>
              <w:t xml:space="preserve">bilirubina și fracțiile – ↑, N; </w:t>
            </w:r>
            <w:r w:rsidR="00463342" w:rsidRPr="00A87E5D">
              <w:t>CK</w:t>
            </w:r>
            <w:r w:rsidR="0011119F" w:rsidRPr="00A87E5D">
              <w:t>, GGT</w:t>
            </w:r>
            <w:r w:rsidR="0083780A" w:rsidRPr="00A87E5D">
              <w:t xml:space="preserve">, </w:t>
            </w:r>
            <w:r w:rsidR="003574F5" w:rsidRPr="00A87E5D">
              <w:t>fosfataza alcalină</w:t>
            </w:r>
            <w:r w:rsidR="0083780A" w:rsidRPr="00A87E5D">
              <w:t>, 5-nucleotidaza</w:t>
            </w:r>
            <w:r w:rsidR="006302B8" w:rsidRPr="00A87E5D">
              <w:t xml:space="preserve">, </w:t>
            </w:r>
            <w:r w:rsidR="000F7078" w:rsidRPr="00A87E5D">
              <w:t>trigliceride</w:t>
            </w:r>
            <w:r w:rsidR="006302B8" w:rsidRPr="00A87E5D">
              <w:t>, HDL, LDL</w:t>
            </w:r>
            <w:r w:rsidR="00463342" w:rsidRPr="00A87E5D">
              <w:t xml:space="preserve">, </w:t>
            </w:r>
            <w:r w:rsidR="00463342" w:rsidRPr="00A87E5D">
              <w:rPr>
                <w:spacing w:val="-6"/>
              </w:rPr>
              <w:t>lactat</w:t>
            </w:r>
            <w:r w:rsidR="0083780A" w:rsidRPr="00A87E5D">
              <w:rPr>
                <w:spacing w:val="-6"/>
              </w:rPr>
              <w:t>, acid uric – N</w:t>
            </w:r>
            <w:r w:rsidR="00E87F86" w:rsidRPr="00A87E5D">
              <w:rPr>
                <w:spacing w:val="-6"/>
              </w:rPr>
              <w:t>,↑</w:t>
            </w:r>
            <w:r w:rsidR="0083780A" w:rsidRPr="00A87E5D">
              <w:rPr>
                <w:spacing w:val="-6"/>
              </w:rPr>
              <w:t>;</w:t>
            </w:r>
            <w:r w:rsidR="0083780A" w:rsidRPr="00A87E5D">
              <w:t xml:space="preserve"> </w:t>
            </w:r>
            <w:r w:rsidR="00463342" w:rsidRPr="00A87E5D">
              <w:t xml:space="preserve">albumina, </w:t>
            </w:r>
            <w:r w:rsidR="007B1D84" w:rsidRPr="00A87E5D">
              <w:rPr>
                <w:spacing w:val="-6"/>
              </w:rPr>
              <w:t>Na</w:t>
            </w:r>
            <w:r w:rsidR="00210E13" w:rsidRPr="00A87E5D">
              <w:rPr>
                <w:spacing w:val="-6"/>
              </w:rPr>
              <w:t>,</w:t>
            </w:r>
            <w:r w:rsidR="007B1D84" w:rsidRPr="00A87E5D">
              <w:rPr>
                <w:spacing w:val="-6"/>
              </w:rPr>
              <w:t xml:space="preserve"> K,</w:t>
            </w:r>
            <w:r w:rsidR="00210E13" w:rsidRPr="00A87E5D">
              <w:rPr>
                <w:spacing w:val="-6"/>
              </w:rPr>
              <w:t xml:space="preserve"> Ca, </w:t>
            </w:r>
            <w:r w:rsidR="007B1D84" w:rsidRPr="00A87E5D">
              <w:rPr>
                <w:spacing w:val="-6"/>
              </w:rPr>
              <w:t>Mg</w:t>
            </w:r>
            <w:r w:rsidR="00210E13" w:rsidRPr="00A87E5D">
              <w:rPr>
                <w:spacing w:val="-6"/>
              </w:rPr>
              <w:t xml:space="preserve"> </w:t>
            </w:r>
            <w:r w:rsidR="007B1D84" w:rsidRPr="00A87E5D">
              <w:rPr>
                <w:spacing w:val="-6"/>
              </w:rPr>
              <w:t>–</w:t>
            </w:r>
            <w:r w:rsidR="00210E13" w:rsidRPr="00A87E5D">
              <w:rPr>
                <w:spacing w:val="-6"/>
              </w:rPr>
              <w:t xml:space="preserve"> N</w:t>
            </w:r>
            <w:r w:rsidR="007B1D84" w:rsidRPr="00A87E5D">
              <w:rPr>
                <w:spacing w:val="-6"/>
              </w:rPr>
              <w:t>, ↓</w:t>
            </w:r>
            <w:r w:rsidR="00E87F86" w:rsidRPr="00A87E5D">
              <w:rPr>
                <w:spacing w:val="-6"/>
              </w:rPr>
              <w:t>;</w:t>
            </w:r>
            <w:r w:rsidR="000F7078" w:rsidRPr="00A87E5D">
              <w:rPr>
                <w:spacing w:val="-6"/>
              </w:rPr>
              <w:t xml:space="preserve"> </w:t>
            </w:r>
            <w:r w:rsidR="0083780A" w:rsidRPr="00A87E5D">
              <w:rPr>
                <w:spacing w:val="-6"/>
              </w:rPr>
              <w:t>u</w:t>
            </w:r>
            <w:r w:rsidR="000F7078" w:rsidRPr="00A87E5D">
              <w:rPr>
                <w:spacing w:val="-6"/>
              </w:rPr>
              <w:t xml:space="preserve">reea - </w:t>
            </w:r>
            <w:r w:rsidR="0083780A" w:rsidRPr="00A87E5D">
              <w:rPr>
                <w:spacing w:val="-6"/>
              </w:rPr>
              <w:t>N,</w:t>
            </w:r>
            <w:r w:rsidR="007B1D84" w:rsidRPr="00A87E5D">
              <w:rPr>
                <w:spacing w:val="-6"/>
              </w:rPr>
              <w:t>↑,↓;</w:t>
            </w:r>
            <w:r w:rsidR="00463342" w:rsidRPr="00A87E5D">
              <w:rPr>
                <w:spacing w:val="-6"/>
              </w:rPr>
              <w:t xml:space="preserve"> </w:t>
            </w:r>
            <w:r w:rsidR="00463342" w:rsidRPr="00A87E5D">
              <w:t>amilaza, lipaza</w:t>
            </w:r>
            <w:r w:rsidR="00835C5C" w:rsidRPr="00A87E5D">
              <w:t xml:space="preserve">, </w:t>
            </w:r>
            <w:r w:rsidR="00DF48BB" w:rsidRPr="00A87E5D">
              <w:rPr>
                <w:spacing w:val="-6"/>
              </w:rPr>
              <w:t>creatinina –</w:t>
            </w:r>
            <w:r w:rsidR="00210E13" w:rsidRPr="00A87E5D">
              <w:rPr>
                <w:spacing w:val="-6"/>
              </w:rPr>
              <w:t xml:space="preserve"> N.</w:t>
            </w:r>
          </w:p>
        </w:tc>
      </w:tr>
      <w:tr w:rsidR="0030413F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446FF7" w:rsidRPr="00A87E5D" w:rsidRDefault="00446FF7">
            <w:pPr>
              <w:pStyle w:val="af4"/>
              <w:ind w:firstLine="0"/>
              <w:jc w:val="left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 xml:space="preserve">Coagulograma </w:t>
            </w:r>
          </w:p>
        </w:tc>
        <w:tc>
          <w:tcPr>
            <w:tcW w:w="8257" w:type="dxa"/>
            <w:shd w:val="clear" w:color="auto" w:fill="auto"/>
          </w:tcPr>
          <w:p w:rsidR="00446FF7" w:rsidRPr="00A87E5D" w:rsidRDefault="00446FF7" w:rsidP="00CE20C3">
            <w:pPr>
              <w:pStyle w:val="af4"/>
              <w:numPr>
                <w:ilvl w:val="0"/>
                <w:numId w:val="17"/>
              </w:numPr>
              <w:tabs>
                <w:tab w:val="left" w:pos="252"/>
              </w:tabs>
            </w:pPr>
            <w:r w:rsidRPr="00A87E5D">
              <w:rPr>
                <w:b w:val="0"/>
                <w:spacing w:val="-6"/>
                <w:sz w:val="24"/>
                <w:szCs w:val="24"/>
              </w:rPr>
              <w:t>timpul de protrombină, timpul de tromboplast</w:t>
            </w:r>
            <w:r w:rsidR="00CD5C8E" w:rsidRPr="00A87E5D">
              <w:rPr>
                <w:b w:val="0"/>
                <w:spacing w:val="-6"/>
                <w:sz w:val="24"/>
                <w:szCs w:val="24"/>
              </w:rPr>
              <w:t>ină</w:t>
            </w:r>
            <w:r w:rsidR="00210AE0" w:rsidRPr="00A87E5D">
              <w:rPr>
                <w:b w:val="0"/>
                <w:spacing w:val="-6"/>
                <w:sz w:val="24"/>
                <w:szCs w:val="24"/>
              </w:rPr>
              <w:t xml:space="preserve"> parţial activat</w:t>
            </w:r>
            <w:r w:rsidR="00CD5C8E" w:rsidRPr="00A87E5D">
              <w:rPr>
                <w:b w:val="0"/>
                <w:spacing w:val="-6"/>
                <w:sz w:val="24"/>
                <w:szCs w:val="24"/>
              </w:rPr>
              <w:t xml:space="preserve">, fibrin-monomerii </w:t>
            </w:r>
            <w:r w:rsidR="00463342" w:rsidRPr="00A87E5D">
              <w:rPr>
                <w:b w:val="0"/>
                <w:spacing w:val="-6"/>
                <w:sz w:val="24"/>
                <w:szCs w:val="24"/>
              </w:rPr>
              <w:t>-</w:t>
            </w:r>
            <w:r w:rsidR="00A30264" w:rsidRPr="00A87E5D">
              <w:rPr>
                <w:b w:val="0"/>
                <w:spacing w:val="-6"/>
                <w:sz w:val="24"/>
                <w:szCs w:val="24"/>
              </w:rPr>
              <w:t>N</w:t>
            </w:r>
            <w:r w:rsidR="00463342" w:rsidRPr="00A87E5D">
              <w:rPr>
                <w:b w:val="0"/>
                <w:spacing w:val="-6"/>
                <w:sz w:val="24"/>
                <w:szCs w:val="24"/>
              </w:rPr>
              <w:t>,</w:t>
            </w:r>
            <w:r w:rsidR="007B1D84" w:rsidRPr="00A87E5D">
              <w:rPr>
                <w:b w:val="0"/>
                <w:spacing w:val="-6"/>
                <w:sz w:val="24"/>
                <w:szCs w:val="24"/>
              </w:rPr>
              <w:t>↑</w:t>
            </w:r>
            <w:r w:rsidR="00A30264" w:rsidRPr="00A87E5D">
              <w:rPr>
                <w:b w:val="0"/>
                <w:spacing w:val="-6"/>
                <w:sz w:val="24"/>
                <w:szCs w:val="24"/>
              </w:rPr>
              <w:t>.</w:t>
            </w:r>
          </w:p>
        </w:tc>
      </w:tr>
      <w:tr w:rsidR="0030413F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210E13" w:rsidRPr="00A87E5D" w:rsidRDefault="0011119F" w:rsidP="00C94ED6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>Sumaru</w:t>
            </w:r>
            <w:r w:rsidR="00210E13" w:rsidRPr="00A87E5D">
              <w:rPr>
                <w:sz w:val="24"/>
                <w:szCs w:val="24"/>
              </w:rPr>
              <w:t>l urinei</w:t>
            </w:r>
          </w:p>
        </w:tc>
        <w:tc>
          <w:tcPr>
            <w:tcW w:w="8257" w:type="dxa"/>
            <w:shd w:val="clear" w:color="auto" w:fill="auto"/>
          </w:tcPr>
          <w:p w:rsidR="00210E13" w:rsidRPr="00A87E5D" w:rsidRDefault="00210E13" w:rsidP="00CE20C3">
            <w:pPr>
              <w:pStyle w:val="af4"/>
              <w:numPr>
                <w:ilvl w:val="0"/>
                <w:numId w:val="18"/>
              </w:numPr>
              <w:tabs>
                <w:tab w:val="left" w:pos="252"/>
              </w:tabs>
              <w:jc w:val="left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 xml:space="preserve">N, </w:t>
            </w:r>
            <w:r w:rsidR="005B529D" w:rsidRPr="00A87E5D">
              <w:rPr>
                <w:b w:val="0"/>
                <w:spacing w:val="-6"/>
                <w:sz w:val="24"/>
                <w:szCs w:val="24"/>
              </w:rPr>
              <w:t>mioglobinurie</w:t>
            </w:r>
            <w:r w:rsidR="00821A25" w:rsidRPr="00A87E5D">
              <w:rPr>
                <w:b w:val="0"/>
                <w:spacing w:val="-6"/>
                <w:sz w:val="24"/>
                <w:szCs w:val="24"/>
              </w:rPr>
              <w:t>.</w:t>
            </w:r>
          </w:p>
        </w:tc>
      </w:tr>
      <w:tr w:rsidR="00463342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463342" w:rsidRPr="00A87E5D" w:rsidRDefault="00463342" w:rsidP="004231B2">
            <w:pPr>
              <w:pStyle w:val="af4"/>
              <w:ind w:firstLine="0"/>
              <w:jc w:val="left"/>
              <w:rPr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>Teste imunologice</w:t>
            </w:r>
          </w:p>
        </w:tc>
        <w:tc>
          <w:tcPr>
            <w:tcW w:w="8257" w:type="dxa"/>
            <w:shd w:val="clear" w:color="auto" w:fill="auto"/>
          </w:tcPr>
          <w:p w:rsidR="00463342" w:rsidRPr="00A87E5D" w:rsidRDefault="00463342" w:rsidP="00CE20C3">
            <w:pPr>
              <w:pStyle w:val="af4"/>
              <w:numPr>
                <w:ilvl w:val="0"/>
                <w:numId w:val="35"/>
              </w:numPr>
              <w:tabs>
                <w:tab w:val="clear" w:pos="1304"/>
                <w:tab w:val="num" w:pos="-108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anti-HAV IgM, anti-HAV IgG, HBsAg, HBeAg, anti-HBeAg, anti-HCV, anti-HDV.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anti-CMV IgM, anti-CMV IgG;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anti-Toxoplasma IgM, anti-Toxoplasma IgG;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anti-HSV tip1 IgM, anti-HSV tip 1 IgG; anti-HSV tip 2 IgM, anti-HSV tip 2 IgG;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anti-EBV - VCA IgM, anti EBV - VCA IgG; anti-EBV-EA IgG, anti-EBV- EBNA IgG;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392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anti-rubeola IgM, anti-rubeola IgG;</w:t>
            </w:r>
          </w:p>
          <w:p w:rsidR="00463342" w:rsidRPr="00A87E5D" w:rsidRDefault="00463342" w:rsidP="00CE20C3">
            <w:pPr>
              <w:pStyle w:val="af4"/>
              <w:numPr>
                <w:ilvl w:val="0"/>
                <w:numId w:val="36"/>
              </w:numPr>
              <w:tabs>
                <w:tab w:val="clear" w:pos="1980"/>
                <w:tab w:val="num" w:pos="-250"/>
              </w:tabs>
              <w:suppressAutoHyphens w:val="0"/>
              <w:ind w:left="317" w:hanging="283"/>
              <w:rPr>
                <w:b w:val="0"/>
                <w:spacing w:val="-6"/>
                <w:sz w:val="24"/>
                <w:szCs w:val="24"/>
              </w:rPr>
            </w:pPr>
            <w:r w:rsidRPr="00A87E5D">
              <w:rPr>
                <w:b w:val="0"/>
                <w:spacing w:val="-6"/>
                <w:sz w:val="24"/>
                <w:szCs w:val="24"/>
              </w:rPr>
              <w:t>ANA, AMA, SMA, LKM-1,3; LC-1, SLA, LP.</w:t>
            </w:r>
          </w:p>
        </w:tc>
      </w:tr>
      <w:tr w:rsidR="00463342" w:rsidRPr="00A87E5D" w:rsidTr="009539F5">
        <w:trPr>
          <w:jc w:val="center"/>
        </w:trPr>
        <w:tc>
          <w:tcPr>
            <w:tcW w:w="2113" w:type="dxa"/>
            <w:shd w:val="clear" w:color="auto" w:fill="auto"/>
          </w:tcPr>
          <w:p w:rsidR="00463342" w:rsidRPr="00A87E5D" w:rsidRDefault="00463342" w:rsidP="00463342">
            <w:pPr>
              <w:pStyle w:val="af4"/>
              <w:ind w:firstLine="0"/>
              <w:rPr>
                <w:sz w:val="24"/>
                <w:szCs w:val="24"/>
              </w:rPr>
            </w:pPr>
            <w:r w:rsidRPr="00A87E5D">
              <w:rPr>
                <w:sz w:val="24"/>
                <w:szCs w:val="24"/>
              </w:rPr>
              <w:t>Examen genetic</w:t>
            </w:r>
          </w:p>
        </w:tc>
        <w:tc>
          <w:tcPr>
            <w:tcW w:w="8257" w:type="dxa"/>
            <w:shd w:val="clear" w:color="auto" w:fill="auto"/>
          </w:tcPr>
          <w:p w:rsidR="00463342" w:rsidRPr="00A87E5D" w:rsidRDefault="00463342" w:rsidP="00CE20C3">
            <w:pPr>
              <w:pStyle w:val="af8"/>
              <w:numPr>
                <w:ilvl w:val="0"/>
                <w:numId w:val="37"/>
              </w:numPr>
              <w:ind w:left="342" w:hanging="342"/>
              <w:rPr>
                <w:spacing w:val="-6"/>
              </w:rPr>
            </w:pPr>
            <w:r w:rsidRPr="00A87E5D">
              <w:rPr>
                <w:spacing w:val="-6"/>
              </w:rPr>
              <w:t>Mutațiile genei GBE1.</w:t>
            </w:r>
          </w:p>
        </w:tc>
      </w:tr>
    </w:tbl>
    <w:p w:rsidR="00F81799" w:rsidRPr="00A87E5D" w:rsidRDefault="00F81799" w:rsidP="006D1F56">
      <w:pPr>
        <w:rPr>
          <w:b/>
          <w:i/>
        </w:rPr>
      </w:pPr>
    </w:p>
    <w:tbl>
      <w:tblPr>
        <w:tblStyle w:val="-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9"/>
        <w:gridCol w:w="5129"/>
      </w:tblGrid>
      <w:tr w:rsidR="00463342" w:rsidRPr="00A87E5D" w:rsidTr="009539F5">
        <w:trPr>
          <w:cnfStyle w:val="100000000000"/>
          <w:jc w:val="center"/>
        </w:trPr>
        <w:tc>
          <w:tcPr>
            <w:cnfStyle w:val="001000000000"/>
            <w:tcW w:w="10368" w:type="dxa"/>
            <w:gridSpan w:val="2"/>
            <w:tcBorders>
              <w:bottom w:val="none" w:sz="0" w:space="0" w:color="auto"/>
            </w:tcBorders>
            <w:shd w:val="clear" w:color="auto" w:fill="auto"/>
          </w:tcPr>
          <w:p w:rsidR="00463342" w:rsidRPr="00A87E5D" w:rsidRDefault="00463342" w:rsidP="00463342">
            <w:pPr>
              <w:rPr>
                <w:color w:val="auto"/>
              </w:rPr>
            </w:pPr>
            <w:r w:rsidRPr="00A87E5D">
              <w:rPr>
                <w:color w:val="auto"/>
              </w:rPr>
              <w:t xml:space="preserve">Caseta 8. </w:t>
            </w:r>
            <w:r w:rsidRPr="00A87E5D">
              <w:rPr>
                <w:i/>
                <w:color w:val="auto"/>
              </w:rPr>
              <w:t>Teste speciale</w:t>
            </w:r>
          </w:p>
        </w:tc>
      </w:tr>
      <w:tr w:rsidR="0030413F" w:rsidRPr="00A87E5D" w:rsidTr="009539F5">
        <w:trPr>
          <w:cnfStyle w:val="000000100000"/>
          <w:jc w:val="center"/>
        </w:trPr>
        <w:tc>
          <w:tcPr>
            <w:cnfStyle w:val="001000000000"/>
            <w:tcW w:w="5239" w:type="dxa"/>
            <w:shd w:val="clear" w:color="auto" w:fill="auto"/>
          </w:tcPr>
          <w:p w:rsidR="003C75E5" w:rsidRPr="00A87E5D" w:rsidRDefault="003C75E5" w:rsidP="00BE4795">
            <w:pPr>
              <w:rPr>
                <w:color w:val="auto"/>
              </w:rPr>
            </w:pPr>
            <w:r w:rsidRPr="00A87E5D">
              <w:rPr>
                <w:color w:val="auto"/>
              </w:rPr>
              <w:t xml:space="preserve">Testul de </w:t>
            </w:r>
            <w:r w:rsidR="00463342" w:rsidRPr="00A87E5D">
              <w:rPr>
                <w:color w:val="auto"/>
              </w:rPr>
              <w:t>toleranță la glucoză (1,75 g/kg</w:t>
            </w:r>
            <w:r w:rsidRPr="00A87E5D">
              <w:rPr>
                <w:color w:val="auto"/>
              </w:rPr>
              <w:t>,</w:t>
            </w:r>
            <w:r w:rsidRPr="00A87E5D">
              <w:rPr>
                <w:i/>
                <w:color w:val="auto"/>
              </w:rPr>
              <w:t xml:space="preserve"> per os)</w:t>
            </w:r>
          </w:p>
        </w:tc>
        <w:tc>
          <w:tcPr>
            <w:tcW w:w="5129" w:type="dxa"/>
            <w:shd w:val="clear" w:color="auto" w:fill="auto"/>
          </w:tcPr>
          <w:p w:rsidR="003C75E5" w:rsidRPr="00A87E5D" w:rsidRDefault="007C5C40" w:rsidP="00CE20C3">
            <w:pPr>
              <w:pStyle w:val="af8"/>
              <w:numPr>
                <w:ilvl w:val="0"/>
                <w:numId w:val="18"/>
              </w:numPr>
              <w:cnfStyle w:val="000000100000"/>
              <w:rPr>
                <w:color w:val="auto"/>
              </w:rPr>
            </w:pPr>
            <w:r w:rsidRPr="00A87E5D">
              <w:rPr>
                <w:color w:val="auto"/>
              </w:rPr>
              <w:t>N</w:t>
            </w:r>
          </w:p>
        </w:tc>
      </w:tr>
      <w:tr w:rsidR="0030413F" w:rsidRPr="00A87E5D" w:rsidTr="009539F5">
        <w:trPr>
          <w:jc w:val="center"/>
        </w:trPr>
        <w:tc>
          <w:tcPr>
            <w:cnfStyle w:val="001000000000"/>
            <w:tcW w:w="5239" w:type="dxa"/>
            <w:shd w:val="clear" w:color="auto" w:fill="auto"/>
          </w:tcPr>
          <w:p w:rsidR="003C75E5" w:rsidRPr="00A87E5D" w:rsidRDefault="003C75E5" w:rsidP="00BE4795">
            <w:pPr>
              <w:rPr>
                <w:color w:val="auto"/>
              </w:rPr>
            </w:pPr>
            <w:r w:rsidRPr="00A87E5D">
              <w:rPr>
                <w:color w:val="auto"/>
              </w:rPr>
              <w:t>Testul cu glucagon/epinefrină</w:t>
            </w:r>
          </w:p>
        </w:tc>
        <w:tc>
          <w:tcPr>
            <w:tcW w:w="5129" w:type="dxa"/>
            <w:shd w:val="clear" w:color="auto" w:fill="auto"/>
          </w:tcPr>
          <w:p w:rsidR="003C75E5" w:rsidRPr="00A87E5D" w:rsidRDefault="00E87F86" w:rsidP="00CE20C3">
            <w:pPr>
              <w:pStyle w:val="af8"/>
              <w:numPr>
                <w:ilvl w:val="0"/>
                <w:numId w:val="18"/>
              </w:numPr>
              <w:cnfStyle w:val="000000000000"/>
              <w:rPr>
                <w:color w:val="auto"/>
              </w:rPr>
            </w:pPr>
            <w:r w:rsidRPr="00A87E5D">
              <w:rPr>
                <w:color w:val="auto"/>
              </w:rPr>
              <w:t>variază.</w:t>
            </w:r>
          </w:p>
        </w:tc>
      </w:tr>
      <w:tr w:rsidR="0030413F" w:rsidRPr="00A87E5D" w:rsidTr="009539F5">
        <w:trPr>
          <w:cnfStyle w:val="000000100000"/>
          <w:jc w:val="center"/>
        </w:trPr>
        <w:tc>
          <w:tcPr>
            <w:cnfStyle w:val="001000000000"/>
            <w:tcW w:w="5239" w:type="dxa"/>
            <w:shd w:val="clear" w:color="auto" w:fill="auto"/>
          </w:tcPr>
          <w:p w:rsidR="00724FF4" w:rsidRPr="00A87E5D" w:rsidRDefault="00724FF4" w:rsidP="00BE4795">
            <w:pPr>
              <w:rPr>
                <w:color w:val="auto"/>
              </w:rPr>
            </w:pPr>
            <w:r w:rsidRPr="00A87E5D">
              <w:rPr>
                <w:color w:val="auto"/>
              </w:rPr>
              <w:t xml:space="preserve">Testul de ischemie al antebrațului </w:t>
            </w:r>
          </w:p>
        </w:tc>
        <w:tc>
          <w:tcPr>
            <w:tcW w:w="5129" w:type="dxa"/>
            <w:shd w:val="clear" w:color="auto" w:fill="auto"/>
          </w:tcPr>
          <w:p w:rsidR="00724FF4" w:rsidRPr="00A87E5D" w:rsidRDefault="00821A25" w:rsidP="00CE20C3">
            <w:pPr>
              <w:pStyle w:val="af8"/>
              <w:numPr>
                <w:ilvl w:val="0"/>
                <w:numId w:val="18"/>
              </w:numPr>
              <w:cnfStyle w:val="000000100000"/>
              <w:rPr>
                <w:i/>
                <w:color w:val="auto"/>
              </w:rPr>
            </w:pPr>
            <w:r w:rsidRPr="00A87E5D">
              <w:rPr>
                <w:color w:val="auto"/>
              </w:rPr>
              <w:t>negativ</w:t>
            </w:r>
            <w:r w:rsidR="00C55100" w:rsidRPr="00A87E5D">
              <w:rPr>
                <w:color w:val="auto"/>
              </w:rPr>
              <w:t>.</w:t>
            </w:r>
          </w:p>
        </w:tc>
      </w:tr>
    </w:tbl>
    <w:p w:rsidR="00446FF7" w:rsidRPr="00A87E5D" w:rsidRDefault="00446FF7" w:rsidP="006D1F56">
      <w:pPr>
        <w:rPr>
          <w:b/>
        </w:rPr>
      </w:pPr>
    </w:p>
    <w:tbl>
      <w:tblPr>
        <w:tblW w:w="0" w:type="auto"/>
        <w:jc w:val="center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0"/>
        <w:gridCol w:w="7144"/>
      </w:tblGrid>
      <w:tr w:rsidR="00463342" w:rsidRPr="00A87E5D" w:rsidTr="009539F5">
        <w:trPr>
          <w:trHeight w:val="297"/>
          <w:jc w:val="center"/>
        </w:trPr>
        <w:tc>
          <w:tcPr>
            <w:tcW w:w="10384" w:type="dxa"/>
            <w:gridSpan w:val="2"/>
            <w:shd w:val="clear" w:color="auto" w:fill="auto"/>
            <w:vAlign w:val="center"/>
          </w:tcPr>
          <w:p w:rsidR="00463342" w:rsidRPr="00A87E5D" w:rsidRDefault="00463342" w:rsidP="00463342">
            <w:r w:rsidRPr="00A87E5D">
              <w:rPr>
                <w:b/>
              </w:rPr>
              <w:t>Caseta 9.</w:t>
            </w:r>
            <w:r w:rsidRPr="00A87E5D">
              <w:t xml:space="preserve"> </w:t>
            </w:r>
            <w:r w:rsidRPr="00A87E5D">
              <w:rPr>
                <w:b/>
                <w:i/>
              </w:rPr>
              <w:t>Investigații instrumentale</w:t>
            </w:r>
          </w:p>
        </w:tc>
      </w:tr>
      <w:tr w:rsidR="0030413F" w:rsidRPr="00A87E5D" w:rsidTr="009539F5">
        <w:trPr>
          <w:trHeight w:val="501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446FF7" w:rsidRPr="00A87E5D" w:rsidRDefault="0011119F" w:rsidP="00F8562C">
            <w:r w:rsidRPr="00A87E5D">
              <w:rPr>
                <w:b/>
              </w:rPr>
              <w:t>Ecografia abdominală</w:t>
            </w:r>
            <w:r w:rsidR="007B1D84" w:rsidRPr="00A87E5D">
              <w:rPr>
                <w:b/>
              </w:rPr>
              <w:t>, Doppler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CD5C8E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H</w:t>
            </w:r>
            <w:r w:rsidR="00CD5C8E" w:rsidRPr="00A87E5D">
              <w:t>epatomegalie;</w:t>
            </w:r>
          </w:p>
          <w:p w:rsidR="006903BD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S</w:t>
            </w:r>
            <w:r w:rsidR="006903BD" w:rsidRPr="00A87E5D">
              <w:t>emne de hipertensiune portală;</w:t>
            </w:r>
          </w:p>
          <w:p w:rsidR="00365A10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S</w:t>
            </w:r>
            <w:r w:rsidR="00365A10" w:rsidRPr="00A87E5D">
              <w:t>plenomegalie.</w:t>
            </w:r>
          </w:p>
        </w:tc>
      </w:tr>
      <w:tr w:rsidR="007E69EA" w:rsidRPr="00A87E5D" w:rsidTr="009539F5">
        <w:trPr>
          <w:trHeight w:val="297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7E69EA" w:rsidRPr="00A87E5D" w:rsidRDefault="007E69EA" w:rsidP="004231B2">
            <w:pPr>
              <w:rPr>
                <w:b/>
              </w:rPr>
            </w:pPr>
            <w:r w:rsidRPr="00A87E5D">
              <w:rPr>
                <w:b/>
              </w:rPr>
              <w:t>Esofagogastroduodenoscopia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7E69EA" w:rsidRPr="00A87E5D" w:rsidRDefault="007E69EA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Varice esofagiene.</w:t>
            </w:r>
          </w:p>
        </w:tc>
      </w:tr>
      <w:tr w:rsidR="0030413F" w:rsidRPr="00A87E5D" w:rsidTr="009539F5">
        <w:trPr>
          <w:trHeight w:val="501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11119F" w:rsidRPr="00A87E5D" w:rsidRDefault="0011119F" w:rsidP="00F8562C">
            <w:pPr>
              <w:rPr>
                <w:b/>
              </w:rPr>
            </w:pPr>
            <w:r w:rsidRPr="00A87E5D">
              <w:rPr>
                <w:b/>
              </w:rPr>
              <w:t>Electromiografia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R</w:t>
            </w:r>
            <w:r w:rsidR="0011119F" w:rsidRPr="00A87E5D">
              <w:t>ăspuns polifazic de amplitudine și durată scăzută;</w:t>
            </w:r>
          </w:p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A</w:t>
            </w:r>
            <w:r w:rsidR="0011119F" w:rsidRPr="00A87E5D">
              <w:t>ctivitate spontană anormală (potențial de fibrilație și unde ascuțite pozitive);</w:t>
            </w:r>
          </w:p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D</w:t>
            </w:r>
            <w:r w:rsidR="0011119F" w:rsidRPr="00A87E5D">
              <w:t>escărcări miotonice.</w:t>
            </w:r>
          </w:p>
        </w:tc>
      </w:tr>
      <w:tr w:rsidR="007E69EA" w:rsidRPr="00A87E5D" w:rsidTr="009539F5">
        <w:trPr>
          <w:trHeight w:val="279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7E69EA" w:rsidRPr="00A87E5D" w:rsidRDefault="007E69EA" w:rsidP="004231B2">
            <w:pPr>
              <w:rPr>
                <w:b/>
              </w:rPr>
            </w:pPr>
            <w:r w:rsidRPr="00A87E5D">
              <w:rPr>
                <w:b/>
              </w:rPr>
              <w:t>EEG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7E69EA" w:rsidRPr="00A87E5D" w:rsidRDefault="007E69EA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Diagnosticul diferențial.</w:t>
            </w:r>
          </w:p>
        </w:tc>
      </w:tr>
      <w:tr w:rsidR="00463342" w:rsidRPr="00A87E5D" w:rsidTr="009539F5">
        <w:trPr>
          <w:trHeight w:val="501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463342" w:rsidRPr="00A87E5D" w:rsidRDefault="00463342" w:rsidP="004231B2">
            <w:pPr>
              <w:rPr>
                <w:b/>
              </w:rPr>
            </w:pPr>
            <w:r w:rsidRPr="00A87E5D">
              <w:rPr>
                <w:b/>
              </w:rPr>
              <w:t>ECG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Interval QT prelungit;</w:t>
            </w:r>
          </w:p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Semne de hipertrofie ventriculară;</w:t>
            </w:r>
          </w:p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Aritmii ventriculare.</w:t>
            </w:r>
          </w:p>
        </w:tc>
      </w:tr>
      <w:tr w:rsidR="00463342" w:rsidRPr="00A87E5D" w:rsidTr="009539F5">
        <w:trPr>
          <w:trHeight w:val="342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463342" w:rsidRPr="00A87E5D" w:rsidRDefault="00463342" w:rsidP="004231B2">
            <w:pPr>
              <w:rPr>
                <w:b/>
              </w:rPr>
            </w:pPr>
            <w:r w:rsidRPr="00A87E5D">
              <w:rPr>
                <w:b/>
              </w:rPr>
              <w:t>ECO-CG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Cardiomiopatie dilatativă.</w:t>
            </w:r>
          </w:p>
        </w:tc>
      </w:tr>
      <w:tr w:rsidR="00463342" w:rsidRPr="00A87E5D" w:rsidTr="009539F5">
        <w:trPr>
          <w:trHeight w:val="501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463342" w:rsidRPr="00A87E5D" w:rsidRDefault="00463342" w:rsidP="004231B2">
            <w:pPr>
              <w:rPr>
                <w:b/>
              </w:rPr>
            </w:pPr>
            <w:r w:rsidRPr="00A87E5D">
              <w:rPr>
                <w:b/>
              </w:rPr>
              <w:t>RMN abdominală, cerebrală/medulară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rPr>
                <w:i/>
              </w:rPr>
              <w:t>Abdominală:</w:t>
            </w:r>
            <w:r w:rsidRPr="00A87E5D">
              <w:t xml:space="preserve"> ciroza hepatică, hepatosplenomegalie, adenoame hepatice, hepatocarcinom;</w:t>
            </w:r>
          </w:p>
          <w:p w:rsidR="00463342" w:rsidRPr="00A87E5D" w:rsidRDefault="00463342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rPr>
                <w:i/>
              </w:rPr>
              <w:t>Cerebrală/medulară:</w:t>
            </w:r>
            <w:r w:rsidRPr="00A87E5D">
              <w:t xml:space="preserve"> atrofie corticală/medulară, leucoencefalită, </w:t>
            </w:r>
            <w:r w:rsidRPr="00A87E5D">
              <w:lastRenderedPageBreak/>
              <w:t>degenerarea materiei albe.</w:t>
            </w:r>
          </w:p>
        </w:tc>
      </w:tr>
      <w:tr w:rsidR="0030413F" w:rsidRPr="00A87E5D" w:rsidTr="009539F5">
        <w:trPr>
          <w:trHeight w:val="501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11119F" w:rsidRPr="00A87E5D" w:rsidRDefault="0011119F" w:rsidP="00F8562C">
            <w:pPr>
              <w:rPr>
                <w:b/>
              </w:rPr>
            </w:pPr>
            <w:r w:rsidRPr="00A87E5D">
              <w:rPr>
                <w:b/>
              </w:rPr>
              <w:lastRenderedPageBreak/>
              <w:t>Biopsia hepatică, musculară</w:t>
            </w:r>
          </w:p>
        </w:tc>
        <w:tc>
          <w:tcPr>
            <w:tcW w:w="7144" w:type="dxa"/>
            <w:shd w:val="clear" w:color="auto" w:fill="auto"/>
            <w:vAlign w:val="center"/>
          </w:tcPr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t>A</w:t>
            </w:r>
            <w:r w:rsidR="0011119F" w:rsidRPr="00A87E5D">
              <w:t>ctivitatea enzimei amilo-1,4-1,6-</w:t>
            </w:r>
            <w:r w:rsidR="0011119F" w:rsidRPr="00A87E5D">
              <w:rPr>
                <w:i/>
              </w:rPr>
              <w:t>trans</w:t>
            </w:r>
            <w:r w:rsidR="006353AA" w:rsidRPr="00A87E5D">
              <w:t>-</w:t>
            </w:r>
            <w:r w:rsidR="0011119F" w:rsidRPr="00A87E5D">
              <w:t xml:space="preserve">glucosidaza în țesut hepatic/muscular – </w:t>
            </w:r>
            <w:r w:rsidR="0011119F" w:rsidRPr="00A87E5D">
              <w:rPr>
                <w:i/>
              </w:rPr>
              <w:t>redusă/absentă;</w:t>
            </w:r>
          </w:p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rPr>
                <w:i/>
              </w:rPr>
              <w:t>H</w:t>
            </w:r>
            <w:r w:rsidR="0011119F" w:rsidRPr="00A87E5D">
              <w:rPr>
                <w:i/>
              </w:rPr>
              <w:t>istologia hepatică:</w:t>
            </w:r>
            <w:r w:rsidR="0011119F" w:rsidRPr="00A87E5D">
              <w:t xml:space="preserve"> în hepatocite depozitele de glicogen pot fi în limitele de referință, dar de structură anormală, PAS- pozitiv, fibroză difuză interstițială;</w:t>
            </w:r>
          </w:p>
          <w:p w:rsidR="0011119F" w:rsidRPr="00A87E5D" w:rsidRDefault="00820ADC" w:rsidP="00CE20C3">
            <w:pPr>
              <w:pStyle w:val="af8"/>
              <w:numPr>
                <w:ilvl w:val="0"/>
                <w:numId w:val="14"/>
              </w:numPr>
            </w:pPr>
            <w:r w:rsidRPr="00A87E5D">
              <w:rPr>
                <w:i/>
              </w:rPr>
              <w:t>H</w:t>
            </w:r>
            <w:r w:rsidR="0011119F" w:rsidRPr="00A87E5D">
              <w:rPr>
                <w:i/>
              </w:rPr>
              <w:t>istologia musculară/nervoasă:</w:t>
            </w:r>
            <w:r w:rsidR="0011119F" w:rsidRPr="00A87E5D">
              <w:t xml:space="preserve"> vacuole PAS-pozitive (poliglucosan) în citoplasmă.</w:t>
            </w:r>
          </w:p>
        </w:tc>
      </w:tr>
    </w:tbl>
    <w:p w:rsidR="00446FF7" w:rsidRPr="00A87E5D" w:rsidRDefault="00446FF7" w:rsidP="006D1F56">
      <w:pPr>
        <w:pStyle w:val="af"/>
        <w:spacing w:before="0" w:after="0"/>
        <w:rPr>
          <w:b/>
          <w:lang w:val="ro-RO"/>
        </w:rPr>
      </w:pPr>
      <w:r w:rsidRPr="00A87E5D">
        <w:rPr>
          <w:b/>
          <w:lang w:val="fr-CH"/>
        </w:rPr>
        <w:t xml:space="preserve"> </w:t>
      </w:r>
    </w:p>
    <w:tbl>
      <w:tblPr>
        <w:tblW w:w="0" w:type="auto"/>
        <w:jc w:val="center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03"/>
        <w:gridCol w:w="2160"/>
        <w:gridCol w:w="2070"/>
        <w:gridCol w:w="2092"/>
      </w:tblGrid>
      <w:tr w:rsidR="007E69EA" w:rsidRPr="00A87E5D" w:rsidTr="009539F5">
        <w:trPr>
          <w:trHeight w:val="106"/>
          <w:jc w:val="center"/>
        </w:trPr>
        <w:tc>
          <w:tcPr>
            <w:tcW w:w="10325" w:type="dxa"/>
            <w:gridSpan w:val="4"/>
            <w:shd w:val="clear" w:color="auto" w:fill="auto"/>
            <w:vAlign w:val="center"/>
          </w:tcPr>
          <w:p w:rsidR="007E69EA" w:rsidRPr="00A87E5D" w:rsidRDefault="007E69EA" w:rsidP="007E69EA">
            <w:pPr>
              <w:pStyle w:val="af"/>
              <w:spacing w:before="0" w:after="0"/>
              <w:rPr>
                <w:b/>
                <w:lang w:val="ro-RO"/>
              </w:rPr>
            </w:pPr>
            <w:r w:rsidRPr="00A87E5D">
              <w:rPr>
                <w:b/>
                <w:lang w:val="ro-RO"/>
              </w:rPr>
              <w:t>Caseta 10.</w:t>
            </w:r>
            <w:r w:rsidRPr="00A87E5D">
              <w:rPr>
                <w:b/>
                <w:i/>
                <w:lang w:val="ro-RO"/>
              </w:rPr>
              <w:t xml:space="preserve"> Examinările clinice şi paraclinice în cadrul asistenţei medicale primare, specializată de ambulator şi spitalicească</w:t>
            </w:r>
          </w:p>
        </w:tc>
      </w:tr>
      <w:tr w:rsidR="0030413F" w:rsidRPr="00A87E5D" w:rsidTr="009539F5">
        <w:trPr>
          <w:trHeight w:val="106"/>
          <w:jc w:val="center"/>
        </w:trPr>
        <w:tc>
          <w:tcPr>
            <w:tcW w:w="4003" w:type="dxa"/>
            <w:shd w:val="clear" w:color="auto" w:fill="auto"/>
            <w:vAlign w:val="center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A87E5D">
              <w:rPr>
                <w:b/>
                <w:lang w:val="ro-RO"/>
              </w:rPr>
              <w:t>Investigaţia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A87E5D">
              <w:rPr>
                <w:b/>
                <w:lang w:val="ro-RO"/>
              </w:rPr>
              <w:t>AM primară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46FF7" w:rsidRPr="00A87E5D" w:rsidRDefault="00A04710" w:rsidP="004F51EA">
            <w:pPr>
              <w:pStyle w:val="af"/>
              <w:spacing w:before="0" w:after="0"/>
              <w:jc w:val="center"/>
              <w:rPr>
                <w:b/>
                <w:lang w:val="ro-RO"/>
              </w:rPr>
            </w:pPr>
            <w:r w:rsidRPr="00A87E5D">
              <w:rPr>
                <w:b/>
                <w:lang w:val="ro-RO"/>
              </w:rPr>
              <w:t>AM specia</w:t>
            </w:r>
            <w:r w:rsidR="00446FF7" w:rsidRPr="00A87E5D">
              <w:rPr>
                <w:b/>
                <w:lang w:val="ro-RO"/>
              </w:rPr>
              <w:t>lizată de ambulator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</w:pPr>
            <w:r w:rsidRPr="00A87E5D">
              <w:rPr>
                <w:b/>
                <w:lang w:val="ro-RO"/>
              </w:rPr>
              <w:t>AM spitalicească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rPr>
                <w:i/>
                <w:lang w:val="en-US"/>
              </w:rPr>
            </w:pPr>
            <w:r w:rsidRPr="00A87E5D">
              <w:rPr>
                <w:i/>
                <w:lang w:val="ro-RO"/>
              </w:rPr>
              <w:t>Hemoleucograma</w:t>
            </w:r>
          </w:p>
        </w:tc>
        <w:tc>
          <w:tcPr>
            <w:tcW w:w="2160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en-US"/>
              </w:rPr>
              <w:t>O</w:t>
            </w:r>
          </w:p>
        </w:tc>
        <w:tc>
          <w:tcPr>
            <w:tcW w:w="2070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46FF7" w:rsidRPr="00A87E5D" w:rsidRDefault="00820ADC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Sumaru</w:t>
            </w:r>
            <w:r w:rsidR="00446FF7" w:rsidRPr="00A87E5D">
              <w:rPr>
                <w:i/>
                <w:lang w:val="ro-RO"/>
              </w:rPr>
              <w:t>l urinei</w:t>
            </w:r>
          </w:p>
        </w:tc>
        <w:tc>
          <w:tcPr>
            <w:tcW w:w="2160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70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820ADC" w:rsidRPr="00A87E5D" w:rsidRDefault="00820ADC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Coprograma</w:t>
            </w:r>
          </w:p>
        </w:tc>
        <w:tc>
          <w:tcPr>
            <w:tcW w:w="2160" w:type="dxa"/>
            <w:shd w:val="clear" w:color="auto" w:fill="auto"/>
          </w:tcPr>
          <w:p w:rsidR="00820ADC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70" w:type="dxa"/>
            <w:shd w:val="clear" w:color="auto" w:fill="auto"/>
          </w:tcPr>
          <w:p w:rsidR="00820ADC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820ADC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93DC0" w:rsidRPr="00A87E5D" w:rsidRDefault="00493DC0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Glucoza</w:t>
            </w:r>
          </w:p>
        </w:tc>
        <w:tc>
          <w:tcPr>
            <w:tcW w:w="2160" w:type="dxa"/>
            <w:shd w:val="clear" w:color="auto" w:fill="auto"/>
          </w:tcPr>
          <w:p w:rsidR="00493DC0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70" w:type="dxa"/>
            <w:shd w:val="clear" w:color="auto" w:fill="auto"/>
          </w:tcPr>
          <w:p w:rsidR="00493DC0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493DC0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58688D" w:rsidRPr="00A87E5D" w:rsidRDefault="0058688D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Bilirubina și fracțiile</w:t>
            </w:r>
          </w:p>
        </w:tc>
        <w:tc>
          <w:tcPr>
            <w:tcW w:w="2160" w:type="dxa"/>
            <w:shd w:val="clear" w:color="auto" w:fill="auto"/>
          </w:tcPr>
          <w:p w:rsidR="0058688D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70" w:type="dxa"/>
            <w:shd w:val="clear" w:color="auto" w:fill="auto"/>
          </w:tcPr>
          <w:p w:rsidR="0058688D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58688D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58688D" w:rsidRPr="00A87E5D" w:rsidRDefault="0058688D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ALT, AST</w:t>
            </w:r>
          </w:p>
        </w:tc>
        <w:tc>
          <w:tcPr>
            <w:tcW w:w="2160" w:type="dxa"/>
            <w:shd w:val="clear" w:color="auto" w:fill="auto"/>
          </w:tcPr>
          <w:p w:rsidR="0058688D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70" w:type="dxa"/>
            <w:shd w:val="clear" w:color="auto" w:fill="auto"/>
          </w:tcPr>
          <w:p w:rsidR="0058688D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58688D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CK</w:t>
            </w:r>
          </w:p>
        </w:tc>
        <w:tc>
          <w:tcPr>
            <w:tcW w:w="2160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4D0B27" w:rsidRPr="00A87E5D" w:rsidRDefault="00820ADC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 xml:space="preserve">Albumina </w:t>
            </w:r>
          </w:p>
        </w:tc>
        <w:tc>
          <w:tcPr>
            <w:tcW w:w="2160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4D0B27" w:rsidRPr="00A87E5D" w:rsidRDefault="004D0B27" w:rsidP="00873B97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D6819" w:rsidRPr="00A87E5D" w:rsidRDefault="007E69EA" w:rsidP="00BE4795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Trigliceride</w:t>
            </w:r>
            <w:r w:rsidR="004D6819" w:rsidRPr="00A87E5D">
              <w:rPr>
                <w:i/>
                <w:lang w:val="ro-RO"/>
              </w:rPr>
              <w:t>, HDL, LDL</w:t>
            </w:r>
          </w:p>
        </w:tc>
        <w:tc>
          <w:tcPr>
            <w:tcW w:w="2160" w:type="dxa"/>
            <w:shd w:val="clear" w:color="auto" w:fill="auto"/>
          </w:tcPr>
          <w:p w:rsidR="004D6819" w:rsidRPr="00A87E5D" w:rsidRDefault="004D6819" w:rsidP="00BE4795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4D6819" w:rsidRPr="00A87E5D" w:rsidRDefault="002970F2" w:rsidP="00BE4795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4D6819" w:rsidRPr="00A87E5D" w:rsidRDefault="004D6819" w:rsidP="00BE4795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F51EA" w:rsidRPr="00A87E5D" w:rsidRDefault="00A04710" w:rsidP="004F51EA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A87E5D">
              <w:rPr>
                <w:i/>
                <w:spacing w:val="-6"/>
                <w:lang w:val="ro-RO"/>
              </w:rPr>
              <w:t>L</w:t>
            </w:r>
            <w:r w:rsidR="007E69EA" w:rsidRPr="00A87E5D">
              <w:rPr>
                <w:i/>
                <w:spacing w:val="-6"/>
                <w:lang w:val="ro-RO"/>
              </w:rPr>
              <w:t>actat</w:t>
            </w:r>
            <w:r w:rsidR="004D0B27" w:rsidRPr="00A87E5D">
              <w:rPr>
                <w:i/>
                <w:spacing w:val="-6"/>
                <w:lang w:val="ro-RO"/>
              </w:rPr>
              <w:t>,  a</w:t>
            </w:r>
            <w:r w:rsidR="007E69EA" w:rsidRPr="00A87E5D">
              <w:rPr>
                <w:i/>
                <w:spacing w:val="-6"/>
                <w:lang w:val="ro-RO"/>
              </w:rPr>
              <w:t xml:space="preserve">cid </w:t>
            </w:r>
            <w:r w:rsidR="004D0B27" w:rsidRPr="00A87E5D">
              <w:rPr>
                <w:i/>
                <w:spacing w:val="-6"/>
                <w:lang w:val="ro-RO"/>
              </w:rPr>
              <w:t>uric</w:t>
            </w:r>
          </w:p>
        </w:tc>
        <w:tc>
          <w:tcPr>
            <w:tcW w:w="2160" w:type="dxa"/>
            <w:shd w:val="clear" w:color="auto" w:fill="auto"/>
          </w:tcPr>
          <w:p w:rsidR="004F51EA" w:rsidRPr="00A87E5D" w:rsidRDefault="004F51EA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4F51EA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4F51EA" w:rsidRPr="00A87E5D" w:rsidRDefault="00A0471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A04710" w:rsidRPr="00A87E5D" w:rsidRDefault="007E69EA" w:rsidP="004D6DA9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A87E5D">
              <w:rPr>
                <w:i/>
                <w:spacing w:val="-6"/>
                <w:lang w:val="ro-RO"/>
              </w:rPr>
              <w:t>Fosfataza alcalină</w:t>
            </w:r>
            <w:r w:rsidR="00820ADC" w:rsidRPr="00A87E5D">
              <w:rPr>
                <w:i/>
                <w:spacing w:val="-6"/>
                <w:lang w:val="ro-RO"/>
              </w:rPr>
              <w:t>, GGT</w:t>
            </w:r>
            <w:r w:rsidR="004D0B27" w:rsidRPr="00A87E5D">
              <w:rPr>
                <w:i/>
                <w:spacing w:val="-6"/>
                <w:lang w:val="ro-RO"/>
              </w:rPr>
              <w:t>, 5-nucleotidaza</w:t>
            </w:r>
          </w:p>
        </w:tc>
        <w:tc>
          <w:tcPr>
            <w:tcW w:w="2160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rPr>
                <w:i/>
                <w:spacing w:val="-6"/>
                <w:lang w:val="ro-MO"/>
              </w:rPr>
            </w:pPr>
            <w:r w:rsidRPr="00A87E5D">
              <w:rPr>
                <w:i/>
                <w:spacing w:val="-6"/>
                <w:lang w:val="ro-MO"/>
              </w:rPr>
              <w:t>Ureea</w:t>
            </w:r>
            <w:r w:rsidR="007F16A7" w:rsidRPr="00A87E5D">
              <w:rPr>
                <w:i/>
                <w:spacing w:val="-6"/>
                <w:lang w:val="ro-MO"/>
              </w:rPr>
              <w:t>, creatinina</w:t>
            </w:r>
          </w:p>
        </w:tc>
        <w:tc>
          <w:tcPr>
            <w:tcW w:w="2160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A04710" w:rsidRPr="00A87E5D" w:rsidRDefault="004D0B27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A04710" w:rsidRPr="00A87E5D" w:rsidRDefault="00A04710" w:rsidP="004D6DA9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A547D2" w:rsidRPr="00A87E5D" w:rsidRDefault="00E87F86" w:rsidP="004F51EA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A87E5D">
              <w:rPr>
                <w:i/>
                <w:spacing w:val="-6"/>
                <w:lang w:val="ro-RO"/>
              </w:rPr>
              <w:t>Na, K, Ca, Mg</w:t>
            </w:r>
          </w:p>
        </w:tc>
        <w:tc>
          <w:tcPr>
            <w:tcW w:w="2160" w:type="dxa"/>
            <w:shd w:val="clear" w:color="auto" w:fill="auto"/>
          </w:tcPr>
          <w:p w:rsidR="00A547D2" w:rsidRPr="00A87E5D" w:rsidRDefault="00A547D2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A547D2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A547D2" w:rsidRPr="00A87E5D" w:rsidRDefault="00A0471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0A5EBE" w:rsidRPr="00A87E5D" w:rsidRDefault="0058688D" w:rsidP="004F51EA">
            <w:pPr>
              <w:pStyle w:val="af"/>
              <w:spacing w:before="0" w:after="0"/>
              <w:rPr>
                <w:i/>
                <w:spacing w:val="-6"/>
                <w:lang w:val="ro-RO"/>
              </w:rPr>
            </w:pPr>
            <w:r w:rsidRPr="00A87E5D">
              <w:rPr>
                <w:i/>
                <w:spacing w:val="-6"/>
                <w:lang w:val="ro-RO"/>
              </w:rPr>
              <w:t>Amilaza, lipaza</w:t>
            </w:r>
          </w:p>
        </w:tc>
        <w:tc>
          <w:tcPr>
            <w:tcW w:w="2160" w:type="dxa"/>
            <w:shd w:val="clear" w:color="auto" w:fill="auto"/>
          </w:tcPr>
          <w:p w:rsidR="000A5EBE" w:rsidRPr="00A87E5D" w:rsidRDefault="000A5EBE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0A5EBE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0A5EBE" w:rsidRPr="00A87E5D" w:rsidRDefault="0095194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3016C" w:rsidRPr="00A87E5D" w:rsidRDefault="0043016C" w:rsidP="004F51EA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Coagulograma</w:t>
            </w:r>
          </w:p>
        </w:tc>
        <w:tc>
          <w:tcPr>
            <w:tcW w:w="2160" w:type="dxa"/>
            <w:shd w:val="clear" w:color="auto" w:fill="auto"/>
          </w:tcPr>
          <w:p w:rsidR="0043016C" w:rsidRPr="00A87E5D" w:rsidRDefault="0043016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43016C" w:rsidRPr="00A87E5D" w:rsidRDefault="0043016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43016C" w:rsidRPr="00A87E5D" w:rsidRDefault="00951947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A87E5D">
              <w:rPr>
                <w:b/>
                <w:i/>
                <w:lang w:val="ro-M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E40B1C" w:rsidRPr="00A87E5D" w:rsidRDefault="00E40B1C" w:rsidP="004F51EA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Teste speciale</w:t>
            </w:r>
          </w:p>
        </w:tc>
        <w:tc>
          <w:tcPr>
            <w:tcW w:w="2160" w:type="dxa"/>
            <w:shd w:val="clear" w:color="auto" w:fill="auto"/>
          </w:tcPr>
          <w:p w:rsidR="00E40B1C" w:rsidRPr="00A87E5D" w:rsidRDefault="00E40B1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E40B1C" w:rsidRPr="00A87E5D" w:rsidRDefault="00E40B1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92" w:type="dxa"/>
            <w:shd w:val="clear" w:color="auto" w:fill="auto"/>
          </w:tcPr>
          <w:p w:rsidR="00E40B1C" w:rsidRPr="00A87E5D" w:rsidRDefault="00426291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A87E5D">
              <w:rPr>
                <w:b/>
                <w:i/>
                <w:lang w:val="ro-MO"/>
              </w:rPr>
              <w:t>R</w:t>
            </w:r>
          </w:p>
        </w:tc>
      </w:tr>
      <w:tr w:rsidR="007E69EA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7E69EA" w:rsidRPr="00A87E5D" w:rsidRDefault="007E69EA" w:rsidP="004F51EA">
            <w:pPr>
              <w:pStyle w:val="af"/>
              <w:snapToGrid w:val="0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Teste imunologice</w:t>
            </w:r>
          </w:p>
        </w:tc>
        <w:tc>
          <w:tcPr>
            <w:tcW w:w="2160" w:type="dxa"/>
            <w:shd w:val="clear" w:color="auto" w:fill="auto"/>
          </w:tcPr>
          <w:p w:rsidR="007E69EA" w:rsidRPr="00A87E5D" w:rsidRDefault="007E69EA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7E69EA" w:rsidRPr="00A87E5D" w:rsidRDefault="00426291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7E69EA" w:rsidRPr="00A87E5D" w:rsidRDefault="00951947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MO"/>
              </w:rPr>
            </w:pPr>
            <w:r w:rsidRPr="00A87E5D">
              <w:rPr>
                <w:b/>
                <w:i/>
                <w:lang w:val="ro-M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446FF7" w:rsidRPr="00A87E5D" w:rsidRDefault="00820ADC" w:rsidP="00820ADC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Ecografia</w:t>
            </w:r>
            <w:r w:rsidR="00446FF7" w:rsidRPr="00A87E5D">
              <w:rPr>
                <w:i/>
                <w:lang w:val="ro-RO"/>
              </w:rPr>
              <w:t xml:space="preserve"> </w:t>
            </w:r>
            <w:r w:rsidRPr="00A87E5D">
              <w:rPr>
                <w:i/>
                <w:lang w:val="ro-RO"/>
              </w:rPr>
              <w:t>abdominală</w:t>
            </w:r>
            <w:r w:rsidR="002970F2" w:rsidRPr="00A87E5D">
              <w:rPr>
                <w:i/>
                <w:lang w:val="ro-RO"/>
              </w:rPr>
              <w:t>, Doppler</w:t>
            </w:r>
          </w:p>
        </w:tc>
        <w:tc>
          <w:tcPr>
            <w:tcW w:w="2160" w:type="dxa"/>
            <w:shd w:val="clear" w:color="auto" w:fill="auto"/>
          </w:tcPr>
          <w:p w:rsidR="00446FF7" w:rsidRPr="00A87E5D" w:rsidRDefault="00426291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70" w:type="dxa"/>
            <w:shd w:val="clear" w:color="auto" w:fill="auto"/>
          </w:tcPr>
          <w:p w:rsidR="00446FF7" w:rsidRPr="00A87E5D" w:rsidRDefault="007F16A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446FF7" w:rsidRPr="00A87E5D" w:rsidRDefault="00446FF7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7E69EA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7E69EA" w:rsidRPr="00A87E5D" w:rsidRDefault="007E69EA" w:rsidP="00820ADC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EEG</w:t>
            </w:r>
          </w:p>
        </w:tc>
        <w:tc>
          <w:tcPr>
            <w:tcW w:w="2160" w:type="dxa"/>
            <w:shd w:val="clear" w:color="auto" w:fill="auto"/>
          </w:tcPr>
          <w:p w:rsidR="007E69EA" w:rsidRPr="00A87E5D" w:rsidRDefault="007E69EA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7E69EA" w:rsidRPr="00A87E5D" w:rsidRDefault="007E69EA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7E69EA" w:rsidRPr="00A87E5D" w:rsidRDefault="007E69EA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E40B1C" w:rsidRPr="00A87E5D" w:rsidRDefault="00E40B1C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ECG</w:t>
            </w:r>
          </w:p>
        </w:tc>
        <w:tc>
          <w:tcPr>
            <w:tcW w:w="2160" w:type="dxa"/>
            <w:shd w:val="clear" w:color="auto" w:fill="auto"/>
          </w:tcPr>
          <w:p w:rsidR="00E40B1C" w:rsidRPr="00A87E5D" w:rsidRDefault="00426291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70" w:type="dxa"/>
            <w:shd w:val="clear" w:color="auto" w:fill="auto"/>
          </w:tcPr>
          <w:p w:rsidR="00E40B1C" w:rsidRPr="00A87E5D" w:rsidRDefault="007F16A7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  <w:tc>
          <w:tcPr>
            <w:tcW w:w="2092" w:type="dxa"/>
            <w:shd w:val="clear" w:color="auto" w:fill="auto"/>
          </w:tcPr>
          <w:p w:rsidR="00E40B1C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E40B1C" w:rsidRPr="00A87E5D" w:rsidRDefault="00820ADC" w:rsidP="004F51EA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ECO-</w:t>
            </w:r>
            <w:r w:rsidR="00E40B1C" w:rsidRPr="00A87E5D">
              <w:rPr>
                <w:i/>
                <w:lang w:val="ro-RO"/>
              </w:rPr>
              <w:t>CG</w:t>
            </w:r>
          </w:p>
        </w:tc>
        <w:tc>
          <w:tcPr>
            <w:tcW w:w="2160" w:type="dxa"/>
            <w:shd w:val="clear" w:color="auto" w:fill="auto"/>
          </w:tcPr>
          <w:p w:rsidR="00E40B1C" w:rsidRPr="00A87E5D" w:rsidRDefault="00E40B1C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E40B1C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E40B1C" w:rsidRPr="00A87E5D" w:rsidRDefault="00493DC0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O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58688D" w:rsidRPr="00A87E5D" w:rsidRDefault="00820ADC" w:rsidP="004F51EA">
            <w:pPr>
              <w:pStyle w:val="af"/>
              <w:spacing w:before="0" w:after="0"/>
              <w:rPr>
                <w:i/>
                <w:lang w:val="ro-MO"/>
              </w:rPr>
            </w:pPr>
            <w:r w:rsidRPr="00A87E5D">
              <w:rPr>
                <w:i/>
                <w:lang w:val="ro-MO"/>
              </w:rPr>
              <w:t>Exame</w:t>
            </w:r>
            <w:r w:rsidR="007E69EA" w:rsidRPr="00A87E5D">
              <w:rPr>
                <w:i/>
                <w:lang w:val="ro-MO"/>
              </w:rPr>
              <w:t xml:space="preserve">n </w:t>
            </w:r>
            <w:r w:rsidRPr="00A87E5D">
              <w:rPr>
                <w:i/>
                <w:lang w:val="ro-MO"/>
              </w:rPr>
              <w:t>genetic</w:t>
            </w:r>
          </w:p>
        </w:tc>
        <w:tc>
          <w:tcPr>
            <w:tcW w:w="2160" w:type="dxa"/>
            <w:shd w:val="clear" w:color="auto" w:fill="auto"/>
          </w:tcPr>
          <w:p w:rsidR="0058688D" w:rsidRPr="00A87E5D" w:rsidRDefault="0058688D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58688D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58688D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58688D" w:rsidRPr="00A87E5D" w:rsidRDefault="0058688D" w:rsidP="00820ADC">
            <w:pPr>
              <w:pStyle w:val="af"/>
              <w:spacing w:before="0" w:after="0"/>
              <w:rPr>
                <w:i/>
                <w:lang w:val="ro-MO"/>
              </w:rPr>
            </w:pPr>
            <w:r w:rsidRPr="00A87E5D">
              <w:rPr>
                <w:i/>
                <w:lang w:val="ro-MO"/>
              </w:rPr>
              <w:t>E</w:t>
            </w:r>
            <w:r w:rsidR="00820ADC" w:rsidRPr="00A87E5D">
              <w:rPr>
                <w:i/>
                <w:lang w:val="ro-MO"/>
              </w:rPr>
              <w:t>lectromiografia</w:t>
            </w:r>
          </w:p>
        </w:tc>
        <w:tc>
          <w:tcPr>
            <w:tcW w:w="2160" w:type="dxa"/>
            <w:shd w:val="clear" w:color="auto" w:fill="auto"/>
          </w:tcPr>
          <w:p w:rsidR="0058688D" w:rsidRPr="00A87E5D" w:rsidRDefault="0058688D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58688D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58688D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7F16A7" w:rsidRPr="00A87E5D" w:rsidRDefault="007F16A7" w:rsidP="004D6819">
            <w:pPr>
              <w:pStyle w:val="af"/>
              <w:spacing w:before="0" w:after="0"/>
              <w:rPr>
                <w:i/>
                <w:lang w:val="ro-MO"/>
              </w:rPr>
            </w:pPr>
            <w:r w:rsidRPr="00A87E5D">
              <w:rPr>
                <w:i/>
                <w:lang w:val="ro-MO"/>
              </w:rPr>
              <w:t>RMN</w:t>
            </w:r>
            <w:r w:rsidR="00820ADC" w:rsidRPr="00A87E5D">
              <w:rPr>
                <w:i/>
                <w:lang w:val="ro-MO"/>
              </w:rPr>
              <w:t xml:space="preserve"> abdominală, cerebrală/medulară</w:t>
            </w:r>
          </w:p>
        </w:tc>
        <w:tc>
          <w:tcPr>
            <w:tcW w:w="2160" w:type="dxa"/>
            <w:shd w:val="clear" w:color="auto" w:fill="auto"/>
          </w:tcPr>
          <w:p w:rsidR="007F16A7" w:rsidRPr="00A87E5D" w:rsidRDefault="007F16A7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7F16A7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7F16A7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2970F2" w:rsidRPr="00A87E5D" w:rsidRDefault="00820ADC" w:rsidP="004D6819">
            <w:pPr>
              <w:pStyle w:val="af"/>
              <w:spacing w:before="0" w:after="0"/>
              <w:rPr>
                <w:i/>
                <w:lang w:val="ro-MO"/>
              </w:rPr>
            </w:pPr>
            <w:r w:rsidRPr="00A87E5D">
              <w:rPr>
                <w:i/>
                <w:lang w:val="ro-MO"/>
              </w:rPr>
              <w:t>Esofagogastroduodenoscopia</w:t>
            </w:r>
          </w:p>
        </w:tc>
        <w:tc>
          <w:tcPr>
            <w:tcW w:w="2160" w:type="dxa"/>
            <w:shd w:val="clear" w:color="auto" w:fill="auto"/>
          </w:tcPr>
          <w:p w:rsidR="002970F2" w:rsidRPr="00A87E5D" w:rsidRDefault="002970F2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2970F2" w:rsidRPr="00A87E5D" w:rsidRDefault="00426291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  <w:tc>
          <w:tcPr>
            <w:tcW w:w="2092" w:type="dxa"/>
            <w:shd w:val="clear" w:color="auto" w:fill="auto"/>
          </w:tcPr>
          <w:p w:rsidR="002970F2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</w:tr>
      <w:tr w:rsidR="0030413F" w:rsidRPr="00A87E5D" w:rsidTr="009539F5">
        <w:trPr>
          <w:trHeight w:val="20"/>
          <w:jc w:val="center"/>
        </w:trPr>
        <w:tc>
          <w:tcPr>
            <w:tcW w:w="4003" w:type="dxa"/>
            <w:shd w:val="clear" w:color="auto" w:fill="auto"/>
          </w:tcPr>
          <w:p w:rsidR="00F501AF" w:rsidRPr="00A87E5D" w:rsidRDefault="00F501AF" w:rsidP="004D6819">
            <w:pPr>
              <w:pStyle w:val="af"/>
              <w:spacing w:before="0" w:after="0"/>
              <w:rPr>
                <w:i/>
                <w:lang w:val="ro-RO"/>
              </w:rPr>
            </w:pPr>
            <w:r w:rsidRPr="00A87E5D">
              <w:rPr>
                <w:i/>
                <w:lang w:val="ro-RO"/>
              </w:rPr>
              <w:t>Biopsia</w:t>
            </w:r>
            <w:r w:rsidR="000A5EBE" w:rsidRPr="00A87E5D">
              <w:rPr>
                <w:i/>
                <w:lang w:val="ro-RO"/>
              </w:rPr>
              <w:t xml:space="preserve"> </w:t>
            </w:r>
            <w:r w:rsidRPr="00A87E5D">
              <w:rPr>
                <w:i/>
                <w:lang w:val="ro-RO"/>
              </w:rPr>
              <w:t>hepatică</w:t>
            </w:r>
            <w:r w:rsidR="000A5EBE" w:rsidRPr="00A87E5D">
              <w:rPr>
                <w:i/>
                <w:lang w:val="ro-RO"/>
              </w:rPr>
              <w:t xml:space="preserve">, </w:t>
            </w:r>
            <w:r w:rsidR="004D6819" w:rsidRPr="00A87E5D">
              <w:rPr>
                <w:i/>
                <w:lang w:val="ro-RO"/>
              </w:rPr>
              <w:t>musculară</w:t>
            </w:r>
          </w:p>
        </w:tc>
        <w:tc>
          <w:tcPr>
            <w:tcW w:w="2160" w:type="dxa"/>
            <w:shd w:val="clear" w:color="auto" w:fill="auto"/>
          </w:tcPr>
          <w:p w:rsidR="00F501AF" w:rsidRPr="00A87E5D" w:rsidRDefault="00F501AF" w:rsidP="004F51EA">
            <w:pPr>
              <w:pStyle w:val="af"/>
              <w:snapToGrid w:val="0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:rsidR="00F501AF" w:rsidRPr="00A87E5D" w:rsidRDefault="00F501AF" w:rsidP="004F51EA">
            <w:pPr>
              <w:pStyle w:val="af"/>
              <w:spacing w:before="0" w:after="0"/>
              <w:jc w:val="center"/>
              <w:rPr>
                <w:b/>
                <w:i/>
                <w:lang w:val="ro-RO"/>
              </w:rPr>
            </w:pPr>
          </w:p>
        </w:tc>
        <w:tc>
          <w:tcPr>
            <w:tcW w:w="2092" w:type="dxa"/>
            <w:shd w:val="clear" w:color="auto" w:fill="auto"/>
          </w:tcPr>
          <w:p w:rsidR="00F501AF" w:rsidRPr="00A87E5D" w:rsidRDefault="00820ADC" w:rsidP="004F51EA">
            <w:pPr>
              <w:pStyle w:val="af"/>
              <w:spacing w:before="0" w:after="0"/>
              <w:jc w:val="center"/>
              <w:rPr>
                <w:b/>
                <w:i/>
              </w:rPr>
            </w:pPr>
            <w:r w:rsidRPr="00A87E5D">
              <w:rPr>
                <w:b/>
                <w:i/>
                <w:lang w:val="ro-RO"/>
              </w:rPr>
              <w:t>R</w:t>
            </w:r>
          </w:p>
        </w:tc>
      </w:tr>
    </w:tbl>
    <w:p w:rsidR="00820ADC" w:rsidRPr="00A87E5D" w:rsidRDefault="00F501AF" w:rsidP="00493914">
      <w:r w:rsidRPr="00A87E5D">
        <w:rPr>
          <w:b/>
          <w:i/>
        </w:rPr>
        <w:t xml:space="preserve"> </w:t>
      </w:r>
      <w:r w:rsidR="00446FF7" w:rsidRPr="00A87E5D">
        <w:rPr>
          <w:b/>
          <w:i/>
        </w:rPr>
        <w:t>Legendă:</w:t>
      </w:r>
      <w:r w:rsidR="00446FF7" w:rsidRPr="00A87E5D">
        <w:t xml:space="preserve"> O – obligatoriu; R – recomandabil</w:t>
      </w:r>
    </w:p>
    <w:tbl>
      <w:tblPr>
        <w:tblStyle w:val="afc"/>
        <w:tblW w:w="4948" w:type="pct"/>
        <w:jc w:val="center"/>
        <w:tblInd w:w="108" w:type="dxa"/>
        <w:tblLook w:val="04A0"/>
      </w:tblPr>
      <w:tblGrid>
        <w:gridCol w:w="2096"/>
        <w:gridCol w:w="1682"/>
        <w:gridCol w:w="1844"/>
        <w:gridCol w:w="2037"/>
        <w:gridCol w:w="2711"/>
      </w:tblGrid>
      <w:tr w:rsidR="00951947" w:rsidRPr="00A87E5D" w:rsidTr="009539F5">
        <w:trPr>
          <w:trHeight w:val="251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951947" w:rsidRPr="00A87E5D" w:rsidRDefault="00951947" w:rsidP="00130B02">
            <w:pPr>
              <w:tabs>
                <w:tab w:val="left" w:pos="3975"/>
              </w:tabs>
              <w:rPr>
                <w:b/>
              </w:rPr>
            </w:pPr>
            <w:r w:rsidRPr="00A87E5D">
              <w:rPr>
                <w:b/>
              </w:rPr>
              <w:t xml:space="preserve">Caseta 11. </w:t>
            </w:r>
            <w:r w:rsidRPr="00A87E5D">
              <w:rPr>
                <w:b/>
                <w:i/>
              </w:rPr>
              <w:t>Consult multidisciplinar</w:t>
            </w:r>
            <w:r w:rsidRPr="00A87E5D">
              <w:rPr>
                <w:b/>
                <w:i/>
              </w:rPr>
              <w:tab/>
            </w:r>
          </w:p>
        </w:tc>
      </w:tr>
      <w:tr w:rsidR="00951947" w:rsidRPr="00A87E5D" w:rsidTr="009539F5">
        <w:trPr>
          <w:jc w:val="center"/>
        </w:trPr>
        <w:tc>
          <w:tcPr>
            <w:tcW w:w="1011" w:type="pct"/>
            <w:shd w:val="clear" w:color="auto" w:fill="auto"/>
          </w:tcPr>
          <w:p w:rsidR="00951947" w:rsidRPr="00A87E5D" w:rsidRDefault="00951947" w:rsidP="00951947">
            <w:pPr>
              <w:ind w:left="360"/>
            </w:pPr>
            <w:r w:rsidRPr="00A87E5D">
              <w:t>cardiolog</w:t>
            </w:r>
          </w:p>
        </w:tc>
        <w:tc>
          <w:tcPr>
            <w:tcW w:w="811" w:type="pct"/>
            <w:shd w:val="clear" w:color="auto" w:fill="auto"/>
          </w:tcPr>
          <w:p w:rsidR="00951947" w:rsidRPr="00A87E5D" w:rsidRDefault="00951947" w:rsidP="00951947">
            <w:pPr>
              <w:ind w:left="360"/>
            </w:pPr>
            <w:r w:rsidRPr="00A87E5D">
              <w:t>neurolog</w:t>
            </w:r>
          </w:p>
        </w:tc>
        <w:tc>
          <w:tcPr>
            <w:tcW w:w="889" w:type="pct"/>
            <w:shd w:val="clear" w:color="auto" w:fill="auto"/>
          </w:tcPr>
          <w:p w:rsidR="00951947" w:rsidRPr="00A87E5D" w:rsidRDefault="00951947" w:rsidP="00951947">
            <w:pPr>
              <w:ind w:left="360"/>
            </w:pPr>
            <w:r w:rsidRPr="00A87E5D">
              <w:t>endocrinolog</w:t>
            </w:r>
          </w:p>
        </w:tc>
        <w:tc>
          <w:tcPr>
            <w:tcW w:w="982" w:type="pct"/>
            <w:shd w:val="clear" w:color="auto" w:fill="auto"/>
          </w:tcPr>
          <w:p w:rsidR="00951947" w:rsidRPr="00A87E5D" w:rsidRDefault="00951947" w:rsidP="00951947">
            <w:pPr>
              <w:ind w:left="360"/>
            </w:pPr>
            <w:r w:rsidRPr="00A87E5D">
              <w:t>genetic</w:t>
            </w:r>
          </w:p>
        </w:tc>
        <w:tc>
          <w:tcPr>
            <w:tcW w:w="1307" w:type="pct"/>
            <w:shd w:val="clear" w:color="auto" w:fill="auto"/>
          </w:tcPr>
          <w:p w:rsidR="00951947" w:rsidRPr="00A87E5D" w:rsidRDefault="00951947" w:rsidP="00951947">
            <w:pPr>
              <w:ind w:left="360"/>
            </w:pPr>
            <w:r w:rsidRPr="00A87E5D">
              <w:t>chirurg/transplantolog</w:t>
            </w:r>
          </w:p>
        </w:tc>
      </w:tr>
    </w:tbl>
    <w:p w:rsidR="00F501AF" w:rsidRPr="00A87E5D" w:rsidRDefault="00F501AF" w:rsidP="00130B02">
      <w:pPr>
        <w:spacing w:after="240"/>
        <w:rPr>
          <w:shd w:val="clear" w:color="auto" w:fill="FFFFFF"/>
        </w:rPr>
        <w:sectPr w:rsidR="00F501AF" w:rsidRPr="00A87E5D" w:rsidSect="00A954D2">
          <w:type w:val="continuous"/>
          <w:pgSz w:w="11906" w:h="16838"/>
          <w:pgMar w:top="1134" w:right="566" w:bottom="1134" w:left="1077" w:header="709" w:footer="709" w:gutter="0"/>
          <w:cols w:space="720"/>
          <w:docGrid w:linePitch="600" w:charSpace="32768"/>
        </w:sectPr>
      </w:pPr>
    </w:p>
    <w:p w:rsidR="00446FF7" w:rsidRPr="00A87E5D" w:rsidRDefault="00490D23" w:rsidP="00951947">
      <w:pPr>
        <w:pStyle w:val="3"/>
      </w:pPr>
      <w:bookmarkStart w:id="59" w:name="_Toc457060246"/>
      <w:bookmarkStart w:id="60" w:name="_Toc487233251"/>
      <w:r w:rsidRPr="00A87E5D">
        <w:lastRenderedPageBreak/>
        <w:t xml:space="preserve">C.2.5.4. </w:t>
      </w:r>
      <w:r w:rsidR="00951947" w:rsidRPr="00A87E5D">
        <w:t>Diagnostic</w:t>
      </w:r>
      <w:r w:rsidRPr="00A87E5D">
        <w:t xml:space="preserve"> diferențial</w:t>
      </w:r>
      <w:bookmarkEnd w:id="59"/>
      <w:bookmarkEnd w:id="60"/>
    </w:p>
    <w:tbl>
      <w:tblPr>
        <w:tblStyle w:val="1-3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68"/>
      </w:tblGrid>
      <w:tr w:rsidR="00951947" w:rsidRPr="00A87E5D" w:rsidTr="009539F5">
        <w:trPr>
          <w:cnfStyle w:val="100000000000"/>
        </w:trPr>
        <w:tc>
          <w:tcPr>
            <w:cnfStyle w:val="001000000000"/>
            <w:tcW w:w="1036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:rsidR="00951947" w:rsidRPr="00A87E5D" w:rsidRDefault="00951947">
            <w:pPr>
              <w:rPr>
                <w:bCs w:val="0"/>
                <w:color w:val="auto"/>
                <w:lang w:val="it-IT"/>
              </w:rPr>
            </w:pPr>
            <w:r w:rsidRPr="00A87E5D">
              <w:rPr>
                <w:rFonts w:ascii="Times New Roman" w:hAnsi="Times New Roman" w:cs="Times New Roman"/>
                <w:bCs w:val="0"/>
                <w:color w:val="auto"/>
                <w:lang w:val="it-IT"/>
              </w:rPr>
              <w:t xml:space="preserve">Caseta 12. </w:t>
            </w:r>
            <w:r w:rsidRPr="00A87E5D">
              <w:rPr>
                <w:rFonts w:ascii="Times New Roman" w:hAnsi="Times New Roman" w:cs="Times New Roman"/>
                <w:bCs w:val="0"/>
                <w:i/>
                <w:color w:val="auto"/>
                <w:lang w:val="it-IT"/>
              </w:rPr>
              <w:t xml:space="preserve">Diagnosticul diferenţial </w:t>
            </w:r>
          </w:p>
        </w:tc>
      </w:tr>
      <w:tr w:rsidR="00951947" w:rsidRPr="00A87E5D" w:rsidTr="009539F5">
        <w:trPr>
          <w:cnfStyle w:val="000000100000"/>
        </w:trPr>
        <w:tc>
          <w:tcPr>
            <w:cnfStyle w:val="001000000000"/>
            <w:tcW w:w="10368" w:type="dxa"/>
            <w:shd w:val="clear" w:color="auto" w:fill="auto"/>
          </w:tcPr>
          <w:p w:rsidR="00951947" w:rsidRPr="00A87E5D" w:rsidRDefault="00951947" w:rsidP="00CE20C3">
            <w:pPr>
              <w:pStyle w:val="af8"/>
              <w:numPr>
                <w:ilvl w:val="0"/>
                <w:numId w:val="39"/>
              </w:numPr>
              <w:tabs>
                <w:tab w:val="left" w:pos="540"/>
              </w:tabs>
              <w:ind w:left="540"/>
              <w:rPr>
                <w:b w:val="0"/>
                <w:color w:val="auto"/>
                <w:lang w:val="ro-MO"/>
              </w:rPr>
            </w:pPr>
            <w:r w:rsidRPr="00A87E5D">
              <w:rPr>
                <w:b w:val="0"/>
                <w:color w:val="auto"/>
              </w:rPr>
              <w:t xml:space="preserve">intoleranța la glucoză; galactozemia; hemocromatoza neonatală; tirozinemia; deficitul glucozo-6-fosfat dehidrogenazei; glucagom; hipoglicemia; </w:t>
            </w:r>
            <w:r w:rsidRPr="00A87E5D">
              <w:rPr>
                <w:b w:val="0"/>
                <w:color w:val="auto"/>
                <w:lang w:val="ro-MO"/>
              </w:rPr>
              <w:t>carcinom hepatic primar;</w:t>
            </w:r>
            <w:r w:rsidRPr="00A87E5D">
              <w:rPr>
                <w:b w:val="0"/>
                <w:color w:val="auto"/>
              </w:rPr>
              <w:t xml:space="preserve"> cardiomiopatia dilatativă; hidrops fetal; glicogenoza tip I; glicogenoza tip II; glicogenoza tip III; glicogenoza tip V; glicogenoza tip VI; glicogenoza tip VII.</w:t>
            </w:r>
          </w:p>
        </w:tc>
      </w:tr>
    </w:tbl>
    <w:p w:rsidR="009539F5" w:rsidRPr="009539F5" w:rsidRDefault="009539F5" w:rsidP="006D1F56">
      <w:pPr>
        <w:pStyle w:val="2"/>
      </w:pPr>
      <w:bookmarkStart w:id="61" w:name="_Toc457060247"/>
      <w:bookmarkStart w:id="62" w:name="_Toc487233252"/>
    </w:p>
    <w:p w:rsidR="00446FF7" w:rsidRPr="00A87E5D" w:rsidRDefault="00446FF7" w:rsidP="006D1F56">
      <w:pPr>
        <w:pStyle w:val="2"/>
      </w:pPr>
      <w:r w:rsidRPr="00A87E5D">
        <w:rPr>
          <w:szCs w:val="24"/>
          <w:lang w:val="en-US"/>
        </w:rPr>
        <w:t>C.2.6. Tratament</w:t>
      </w:r>
      <w:bookmarkEnd w:id="61"/>
      <w:bookmarkEnd w:id="62"/>
    </w:p>
    <w:tbl>
      <w:tblPr>
        <w:tblStyle w:val="-5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8"/>
      </w:tblGrid>
      <w:tr w:rsidR="0030413F" w:rsidRPr="00A87E5D" w:rsidTr="009539F5">
        <w:trPr>
          <w:cnfStyle w:val="000000100000"/>
        </w:trPr>
        <w:tc>
          <w:tcPr>
            <w:cnfStyle w:val="000010000000"/>
            <w:tcW w:w="10368" w:type="dxa"/>
            <w:shd w:val="clear" w:color="auto" w:fill="auto"/>
          </w:tcPr>
          <w:p w:rsidR="00446FF7" w:rsidRPr="00A87E5D" w:rsidRDefault="00951947" w:rsidP="00130B02">
            <w:pPr>
              <w:tabs>
                <w:tab w:val="left" w:pos="4440"/>
              </w:tabs>
              <w:rPr>
                <w:color w:val="auto"/>
              </w:rPr>
            </w:pPr>
            <w:r w:rsidRPr="00A87E5D">
              <w:rPr>
                <w:b/>
                <w:color w:val="auto"/>
              </w:rPr>
              <w:t>Caseta 13</w:t>
            </w:r>
            <w:r w:rsidR="00446FF7" w:rsidRPr="00A87E5D">
              <w:rPr>
                <w:b/>
                <w:color w:val="auto"/>
              </w:rPr>
              <w:t>.</w:t>
            </w:r>
            <w:r w:rsidR="00446FF7" w:rsidRPr="00A87E5D">
              <w:rPr>
                <w:color w:val="auto"/>
              </w:rPr>
              <w:t xml:space="preserve"> </w:t>
            </w:r>
            <w:r w:rsidRPr="00A87E5D">
              <w:rPr>
                <w:b/>
                <w:i/>
                <w:color w:val="auto"/>
              </w:rPr>
              <w:t>Tratamentul</w:t>
            </w:r>
          </w:p>
        </w:tc>
      </w:tr>
      <w:tr w:rsidR="0030413F" w:rsidRPr="00A87E5D" w:rsidTr="009539F5">
        <w:trPr>
          <w:trHeight w:val="1179"/>
        </w:trPr>
        <w:tc>
          <w:tcPr>
            <w:cnfStyle w:val="000010000000"/>
            <w:tcW w:w="10368" w:type="dxa"/>
            <w:shd w:val="clear" w:color="auto" w:fill="auto"/>
          </w:tcPr>
          <w:p w:rsidR="00130B02" w:rsidRPr="00A87E5D" w:rsidRDefault="00130B02" w:rsidP="00951947">
            <w:pPr>
              <w:rPr>
                <w:i/>
                <w:color w:val="auto"/>
                <w:lang w:val="fr-CH"/>
              </w:rPr>
            </w:pPr>
            <w:r w:rsidRPr="00A87E5D">
              <w:rPr>
                <w:i/>
                <w:color w:val="auto"/>
                <w:lang w:val="fr-CH"/>
              </w:rPr>
              <w:t>Tratament specific nu există.</w:t>
            </w:r>
          </w:p>
          <w:p w:rsidR="00446FF7" w:rsidRPr="00A87E5D" w:rsidRDefault="00130B02" w:rsidP="00951947">
            <w:pPr>
              <w:tabs>
                <w:tab w:val="left" w:pos="284"/>
              </w:tabs>
              <w:rPr>
                <w:color w:val="auto"/>
                <w:lang w:val="fr-CH"/>
              </w:rPr>
            </w:pPr>
            <w:r w:rsidRPr="00A87E5D">
              <w:rPr>
                <w:b/>
                <w:color w:val="auto"/>
                <w:lang w:val="fr-CH"/>
              </w:rPr>
              <w:t>N</w:t>
            </w:r>
            <w:r w:rsidR="00A04710" w:rsidRPr="00A87E5D">
              <w:rPr>
                <w:b/>
                <w:color w:val="auto"/>
                <w:lang w:val="fr-CH"/>
              </w:rPr>
              <w:t>emedicamentos</w:t>
            </w:r>
            <w:r w:rsidR="00056204" w:rsidRPr="00A87E5D">
              <w:rPr>
                <w:b/>
                <w:color w:val="auto"/>
                <w:lang w:val="fr-CH"/>
              </w:rPr>
              <w:t>:</w:t>
            </w:r>
            <w:r w:rsidRPr="00A87E5D">
              <w:rPr>
                <w:b/>
                <w:color w:val="auto"/>
                <w:lang w:val="fr-CH"/>
              </w:rPr>
              <w:t xml:space="preserve"> </w:t>
            </w:r>
            <w:r w:rsidR="000E3F58" w:rsidRPr="00A87E5D">
              <w:rPr>
                <w:color w:val="auto"/>
                <w:lang w:val="ro-MO"/>
              </w:rPr>
              <w:t xml:space="preserve">dieta echilibrată </w:t>
            </w:r>
            <w:r w:rsidR="006353AA" w:rsidRPr="00A87E5D">
              <w:rPr>
                <w:color w:val="auto"/>
                <w:lang w:val="ro-MO"/>
              </w:rPr>
              <w:t>hipercalorică, hiper</w:t>
            </w:r>
            <w:r w:rsidR="004232DB" w:rsidRPr="00A87E5D">
              <w:rPr>
                <w:color w:val="auto"/>
                <w:lang w:val="ro-MO"/>
              </w:rPr>
              <w:t>proteică poate încetini progresia afecțiunii</w:t>
            </w:r>
            <w:r w:rsidR="002970F2" w:rsidRPr="00A87E5D">
              <w:rPr>
                <w:color w:val="auto"/>
                <w:lang w:val="ro-MO"/>
              </w:rPr>
              <w:t xml:space="preserve"> (pentru menținerea normoglicemiei și funcției hepatice)</w:t>
            </w:r>
            <w:r w:rsidR="004232DB" w:rsidRPr="00A87E5D">
              <w:rPr>
                <w:color w:val="auto"/>
                <w:lang w:val="ro-MO"/>
              </w:rPr>
              <w:t>.</w:t>
            </w:r>
          </w:p>
          <w:p w:rsidR="00B162C9" w:rsidRPr="00A87E5D" w:rsidRDefault="00130B02" w:rsidP="00951947">
            <w:pPr>
              <w:tabs>
                <w:tab w:val="left" w:pos="284"/>
              </w:tabs>
              <w:rPr>
                <w:bCs/>
                <w:i/>
                <w:color w:val="auto"/>
              </w:rPr>
            </w:pPr>
            <w:r w:rsidRPr="00A87E5D">
              <w:rPr>
                <w:b/>
                <w:color w:val="auto"/>
                <w:lang w:val="fr-CH"/>
              </w:rPr>
              <w:t>Medicamentos</w:t>
            </w:r>
            <w:r w:rsidR="00951947" w:rsidRPr="00A87E5D">
              <w:rPr>
                <w:b/>
                <w:color w:val="auto"/>
                <w:lang w:val="fr-CH"/>
              </w:rPr>
              <w:t xml:space="preserve"> simptomatic </w:t>
            </w:r>
            <w:r w:rsidR="00951947" w:rsidRPr="00A87E5D">
              <w:rPr>
                <w:color w:val="auto"/>
                <w:lang w:val="fr-CH"/>
              </w:rPr>
              <w:t xml:space="preserve">al complicațiilor hepatice </w:t>
            </w:r>
            <w:r w:rsidR="00951947" w:rsidRPr="00A87E5D">
              <w:rPr>
                <w:i/>
                <w:color w:val="auto"/>
                <w:lang w:val="fr-CH"/>
              </w:rPr>
              <w:t>(vezi PCN „</w:t>
            </w:r>
            <w:r w:rsidR="00D07542" w:rsidRPr="00A87E5D">
              <w:rPr>
                <w:i/>
                <w:color w:val="auto"/>
                <w:lang w:val="fr-CH"/>
              </w:rPr>
              <w:t>Colestaza</w:t>
            </w:r>
            <w:r w:rsidR="00951947" w:rsidRPr="00A87E5D">
              <w:rPr>
                <w:i/>
                <w:color w:val="auto"/>
                <w:lang w:val="fr-CH"/>
              </w:rPr>
              <w:t xml:space="preserve"> la copil”), </w:t>
            </w:r>
            <w:r w:rsidR="00821A25" w:rsidRPr="00A87E5D">
              <w:rPr>
                <w:i/>
                <w:color w:val="auto"/>
                <w:lang w:val="fr-CH"/>
              </w:rPr>
              <w:t xml:space="preserve"> </w:t>
            </w:r>
            <w:r w:rsidR="00951947" w:rsidRPr="00A87E5D">
              <w:rPr>
                <w:i/>
                <w:color w:val="auto"/>
                <w:lang w:val="fr-CH"/>
              </w:rPr>
              <w:t>cardiovasculare (vezi PCN „</w:t>
            </w:r>
            <w:r w:rsidR="00D07542" w:rsidRPr="00A87E5D">
              <w:rPr>
                <w:i/>
                <w:color w:val="auto"/>
                <w:lang w:val="fr-CH"/>
              </w:rPr>
              <w:t>Insuficiența cardiacă cronică</w:t>
            </w:r>
            <w:r w:rsidR="00951947" w:rsidRPr="00A87E5D">
              <w:rPr>
                <w:i/>
                <w:color w:val="auto"/>
                <w:lang w:val="fr-CH"/>
              </w:rPr>
              <w:t xml:space="preserve"> la copil”</w:t>
            </w:r>
            <w:r w:rsidR="00D07542" w:rsidRPr="00A87E5D">
              <w:rPr>
                <w:i/>
                <w:color w:val="auto"/>
                <w:lang w:val="fr-CH"/>
              </w:rPr>
              <w:t xml:space="preserve">), </w:t>
            </w:r>
            <w:r w:rsidR="00D07542" w:rsidRPr="00A87E5D">
              <w:rPr>
                <w:color w:val="auto"/>
                <w:lang w:val="fr-CH"/>
              </w:rPr>
              <w:t xml:space="preserve">neurologice </w:t>
            </w:r>
            <w:r w:rsidR="00D07542" w:rsidRPr="00A87E5D">
              <w:rPr>
                <w:i/>
                <w:color w:val="auto"/>
                <w:lang w:val="fr-CH"/>
              </w:rPr>
              <w:t>(vezi protocoalele respective).</w:t>
            </w:r>
          </w:p>
          <w:p w:rsidR="006A52BD" w:rsidRPr="00A87E5D" w:rsidRDefault="00130B02" w:rsidP="00951947">
            <w:pPr>
              <w:tabs>
                <w:tab w:val="left" w:pos="284"/>
              </w:tabs>
              <w:rPr>
                <w:bCs/>
                <w:color w:val="auto"/>
              </w:rPr>
            </w:pPr>
            <w:r w:rsidRPr="00A87E5D">
              <w:rPr>
                <w:b/>
                <w:bCs/>
                <w:color w:val="auto"/>
              </w:rPr>
              <w:t>C</w:t>
            </w:r>
            <w:r w:rsidR="006A52BD" w:rsidRPr="00A87E5D">
              <w:rPr>
                <w:b/>
                <w:bCs/>
                <w:color w:val="auto"/>
              </w:rPr>
              <w:t>hirurgical</w:t>
            </w:r>
            <w:r w:rsidR="006A52BD" w:rsidRPr="00A87E5D">
              <w:rPr>
                <w:b/>
                <w:bCs/>
                <w:color w:val="auto"/>
                <w:lang w:val="ro-MO"/>
              </w:rPr>
              <w:t>:</w:t>
            </w:r>
            <w:r w:rsidR="006A52BD" w:rsidRPr="00A87E5D">
              <w:rPr>
                <w:bCs/>
                <w:color w:val="auto"/>
                <w:lang w:val="ro-MO"/>
              </w:rPr>
              <w:t xml:space="preserve"> transplant hepatic</w:t>
            </w:r>
            <w:r w:rsidR="00D07542" w:rsidRPr="00A87E5D">
              <w:rPr>
                <w:color w:val="auto"/>
              </w:rPr>
              <w:t xml:space="preserve"> în ciroză hepatică progresivă </w:t>
            </w:r>
            <w:r w:rsidR="00D07542" w:rsidRPr="00A87E5D">
              <w:rPr>
                <w:i/>
                <w:color w:val="auto"/>
              </w:rPr>
              <w:t>(forma clasică)</w:t>
            </w:r>
            <w:r w:rsidR="00D07542" w:rsidRPr="00A87E5D">
              <w:rPr>
                <w:bCs/>
                <w:i/>
                <w:color w:val="auto"/>
                <w:lang w:val="ro-MO"/>
              </w:rPr>
              <w:t>;</w:t>
            </w:r>
            <w:r w:rsidR="00D07542" w:rsidRPr="00A87E5D">
              <w:rPr>
                <w:bCs/>
                <w:color w:val="auto"/>
                <w:lang w:val="ro-MO"/>
              </w:rPr>
              <w:t xml:space="preserve"> </w:t>
            </w:r>
            <w:r w:rsidR="00821A25" w:rsidRPr="00A87E5D">
              <w:rPr>
                <w:bCs/>
                <w:color w:val="auto"/>
                <w:lang w:val="ro-MO"/>
              </w:rPr>
              <w:t>transplant de cord</w:t>
            </w:r>
            <w:r w:rsidR="00D07542" w:rsidRPr="00A87E5D">
              <w:rPr>
                <w:bCs/>
                <w:color w:val="auto"/>
                <w:lang w:val="ro-MO"/>
              </w:rPr>
              <w:t xml:space="preserve"> în </w:t>
            </w:r>
            <w:r w:rsidR="00D07542" w:rsidRPr="00A87E5D">
              <w:rPr>
                <w:color w:val="auto"/>
              </w:rPr>
              <w:t>cardiomiopatie dilatativă decompensată</w:t>
            </w:r>
            <w:r w:rsidR="006A52BD" w:rsidRPr="00A87E5D">
              <w:rPr>
                <w:bCs/>
                <w:color w:val="auto"/>
                <w:lang w:val="ro-MO"/>
              </w:rPr>
              <w:t>.</w:t>
            </w:r>
          </w:p>
        </w:tc>
      </w:tr>
    </w:tbl>
    <w:p w:rsidR="004C1A4C" w:rsidRPr="00A87E5D" w:rsidRDefault="004C1A4C" w:rsidP="00FC2EC3">
      <w:pPr>
        <w:rPr>
          <w:b/>
        </w:rPr>
      </w:pPr>
    </w:p>
    <w:tbl>
      <w:tblPr>
        <w:tblW w:w="1034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0"/>
        <w:gridCol w:w="4856"/>
      </w:tblGrid>
      <w:tr w:rsidR="004719D6" w:rsidRPr="00A87E5D" w:rsidTr="009539F5">
        <w:tc>
          <w:tcPr>
            <w:tcW w:w="10346" w:type="dxa"/>
            <w:gridSpan w:val="2"/>
            <w:shd w:val="clear" w:color="auto" w:fill="auto"/>
          </w:tcPr>
          <w:p w:rsidR="00446FF7" w:rsidRPr="00A87E5D" w:rsidRDefault="00446FF7">
            <w:r w:rsidRPr="00A87E5D">
              <w:rPr>
                <w:b/>
                <w:bCs/>
              </w:rPr>
              <w:t>Ca</w:t>
            </w:r>
            <w:r w:rsidR="00D07542" w:rsidRPr="00A87E5D">
              <w:rPr>
                <w:b/>
                <w:bCs/>
              </w:rPr>
              <w:t>seta 14</w:t>
            </w:r>
            <w:r w:rsidRPr="00A87E5D">
              <w:rPr>
                <w:b/>
                <w:bCs/>
              </w:rPr>
              <w:t xml:space="preserve">. </w:t>
            </w:r>
            <w:r w:rsidRPr="00A87E5D">
              <w:rPr>
                <w:b/>
                <w:bCs/>
                <w:i/>
                <w:iCs/>
              </w:rPr>
              <w:t xml:space="preserve">Criteriile de spitalizare şi </w:t>
            </w:r>
            <w:r w:rsidRPr="00A87E5D">
              <w:rPr>
                <w:b/>
                <w:bCs/>
                <w:i/>
                <w:lang w:val="es-ES"/>
              </w:rPr>
              <w:t>externare</w:t>
            </w:r>
          </w:p>
        </w:tc>
      </w:tr>
      <w:tr w:rsidR="0030413F" w:rsidRPr="00A87E5D" w:rsidTr="009539F5">
        <w:tc>
          <w:tcPr>
            <w:tcW w:w="5490" w:type="dxa"/>
            <w:shd w:val="clear" w:color="auto" w:fill="auto"/>
          </w:tcPr>
          <w:p w:rsidR="00446FF7" w:rsidRPr="00A87E5D" w:rsidRDefault="00130B02">
            <w:pPr>
              <w:jc w:val="center"/>
              <w:rPr>
                <w:b/>
                <w:bCs/>
                <w:lang w:val="es-ES"/>
              </w:rPr>
            </w:pPr>
            <w:r w:rsidRPr="00A87E5D">
              <w:rPr>
                <w:b/>
                <w:bCs/>
                <w:lang w:val="es-ES"/>
              </w:rPr>
              <w:t>Criterii</w:t>
            </w:r>
            <w:r w:rsidR="00446FF7" w:rsidRPr="00A87E5D">
              <w:rPr>
                <w:b/>
                <w:bCs/>
                <w:lang w:val="es-ES"/>
              </w:rPr>
              <w:t xml:space="preserve"> de spitalizare</w:t>
            </w:r>
          </w:p>
        </w:tc>
        <w:tc>
          <w:tcPr>
            <w:tcW w:w="4856" w:type="dxa"/>
            <w:shd w:val="clear" w:color="auto" w:fill="auto"/>
          </w:tcPr>
          <w:p w:rsidR="00446FF7" w:rsidRPr="00A87E5D" w:rsidRDefault="00130B02">
            <w:pPr>
              <w:jc w:val="center"/>
            </w:pPr>
            <w:r w:rsidRPr="00A87E5D">
              <w:rPr>
                <w:b/>
                <w:bCs/>
                <w:lang w:val="es-ES"/>
              </w:rPr>
              <w:t>Criterii</w:t>
            </w:r>
            <w:r w:rsidR="00446FF7" w:rsidRPr="00A87E5D">
              <w:rPr>
                <w:b/>
                <w:bCs/>
                <w:lang w:val="es-ES"/>
              </w:rPr>
              <w:t xml:space="preserve"> de externare</w:t>
            </w:r>
          </w:p>
        </w:tc>
      </w:tr>
      <w:tr w:rsidR="0030413F" w:rsidRPr="00A87E5D" w:rsidTr="009539F5">
        <w:tc>
          <w:tcPr>
            <w:tcW w:w="5490" w:type="dxa"/>
            <w:shd w:val="clear" w:color="auto" w:fill="auto"/>
          </w:tcPr>
          <w:p w:rsidR="00446FF7" w:rsidRPr="00A87E5D" w:rsidRDefault="00446FF7" w:rsidP="00CE20C3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bCs/>
                <w:lang w:val="ro-RO"/>
              </w:rPr>
            </w:pPr>
            <w:r w:rsidRPr="00A87E5D">
              <w:rPr>
                <w:bCs/>
                <w:lang w:val="ro-RO"/>
              </w:rPr>
              <w:t>confirmarea diagnosticului</w:t>
            </w:r>
            <w:r w:rsidR="00EC4B10" w:rsidRPr="00A87E5D">
              <w:rPr>
                <w:bCs/>
                <w:lang w:val="ro-RO"/>
              </w:rPr>
              <w:t>;</w:t>
            </w:r>
          </w:p>
          <w:p w:rsidR="00446FF7" w:rsidRPr="00A87E5D" w:rsidRDefault="00446FF7" w:rsidP="00CE20C3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de-DE"/>
              </w:rPr>
            </w:pPr>
            <w:r w:rsidRPr="00A87E5D">
              <w:rPr>
                <w:bCs/>
                <w:lang w:val="ro-RO"/>
              </w:rPr>
              <w:t>prezenţa complicaţiilor</w:t>
            </w:r>
            <w:r w:rsidR="006353AA" w:rsidRPr="00A87E5D">
              <w:rPr>
                <w:bCs/>
                <w:lang w:val="ro-RO"/>
              </w:rPr>
              <w:t>;</w:t>
            </w:r>
          </w:p>
          <w:p w:rsidR="006353AA" w:rsidRPr="00A87E5D" w:rsidRDefault="006353AA" w:rsidP="00CE20C3">
            <w:pPr>
              <w:pStyle w:val="af"/>
              <w:numPr>
                <w:ilvl w:val="0"/>
                <w:numId w:val="10"/>
              </w:numPr>
              <w:tabs>
                <w:tab w:val="left" w:pos="284"/>
              </w:tabs>
              <w:spacing w:before="0" w:after="0"/>
              <w:ind w:left="284" w:hanging="284"/>
              <w:rPr>
                <w:lang w:val="de-DE"/>
              </w:rPr>
            </w:pPr>
            <w:r w:rsidRPr="00A87E5D">
              <w:rPr>
                <w:bCs/>
                <w:lang w:val="ro-RO"/>
              </w:rPr>
              <w:t xml:space="preserve">necesitatea transplantului hepatic și/sau </w:t>
            </w:r>
            <w:r w:rsidR="004719D6" w:rsidRPr="00A87E5D">
              <w:rPr>
                <w:bCs/>
                <w:lang w:val="ro-RO"/>
              </w:rPr>
              <w:t xml:space="preserve">de </w:t>
            </w:r>
            <w:r w:rsidRPr="00A87E5D">
              <w:rPr>
                <w:bCs/>
                <w:lang w:val="ro-RO"/>
              </w:rPr>
              <w:t>cord.</w:t>
            </w:r>
          </w:p>
        </w:tc>
        <w:tc>
          <w:tcPr>
            <w:tcW w:w="4856" w:type="dxa"/>
            <w:shd w:val="clear" w:color="auto" w:fill="auto"/>
          </w:tcPr>
          <w:p w:rsidR="00446FF7" w:rsidRPr="00A87E5D" w:rsidRDefault="00446FF7" w:rsidP="00CE20C3">
            <w:pPr>
              <w:pStyle w:val="af"/>
              <w:numPr>
                <w:ilvl w:val="0"/>
                <w:numId w:val="5"/>
              </w:numPr>
              <w:tabs>
                <w:tab w:val="left" w:pos="239"/>
              </w:tabs>
              <w:spacing w:before="0" w:after="0"/>
              <w:ind w:left="239" w:hanging="239"/>
              <w:rPr>
                <w:lang w:val="ro-RO"/>
              </w:rPr>
            </w:pPr>
            <w:r w:rsidRPr="00A87E5D">
              <w:rPr>
                <w:lang w:val="de-DE"/>
              </w:rPr>
              <w:t>ameliorare</w:t>
            </w:r>
            <w:r w:rsidRPr="00A87E5D">
              <w:rPr>
                <w:lang w:val="ro-RO"/>
              </w:rPr>
              <w:t xml:space="preserve"> clinică</w:t>
            </w:r>
            <w:r w:rsidR="00EC4B10" w:rsidRPr="00A87E5D">
              <w:rPr>
                <w:lang w:val="ro-RO"/>
              </w:rPr>
              <w:t>;</w:t>
            </w:r>
          </w:p>
          <w:p w:rsidR="00446FF7" w:rsidRPr="00A87E5D" w:rsidRDefault="00446FF7" w:rsidP="00CE20C3">
            <w:pPr>
              <w:pStyle w:val="af"/>
              <w:numPr>
                <w:ilvl w:val="0"/>
                <w:numId w:val="5"/>
              </w:numPr>
              <w:tabs>
                <w:tab w:val="left" w:pos="239"/>
              </w:tabs>
              <w:spacing w:before="0" w:after="60"/>
              <w:ind w:left="239" w:hanging="239"/>
            </w:pPr>
            <w:r w:rsidRPr="00A87E5D">
              <w:rPr>
                <w:lang w:val="ro-RO"/>
              </w:rPr>
              <w:t>normalizarea indicilor de laborator</w:t>
            </w:r>
            <w:r w:rsidR="00EC4B10" w:rsidRPr="00A87E5D">
              <w:rPr>
                <w:lang w:val="ro-RO"/>
              </w:rPr>
              <w:t>.</w:t>
            </w:r>
          </w:p>
        </w:tc>
      </w:tr>
    </w:tbl>
    <w:p w:rsidR="00446FF7" w:rsidRPr="00A87E5D" w:rsidRDefault="00446FF7" w:rsidP="006D1F56">
      <w:pPr>
        <w:pStyle w:val="2"/>
        <w:rPr>
          <w:lang w:val="es-ES"/>
        </w:rPr>
      </w:pPr>
      <w:bookmarkStart w:id="63" w:name="_Toc457060248"/>
      <w:bookmarkStart w:id="64" w:name="_Toc487233253"/>
      <w:r w:rsidRPr="00A87E5D">
        <w:rPr>
          <w:szCs w:val="24"/>
        </w:rPr>
        <w:t>C.2.7. Supraveghere</w:t>
      </w:r>
      <w:bookmarkEnd w:id="63"/>
      <w:bookmarkEnd w:id="64"/>
    </w:p>
    <w:tbl>
      <w:tblPr>
        <w:tblStyle w:val="-5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76"/>
      </w:tblGrid>
      <w:tr w:rsidR="0030413F" w:rsidRPr="00A87E5D" w:rsidTr="009539F5">
        <w:trPr>
          <w:cnfStyle w:val="000000100000"/>
        </w:trPr>
        <w:tc>
          <w:tcPr>
            <w:cnfStyle w:val="000010000000"/>
            <w:tcW w:w="10376" w:type="dxa"/>
            <w:shd w:val="clear" w:color="auto" w:fill="auto"/>
          </w:tcPr>
          <w:p w:rsidR="000E3F58" w:rsidRPr="00A87E5D" w:rsidRDefault="004719D6" w:rsidP="005356B2">
            <w:pPr>
              <w:pStyle w:val="af"/>
              <w:spacing w:before="0" w:after="0"/>
              <w:rPr>
                <w:b/>
                <w:bCs/>
                <w:i/>
                <w:color w:val="auto"/>
                <w:lang w:val="es-ES"/>
              </w:rPr>
            </w:pPr>
            <w:r w:rsidRPr="00A87E5D">
              <w:rPr>
                <w:b/>
                <w:bCs/>
                <w:color w:val="auto"/>
                <w:lang w:val="es-ES"/>
              </w:rPr>
              <w:t>Caseta 15</w:t>
            </w:r>
            <w:r w:rsidR="00EC4B10" w:rsidRPr="00A87E5D">
              <w:rPr>
                <w:b/>
                <w:bCs/>
                <w:color w:val="auto"/>
                <w:lang w:val="es-ES"/>
              </w:rPr>
              <w:t xml:space="preserve">. </w:t>
            </w:r>
            <w:r w:rsidR="005356B2" w:rsidRPr="00A87E5D">
              <w:rPr>
                <w:b/>
                <w:bCs/>
                <w:i/>
                <w:color w:val="auto"/>
                <w:lang w:val="es-ES"/>
              </w:rPr>
              <w:t>Supraveghere</w:t>
            </w:r>
            <w:r w:rsidRPr="00A87E5D">
              <w:rPr>
                <w:b/>
                <w:bCs/>
                <w:i/>
                <w:color w:val="auto"/>
                <w:lang w:val="es-ES"/>
              </w:rPr>
              <w:t>a</w:t>
            </w:r>
          </w:p>
        </w:tc>
      </w:tr>
      <w:tr w:rsidR="0030413F" w:rsidRPr="00A87E5D" w:rsidTr="009539F5">
        <w:tc>
          <w:tcPr>
            <w:cnfStyle w:val="000010000000"/>
            <w:tcW w:w="10376" w:type="dxa"/>
            <w:shd w:val="clear" w:color="auto" w:fill="auto"/>
          </w:tcPr>
          <w:p w:rsidR="005356B2" w:rsidRPr="00A87E5D" w:rsidRDefault="005356B2" w:rsidP="00CE20C3">
            <w:pPr>
              <w:pStyle w:val="af8"/>
              <w:numPr>
                <w:ilvl w:val="0"/>
                <w:numId w:val="20"/>
              </w:numPr>
              <w:rPr>
                <w:bCs/>
                <w:i/>
                <w:color w:val="auto"/>
                <w:lang w:val="es-ES"/>
              </w:rPr>
            </w:pPr>
            <w:r w:rsidRPr="00A87E5D">
              <w:rPr>
                <w:bCs/>
                <w:i/>
                <w:color w:val="auto"/>
                <w:lang w:val="es-ES"/>
              </w:rPr>
              <w:t>Supravegherea va dura toată viața;</w:t>
            </w:r>
          </w:p>
          <w:p w:rsidR="005356B2" w:rsidRPr="00A87E5D" w:rsidRDefault="005356B2" w:rsidP="00CE20C3">
            <w:pPr>
              <w:pStyle w:val="af8"/>
              <w:numPr>
                <w:ilvl w:val="0"/>
                <w:numId w:val="21"/>
              </w:numPr>
              <w:tabs>
                <w:tab w:val="left" w:pos="315"/>
              </w:tabs>
              <w:autoSpaceDE w:val="0"/>
              <w:rPr>
                <w:color w:val="auto"/>
              </w:rPr>
            </w:pPr>
            <w:r w:rsidRPr="00A87E5D">
              <w:rPr>
                <w:bCs/>
                <w:color w:val="auto"/>
                <w:lang w:val="es-ES"/>
              </w:rPr>
              <w:t>Evaluarea regulată (în dependență de severitatea patologiei) a funcției hepatice (glucoza, ALT, AST, albumina, coagulograma)</w:t>
            </w:r>
            <w:r w:rsidR="004719D6" w:rsidRPr="00A87E5D">
              <w:rPr>
                <w:bCs/>
                <w:color w:val="auto"/>
                <w:lang w:val="es-ES"/>
              </w:rPr>
              <w:t xml:space="preserve">; ecografia abdominală, ECO-CG: </w:t>
            </w:r>
            <w:r w:rsidRPr="00A87E5D">
              <w:rPr>
                <w:bCs/>
                <w:color w:val="auto"/>
                <w:lang w:val="es-ES"/>
              </w:rPr>
              <w:t xml:space="preserve"> în perioada sugarului </w:t>
            </w:r>
            <w:r w:rsidR="004719D6" w:rsidRPr="00A87E5D">
              <w:rPr>
                <w:bCs/>
                <w:color w:val="auto"/>
                <w:lang w:val="es-ES"/>
              </w:rPr>
              <w:t xml:space="preserve">- </w:t>
            </w:r>
            <w:r w:rsidRPr="00A87E5D">
              <w:rPr>
                <w:bCs/>
                <w:color w:val="auto"/>
                <w:lang w:val="es-ES"/>
              </w:rPr>
              <w:t>1 dată/3 luni, la vîrsta fragedă – 1 dată/6 luni, copilarie – anual;</w:t>
            </w:r>
          </w:p>
          <w:p w:rsidR="008F5B6D" w:rsidRPr="00A87E5D" w:rsidRDefault="005356B2" w:rsidP="00CE20C3">
            <w:pPr>
              <w:pStyle w:val="af8"/>
              <w:numPr>
                <w:ilvl w:val="0"/>
                <w:numId w:val="21"/>
              </w:numPr>
              <w:tabs>
                <w:tab w:val="left" w:pos="315"/>
              </w:tabs>
              <w:autoSpaceDE w:val="0"/>
              <w:rPr>
                <w:color w:val="auto"/>
              </w:rPr>
            </w:pPr>
            <w:r w:rsidRPr="00A87E5D">
              <w:rPr>
                <w:color w:val="auto"/>
              </w:rPr>
              <w:t>C</w:t>
            </w:r>
            <w:r w:rsidR="00B85E20" w:rsidRPr="00A87E5D">
              <w:rPr>
                <w:color w:val="auto"/>
              </w:rPr>
              <w:t xml:space="preserve">onsultație </w:t>
            </w:r>
            <w:r w:rsidR="008F5B6D" w:rsidRPr="00A87E5D">
              <w:rPr>
                <w:color w:val="auto"/>
              </w:rPr>
              <w:t>cardiolog</w:t>
            </w:r>
            <w:r w:rsidR="00B85E20" w:rsidRPr="00A87E5D">
              <w:rPr>
                <w:color w:val="auto"/>
              </w:rPr>
              <w:t xml:space="preserve">, neurolog – </w:t>
            </w:r>
            <w:r w:rsidR="00B85E20" w:rsidRPr="00A87E5D">
              <w:rPr>
                <w:i/>
                <w:color w:val="auto"/>
              </w:rPr>
              <w:t>la necesitate</w:t>
            </w:r>
            <w:r w:rsidR="000E3F58" w:rsidRPr="00A87E5D">
              <w:rPr>
                <w:color w:val="auto"/>
              </w:rPr>
              <w:t xml:space="preserve">, genetic (pentru evaluarea riscului sarcinilor ulterioare). </w:t>
            </w:r>
          </w:p>
        </w:tc>
      </w:tr>
    </w:tbl>
    <w:p w:rsidR="007D01F1" w:rsidRPr="00A87E5D" w:rsidRDefault="007D01F1">
      <w:pPr>
        <w:rPr>
          <w:b/>
        </w:rPr>
      </w:pPr>
    </w:p>
    <w:tbl>
      <w:tblPr>
        <w:tblStyle w:val="3-6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68"/>
      </w:tblGrid>
      <w:tr w:rsidR="0030413F" w:rsidRPr="00A87E5D" w:rsidTr="009539F5">
        <w:trPr>
          <w:cnfStyle w:val="000000100000"/>
        </w:trPr>
        <w:tc>
          <w:tcPr>
            <w:cnfStyle w:val="000010000000"/>
            <w:tcW w:w="103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0043" w:rsidRPr="00A87E5D" w:rsidRDefault="00010043" w:rsidP="00F31FDA">
            <w:pPr>
              <w:rPr>
                <w:b/>
                <w:bCs/>
                <w:lang w:val="it-IT"/>
              </w:rPr>
            </w:pPr>
            <w:r w:rsidRPr="00A87E5D">
              <w:rPr>
                <w:b/>
                <w:bCs/>
                <w:lang w:val="it-IT"/>
              </w:rPr>
              <w:t>Caseta 1</w:t>
            </w:r>
            <w:r w:rsidR="004719D6" w:rsidRPr="00A87E5D">
              <w:rPr>
                <w:b/>
                <w:bCs/>
              </w:rPr>
              <w:t>6</w:t>
            </w:r>
            <w:r w:rsidRPr="00A87E5D">
              <w:rPr>
                <w:b/>
                <w:bCs/>
                <w:i/>
                <w:iCs/>
                <w:lang w:val="it-IT"/>
              </w:rPr>
              <w:t xml:space="preserve">. </w:t>
            </w:r>
            <w:r w:rsidRPr="00A87E5D">
              <w:rPr>
                <w:b/>
                <w:bCs/>
                <w:i/>
                <w:lang w:val="it-IT"/>
              </w:rPr>
              <w:t>Complicaţii</w:t>
            </w:r>
            <w:r w:rsidR="004719D6" w:rsidRPr="00A87E5D">
              <w:rPr>
                <w:b/>
                <w:bCs/>
                <w:i/>
                <w:lang w:val="it-IT"/>
              </w:rPr>
              <w:t>le</w:t>
            </w:r>
          </w:p>
        </w:tc>
      </w:tr>
      <w:tr w:rsidR="0030413F" w:rsidRPr="00A87E5D" w:rsidTr="009539F5">
        <w:tc>
          <w:tcPr>
            <w:cnfStyle w:val="000010000000"/>
            <w:tcW w:w="1036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E3F58" w:rsidRPr="00A87E5D" w:rsidRDefault="004719D6" w:rsidP="00CE20C3">
            <w:pPr>
              <w:pStyle w:val="af8"/>
              <w:numPr>
                <w:ilvl w:val="0"/>
                <w:numId w:val="21"/>
              </w:numPr>
              <w:snapToGrid w:val="0"/>
              <w:jc w:val="both"/>
            </w:pPr>
            <w:r w:rsidRPr="00A87E5D">
              <w:t>C</w:t>
            </w:r>
            <w:r w:rsidR="006353AA" w:rsidRPr="00A87E5D">
              <w:t>arcinom</w:t>
            </w:r>
            <w:r w:rsidRPr="00A87E5D">
              <w:t xml:space="preserve"> hepatocelular, i</w:t>
            </w:r>
            <w:r w:rsidR="000E3F58" w:rsidRPr="00A87E5D">
              <w:t>nsuficiență hepatică rapid progresivă (la vîrsta de 2</w:t>
            </w:r>
            <w:r w:rsidR="005D024B" w:rsidRPr="00A87E5D">
              <w:t>-5</w:t>
            </w:r>
            <w:r w:rsidR="000E3F58" w:rsidRPr="00A87E5D">
              <w:t xml:space="preserve"> ani);</w:t>
            </w:r>
            <w:r w:rsidRPr="00A87E5D">
              <w:t xml:space="preserve"> aritmii ventriculare, i</w:t>
            </w:r>
            <w:r w:rsidR="004232DB" w:rsidRPr="00A87E5D">
              <w:t>nsuficiență cardiacă;</w:t>
            </w:r>
            <w:r w:rsidRPr="00A87E5D">
              <w:t xml:space="preserve"> d</w:t>
            </w:r>
            <w:r w:rsidR="004232DB" w:rsidRPr="00A87E5D">
              <w:t>isfun</w:t>
            </w:r>
            <w:r w:rsidR="004D0B27" w:rsidRPr="00A87E5D">
              <w:t>c</w:t>
            </w:r>
            <w:r w:rsidR="004232DB" w:rsidRPr="00A87E5D">
              <w:t>ție nervoasă centrală și</w:t>
            </w:r>
            <w:r w:rsidR="006353AA" w:rsidRPr="00A87E5D">
              <w:t>/sau</w:t>
            </w:r>
            <w:r w:rsidR="004232DB" w:rsidRPr="00A87E5D">
              <w:t xml:space="preserve"> periferică</w:t>
            </w:r>
            <w:r w:rsidR="000E3F58" w:rsidRPr="00A87E5D">
              <w:t>.</w:t>
            </w:r>
          </w:p>
        </w:tc>
      </w:tr>
    </w:tbl>
    <w:p w:rsidR="00B85E20" w:rsidRPr="00A87E5D" w:rsidRDefault="00B85E20">
      <w:pPr>
        <w:rPr>
          <w:lang w:val="it-IT"/>
        </w:rPr>
      </w:pPr>
      <w:r w:rsidRPr="00A87E5D">
        <w:rPr>
          <w:lang w:val="it-IT"/>
        </w:rPr>
        <w:t xml:space="preserve"> </w:t>
      </w:r>
    </w:p>
    <w:tbl>
      <w:tblPr>
        <w:tblStyle w:val="1-50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68"/>
      </w:tblGrid>
      <w:tr w:rsidR="0030413F" w:rsidRPr="00A87E5D" w:rsidTr="009539F5">
        <w:trPr>
          <w:cnfStyle w:val="000000100000"/>
        </w:trPr>
        <w:tc>
          <w:tcPr>
            <w:cnfStyle w:val="000010000000"/>
            <w:tcW w:w="10368" w:type="dxa"/>
            <w:shd w:val="clear" w:color="auto" w:fill="auto"/>
          </w:tcPr>
          <w:p w:rsidR="00123A8F" w:rsidRPr="00A87E5D" w:rsidRDefault="004719D6" w:rsidP="00896D0D">
            <w:pPr>
              <w:rPr>
                <w:b/>
                <w:i/>
                <w:lang w:val="it-IT"/>
              </w:rPr>
            </w:pPr>
            <w:r w:rsidRPr="00A87E5D">
              <w:rPr>
                <w:b/>
                <w:lang w:val="it-IT"/>
              </w:rPr>
              <w:t>Caseta 17</w:t>
            </w:r>
            <w:r w:rsidR="00446FF7" w:rsidRPr="00A87E5D">
              <w:rPr>
                <w:b/>
                <w:lang w:val="it-IT"/>
              </w:rPr>
              <w:t>.</w:t>
            </w:r>
            <w:r w:rsidR="00446FF7" w:rsidRPr="00A87E5D">
              <w:rPr>
                <w:lang w:val="it-IT"/>
              </w:rPr>
              <w:t xml:space="preserve"> </w:t>
            </w:r>
            <w:r w:rsidR="00446FF7" w:rsidRPr="00A87E5D">
              <w:rPr>
                <w:b/>
                <w:i/>
                <w:lang w:val="it-IT"/>
              </w:rPr>
              <w:t>Pro</w:t>
            </w:r>
            <w:r w:rsidR="004232DB" w:rsidRPr="00A87E5D">
              <w:rPr>
                <w:b/>
                <w:i/>
                <w:lang w:val="it-IT"/>
              </w:rPr>
              <w:t>g</w:t>
            </w:r>
            <w:r w:rsidR="00446FF7" w:rsidRPr="00A87E5D">
              <w:rPr>
                <w:b/>
                <w:i/>
                <w:lang w:val="it-IT"/>
              </w:rPr>
              <w:t>nosticul</w:t>
            </w:r>
            <w:r w:rsidR="00BF34A5" w:rsidRPr="00A87E5D">
              <w:rPr>
                <w:b/>
                <w:i/>
                <w:lang w:val="it-IT"/>
              </w:rPr>
              <w:t xml:space="preserve"> </w:t>
            </w:r>
          </w:p>
        </w:tc>
      </w:tr>
      <w:tr w:rsidR="0030413F" w:rsidRPr="00A87E5D" w:rsidTr="009539F5">
        <w:trPr>
          <w:cnfStyle w:val="000000010000"/>
        </w:trPr>
        <w:tc>
          <w:tcPr>
            <w:cnfStyle w:val="000010000000"/>
            <w:tcW w:w="10368" w:type="dxa"/>
            <w:shd w:val="clear" w:color="auto" w:fill="auto"/>
          </w:tcPr>
          <w:p w:rsidR="004232DB" w:rsidRPr="00A87E5D" w:rsidRDefault="00B6113E" w:rsidP="00CE20C3">
            <w:pPr>
              <w:pStyle w:val="af8"/>
              <w:numPr>
                <w:ilvl w:val="0"/>
                <w:numId w:val="22"/>
              </w:numPr>
              <w:snapToGrid w:val="0"/>
              <w:ind w:left="180" w:hanging="180"/>
              <w:rPr>
                <w:i/>
              </w:rPr>
            </w:pPr>
            <w:r w:rsidRPr="00A87E5D">
              <w:rPr>
                <w:i/>
              </w:rPr>
              <w:t>D</w:t>
            </w:r>
            <w:r w:rsidR="004232DB" w:rsidRPr="00A87E5D">
              <w:rPr>
                <w:i/>
              </w:rPr>
              <w:t>epinde în mod critic de debutul și manifestare</w:t>
            </w:r>
            <w:r w:rsidR="00A709ED" w:rsidRPr="00A87E5D">
              <w:rPr>
                <w:i/>
              </w:rPr>
              <w:t>a</w:t>
            </w:r>
            <w:r w:rsidR="004232DB" w:rsidRPr="00A87E5D">
              <w:rPr>
                <w:i/>
              </w:rPr>
              <w:t xml:space="preserve"> particulară a bolii;</w:t>
            </w:r>
          </w:p>
          <w:p w:rsidR="000E3F58" w:rsidRPr="00A87E5D" w:rsidRDefault="00B6113E" w:rsidP="00CE20C3">
            <w:pPr>
              <w:pStyle w:val="af8"/>
              <w:numPr>
                <w:ilvl w:val="0"/>
                <w:numId w:val="22"/>
              </w:numPr>
              <w:snapToGrid w:val="0"/>
              <w:ind w:left="180" w:hanging="180"/>
              <w:rPr>
                <w:b/>
                <w:i/>
              </w:rPr>
            </w:pPr>
            <w:r w:rsidRPr="00A87E5D">
              <w:rPr>
                <w:b/>
                <w:i/>
              </w:rPr>
              <w:t>N</w:t>
            </w:r>
            <w:r w:rsidR="007C5C40" w:rsidRPr="00A87E5D">
              <w:rPr>
                <w:b/>
                <w:i/>
              </w:rPr>
              <w:t>ef</w:t>
            </w:r>
            <w:r w:rsidR="00123A8F" w:rsidRPr="00A87E5D">
              <w:rPr>
                <w:b/>
                <w:i/>
              </w:rPr>
              <w:t xml:space="preserve">avorabil </w:t>
            </w:r>
            <w:r w:rsidR="00123A8F" w:rsidRPr="00A87E5D">
              <w:t>–</w:t>
            </w:r>
            <w:r w:rsidR="00CE3377" w:rsidRPr="00A87E5D">
              <w:t xml:space="preserve"> </w:t>
            </w:r>
            <w:r w:rsidR="00BF6E84" w:rsidRPr="00A87E5D">
              <w:t xml:space="preserve"> </w:t>
            </w:r>
            <w:r w:rsidR="00BF6E84" w:rsidRPr="00A87E5D">
              <w:rPr>
                <w:i/>
              </w:rPr>
              <w:t xml:space="preserve">formele perinatală și clasică </w:t>
            </w:r>
            <w:r w:rsidR="00BF6E84" w:rsidRPr="00A87E5D">
              <w:t xml:space="preserve">care nu sunt supuse unui transplant hepatic, însă </w:t>
            </w:r>
            <w:r w:rsidR="007C5C40" w:rsidRPr="00A87E5D">
              <w:t xml:space="preserve">din cauza naturii </w:t>
            </w:r>
            <w:r w:rsidR="0007752D" w:rsidRPr="00A87E5D">
              <w:t>multi</w:t>
            </w:r>
            <w:r w:rsidR="007C5C40" w:rsidRPr="00A87E5D">
              <w:t xml:space="preserve">sistemice a bolii, </w:t>
            </w:r>
            <w:r w:rsidR="0007752D" w:rsidRPr="00A87E5D">
              <w:t>succesul</w:t>
            </w:r>
            <w:r w:rsidR="007C5C40" w:rsidRPr="00A87E5D">
              <w:t xml:space="preserve"> pe termen</w:t>
            </w:r>
            <w:r w:rsidR="0007752D" w:rsidRPr="00A87E5D">
              <w:t xml:space="preserve"> lung al</w:t>
            </w:r>
            <w:r w:rsidR="007C5C40" w:rsidRPr="00A87E5D">
              <w:t xml:space="preserve"> transplantului hepatic </w:t>
            </w:r>
            <w:r w:rsidR="0007752D" w:rsidRPr="00A87E5D">
              <w:rPr>
                <w:lang w:val="ro-MO"/>
              </w:rPr>
              <w:t>și efectul său asupra progresiei b</w:t>
            </w:r>
            <w:r w:rsidRPr="00A87E5D">
              <w:rPr>
                <w:lang w:val="ro-MO"/>
              </w:rPr>
              <w:t>olii în alte organe este neclar</w:t>
            </w:r>
            <w:r w:rsidR="000E3F58" w:rsidRPr="00A87E5D">
              <w:rPr>
                <w:lang w:val="en-US"/>
              </w:rPr>
              <w:t>;</w:t>
            </w:r>
          </w:p>
          <w:p w:rsidR="005D024B" w:rsidRPr="00A87E5D" w:rsidRDefault="00B6113E" w:rsidP="00CE20C3">
            <w:pPr>
              <w:pStyle w:val="af8"/>
              <w:numPr>
                <w:ilvl w:val="0"/>
                <w:numId w:val="22"/>
              </w:numPr>
              <w:snapToGrid w:val="0"/>
              <w:ind w:left="180" w:hanging="180"/>
            </w:pPr>
            <w:r w:rsidRPr="00A87E5D">
              <w:rPr>
                <w:i/>
              </w:rPr>
              <w:t>F</w:t>
            </w:r>
            <w:r w:rsidR="005D024B" w:rsidRPr="00A87E5D">
              <w:rPr>
                <w:i/>
              </w:rPr>
              <w:t>orma hepatică clasică</w:t>
            </w:r>
            <w:r w:rsidR="005D024B" w:rsidRPr="00A87E5D">
              <w:t xml:space="preserve"> - </w:t>
            </w:r>
            <w:r w:rsidR="000E3F58" w:rsidRPr="00A87E5D">
              <w:t>supraviețuire peste vîrsta de 2</w:t>
            </w:r>
            <w:r w:rsidR="005D024B" w:rsidRPr="00A87E5D">
              <w:t>-5</w:t>
            </w:r>
            <w:r w:rsidR="000E3F58" w:rsidRPr="00A87E5D">
              <w:t xml:space="preserve"> ani (foarte rar)</w:t>
            </w:r>
            <w:r w:rsidR="005D024B" w:rsidRPr="00A87E5D">
              <w:t>;</w:t>
            </w:r>
          </w:p>
          <w:p w:rsidR="00FB1AC4" w:rsidRPr="00A87E5D" w:rsidRDefault="00B6113E" w:rsidP="00CE20C3">
            <w:pPr>
              <w:pStyle w:val="af8"/>
              <w:numPr>
                <w:ilvl w:val="0"/>
                <w:numId w:val="22"/>
              </w:numPr>
              <w:snapToGrid w:val="0"/>
              <w:ind w:left="180" w:hanging="180"/>
            </w:pPr>
            <w:r w:rsidRPr="00A87E5D">
              <w:rPr>
                <w:i/>
              </w:rPr>
              <w:t>F</w:t>
            </w:r>
            <w:r w:rsidR="006353AA" w:rsidRPr="00A87E5D">
              <w:rPr>
                <w:i/>
              </w:rPr>
              <w:t>orma neuro</w:t>
            </w:r>
            <w:r w:rsidR="005D024B" w:rsidRPr="00A87E5D">
              <w:rPr>
                <w:i/>
              </w:rPr>
              <w:t>musculară</w:t>
            </w:r>
            <w:r w:rsidR="005D024B" w:rsidRPr="00A87E5D">
              <w:t xml:space="preserve"> nu </w:t>
            </w:r>
            <w:r w:rsidR="00A709ED" w:rsidRPr="00A87E5D">
              <w:t>p</w:t>
            </w:r>
            <w:r w:rsidR="005D024B" w:rsidRPr="00A87E5D">
              <w:t xml:space="preserve">une în pericol viața, dar poate progresa spre </w:t>
            </w:r>
            <w:r w:rsidRPr="00A87E5D">
              <w:t>slăbiciune</w:t>
            </w:r>
            <w:r w:rsidR="005D024B" w:rsidRPr="00A87E5D">
              <w:t xml:space="preserve"> fizică și </w:t>
            </w:r>
            <w:r w:rsidR="00B44AC7" w:rsidRPr="00A87E5D">
              <w:t>demen</w:t>
            </w:r>
            <w:r w:rsidR="00B44AC7" w:rsidRPr="00A87E5D">
              <w:rPr>
                <w:lang w:val="ro-MO"/>
              </w:rPr>
              <w:t>ță</w:t>
            </w:r>
            <w:r w:rsidR="007C5C40" w:rsidRPr="00A87E5D">
              <w:t>.</w:t>
            </w:r>
          </w:p>
        </w:tc>
      </w:tr>
    </w:tbl>
    <w:p w:rsidR="004719D6" w:rsidRPr="00A87E5D" w:rsidRDefault="004719D6" w:rsidP="004719D6">
      <w:bookmarkStart w:id="65" w:name="_Toc457060249"/>
    </w:p>
    <w:p w:rsidR="00446FF7" w:rsidRPr="00A87E5D" w:rsidRDefault="00446FF7" w:rsidP="00B85E20">
      <w:pPr>
        <w:pStyle w:val="1"/>
        <w:numPr>
          <w:ilvl w:val="0"/>
          <w:numId w:val="0"/>
        </w:numPr>
        <w:rPr>
          <w:szCs w:val="24"/>
          <w:lang w:val="it-IT"/>
        </w:rPr>
      </w:pPr>
      <w:bookmarkStart w:id="66" w:name="_Toc487233254"/>
      <w:r w:rsidRPr="00A87E5D">
        <w:rPr>
          <w:szCs w:val="24"/>
          <w:lang w:val="it-IT"/>
        </w:rPr>
        <w:t>D. RESURSE UMANE ŞI MATERIALE NECESARE PENTRU IMPLEMENTAREA PREVEDERILOR PROTOCOLULUI</w:t>
      </w:r>
      <w:bookmarkEnd w:id="65"/>
      <w:bookmarkEnd w:id="66"/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8"/>
        <w:gridCol w:w="3600"/>
        <w:gridCol w:w="3870"/>
      </w:tblGrid>
      <w:tr w:rsidR="000A4DD8" w:rsidRPr="00A87E5D" w:rsidTr="009539F5">
        <w:tc>
          <w:tcPr>
            <w:tcW w:w="2898" w:type="dxa"/>
            <w:shd w:val="clear" w:color="auto" w:fill="auto"/>
          </w:tcPr>
          <w:p w:rsidR="004719D6" w:rsidRPr="00A87E5D" w:rsidRDefault="004719D6" w:rsidP="00BE3A96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bCs/>
                <w:iCs/>
                <w:szCs w:val="28"/>
                <w:lang w:val="it-IT"/>
              </w:rPr>
            </w:pPr>
            <w:bookmarkStart w:id="67" w:name="_Toc486819237"/>
            <w:bookmarkStart w:id="68" w:name="_Toc487157689"/>
            <w:bookmarkStart w:id="69" w:name="_Toc487233255"/>
            <w:r w:rsidRPr="00A87E5D">
              <w:rPr>
                <w:b/>
                <w:bCs/>
                <w:iCs/>
                <w:szCs w:val="28"/>
                <w:lang w:val="en-US"/>
              </w:rPr>
              <w:t>D.1. Instituţii</w:t>
            </w:r>
            <w:r w:rsidRPr="00A87E5D">
              <w:rPr>
                <w:b/>
                <w:bCs/>
                <w:iCs/>
                <w:szCs w:val="28"/>
              </w:rPr>
              <w:t xml:space="preserve"> </w:t>
            </w:r>
            <w:r w:rsidRPr="00A87E5D">
              <w:rPr>
                <w:b/>
                <w:bCs/>
                <w:iCs/>
                <w:szCs w:val="28"/>
                <w:lang w:val="en-US"/>
              </w:rPr>
              <w:t>de asistenţă</w:t>
            </w:r>
            <w:r w:rsidRPr="00A87E5D">
              <w:rPr>
                <w:b/>
                <w:bCs/>
                <w:iCs/>
                <w:szCs w:val="28"/>
              </w:rPr>
              <w:t xml:space="preserve"> </w:t>
            </w:r>
            <w:r w:rsidRPr="00A87E5D">
              <w:rPr>
                <w:b/>
                <w:bCs/>
                <w:iCs/>
                <w:szCs w:val="28"/>
                <w:lang w:val="en-US"/>
              </w:rPr>
              <w:t>medicală</w:t>
            </w:r>
            <w:r w:rsidRPr="00A87E5D">
              <w:rPr>
                <w:b/>
                <w:bCs/>
                <w:iCs/>
                <w:szCs w:val="28"/>
              </w:rPr>
              <w:t xml:space="preserve"> </w:t>
            </w:r>
            <w:r w:rsidRPr="00A87E5D">
              <w:rPr>
                <w:b/>
                <w:bCs/>
                <w:iCs/>
                <w:szCs w:val="28"/>
                <w:lang w:val="en-US"/>
              </w:rPr>
              <w:t>primară</w:t>
            </w:r>
            <w:bookmarkEnd w:id="67"/>
            <w:bookmarkEnd w:id="68"/>
            <w:bookmarkEnd w:id="69"/>
          </w:p>
        </w:tc>
        <w:tc>
          <w:tcPr>
            <w:tcW w:w="3600" w:type="dxa"/>
            <w:shd w:val="clear" w:color="auto" w:fill="auto"/>
          </w:tcPr>
          <w:p w:rsidR="004719D6" w:rsidRPr="00A87E5D" w:rsidRDefault="004719D6" w:rsidP="00BE3A96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bCs/>
                <w:iCs/>
                <w:szCs w:val="28"/>
                <w:lang w:val="it-IT"/>
              </w:rPr>
            </w:pPr>
            <w:bookmarkStart w:id="70" w:name="_Toc486819238"/>
            <w:bookmarkStart w:id="71" w:name="_Toc487157690"/>
            <w:bookmarkStart w:id="72" w:name="_Toc487233256"/>
            <w:r w:rsidRPr="00A87E5D">
              <w:rPr>
                <w:b/>
                <w:bCs/>
                <w:iCs/>
                <w:szCs w:val="28"/>
                <w:lang w:val="en-US"/>
              </w:rPr>
              <w:t>D.2.</w:t>
            </w:r>
            <w:r w:rsidR="008D59E2" w:rsidRPr="00A87E5D">
              <w:rPr>
                <w:b/>
                <w:bCs/>
                <w:iCs/>
                <w:szCs w:val="28"/>
                <w:lang w:val="en-US"/>
              </w:rPr>
              <w:t xml:space="preserve"> </w:t>
            </w:r>
            <w:r w:rsidRPr="00A87E5D">
              <w:rPr>
                <w:b/>
                <w:bCs/>
                <w:iCs/>
                <w:szCs w:val="28"/>
                <w:lang w:val="en-US"/>
              </w:rPr>
              <w:t>Instituţii de asistenţă medicală specializată de ambulator</w:t>
            </w:r>
            <w:bookmarkEnd w:id="70"/>
            <w:bookmarkEnd w:id="71"/>
            <w:bookmarkEnd w:id="72"/>
          </w:p>
        </w:tc>
        <w:tc>
          <w:tcPr>
            <w:tcW w:w="3870" w:type="dxa"/>
            <w:shd w:val="clear" w:color="auto" w:fill="auto"/>
          </w:tcPr>
          <w:p w:rsidR="004719D6" w:rsidRPr="00A87E5D" w:rsidRDefault="004719D6" w:rsidP="00BE3A96">
            <w:pPr>
              <w:keepNext/>
              <w:numPr>
                <w:ilvl w:val="1"/>
                <w:numId w:val="1"/>
              </w:numPr>
              <w:ind w:left="0" w:firstLine="0"/>
              <w:outlineLvl w:val="1"/>
              <w:rPr>
                <w:b/>
                <w:szCs w:val="28"/>
                <w:lang w:val="fr-CH"/>
              </w:rPr>
            </w:pPr>
            <w:bookmarkStart w:id="73" w:name="_Toc486819239"/>
            <w:bookmarkStart w:id="74" w:name="_Toc487157691"/>
            <w:bookmarkStart w:id="75" w:name="_Toc487233257"/>
            <w:r w:rsidRPr="00A87E5D">
              <w:rPr>
                <w:b/>
                <w:szCs w:val="28"/>
                <w:lang w:val="fr-CH"/>
              </w:rPr>
              <w:t>D.3. Instituţii</w:t>
            </w:r>
            <w:r w:rsidRPr="00A87E5D">
              <w:rPr>
                <w:b/>
                <w:szCs w:val="28"/>
              </w:rPr>
              <w:t xml:space="preserve"> </w:t>
            </w:r>
            <w:proofErr w:type="gramStart"/>
            <w:r w:rsidRPr="00A87E5D">
              <w:rPr>
                <w:b/>
                <w:szCs w:val="28"/>
                <w:lang w:val="fr-CH"/>
              </w:rPr>
              <w:t>de asistenţă</w:t>
            </w:r>
            <w:proofErr w:type="gramEnd"/>
            <w:r w:rsidRPr="00A87E5D">
              <w:rPr>
                <w:b/>
                <w:szCs w:val="28"/>
              </w:rPr>
              <w:t xml:space="preserve"> </w:t>
            </w:r>
            <w:r w:rsidRPr="00A87E5D">
              <w:rPr>
                <w:b/>
                <w:szCs w:val="28"/>
                <w:lang w:val="fr-CH"/>
              </w:rPr>
              <w:t>medicală</w:t>
            </w:r>
            <w:r w:rsidRPr="00A87E5D">
              <w:rPr>
                <w:b/>
                <w:szCs w:val="28"/>
              </w:rPr>
              <w:t xml:space="preserve"> </w:t>
            </w:r>
            <w:r w:rsidRPr="00A87E5D">
              <w:rPr>
                <w:b/>
                <w:szCs w:val="28"/>
                <w:lang w:val="fr-CH"/>
              </w:rPr>
              <w:t>spitalicească specializată</w:t>
            </w:r>
            <w:bookmarkEnd w:id="73"/>
            <w:bookmarkEnd w:id="74"/>
            <w:bookmarkEnd w:id="75"/>
          </w:p>
        </w:tc>
      </w:tr>
      <w:tr w:rsidR="000A4DD8" w:rsidRPr="00A87E5D" w:rsidTr="009539F5">
        <w:tc>
          <w:tcPr>
            <w:tcW w:w="2898" w:type="dxa"/>
            <w:shd w:val="clear" w:color="auto" w:fill="auto"/>
          </w:tcPr>
          <w:p w:rsidR="004719D6" w:rsidRPr="00A87E5D" w:rsidRDefault="004719D6" w:rsidP="00BE3A96">
            <w:pPr>
              <w:rPr>
                <w:b/>
                <w:bCs/>
                <w:iCs/>
                <w:szCs w:val="28"/>
              </w:rPr>
            </w:pPr>
            <w:r w:rsidRPr="00A87E5D">
              <w:rPr>
                <w:b/>
                <w:bCs/>
                <w:iCs/>
                <w:szCs w:val="28"/>
              </w:rPr>
              <w:t xml:space="preserve">Personal: </w:t>
            </w:r>
          </w:p>
          <w:p w:rsidR="004719D6" w:rsidRPr="00A87E5D" w:rsidRDefault="004719D6" w:rsidP="00CE20C3">
            <w:pPr>
              <w:numPr>
                <w:ilvl w:val="0"/>
                <w:numId w:val="44"/>
              </w:numPr>
              <w:ind w:left="180" w:hanging="180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de familie;</w:t>
            </w:r>
          </w:p>
          <w:p w:rsidR="004719D6" w:rsidRPr="00A87E5D" w:rsidRDefault="004719D6" w:rsidP="00CE20C3">
            <w:pPr>
              <w:numPr>
                <w:ilvl w:val="0"/>
                <w:numId w:val="44"/>
              </w:numPr>
              <w:ind w:left="180" w:hanging="180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imagist;</w:t>
            </w:r>
          </w:p>
          <w:p w:rsidR="004719D6" w:rsidRPr="00A87E5D" w:rsidRDefault="004719D6" w:rsidP="00CE20C3">
            <w:pPr>
              <w:numPr>
                <w:ilvl w:val="0"/>
                <w:numId w:val="44"/>
              </w:numPr>
              <w:ind w:left="180" w:hanging="180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asistenta medicală;</w:t>
            </w:r>
          </w:p>
          <w:p w:rsidR="004719D6" w:rsidRPr="00A87E5D" w:rsidRDefault="004719D6" w:rsidP="00CE20C3">
            <w:pPr>
              <w:numPr>
                <w:ilvl w:val="0"/>
                <w:numId w:val="44"/>
              </w:numPr>
              <w:ind w:left="180" w:hanging="180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laborant.</w:t>
            </w:r>
          </w:p>
        </w:tc>
        <w:tc>
          <w:tcPr>
            <w:tcW w:w="3600" w:type="dxa"/>
            <w:shd w:val="clear" w:color="auto" w:fill="auto"/>
          </w:tcPr>
          <w:p w:rsidR="004719D6" w:rsidRPr="00A87E5D" w:rsidRDefault="004719D6" w:rsidP="00BE3A96">
            <w:pPr>
              <w:rPr>
                <w:b/>
                <w:bCs/>
                <w:iCs/>
                <w:szCs w:val="28"/>
              </w:rPr>
            </w:pPr>
            <w:r w:rsidRPr="00A87E5D">
              <w:rPr>
                <w:b/>
                <w:bCs/>
                <w:iCs/>
                <w:szCs w:val="28"/>
              </w:rPr>
              <w:t>Personal: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pediatru;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gastroenterolog;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hepatolog;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de laborator;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imagist;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asistente medicale</w:t>
            </w:r>
            <w:r w:rsidRPr="00A87E5D">
              <w:rPr>
                <w:bCs/>
                <w:iCs/>
                <w:szCs w:val="28"/>
                <w:lang w:val="ro-MO"/>
              </w:rPr>
              <w:t>;</w:t>
            </w:r>
          </w:p>
          <w:p w:rsidR="004719D6" w:rsidRPr="00A87E5D" w:rsidRDefault="004719D6" w:rsidP="00CE20C3">
            <w:pPr>
              <w:numPr>
                <w:ilvl w:val="0"/>
                <w:numId w:val="43"/>
              </w:numPr>
              <w:ind w:left="202" w:hanging="20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acces la consultaţii:</w:t>
            </w:r>
            <w:r w:rsidRPr="00A87E5D">
              <w:t xml:space="preserve"> </w:t>
            </w:r>
            <w:r w:rsidR="003A3A7F" w:rsidRPr="00A87E5D">
              <w:t xml:space="preserve">cardiolog, </w:t>
            </w:r>
            <w:r w:rsidRPr="00A87E5D">
              <w:lastRenderedPageBreak/>
              <w:t>neurolog, endocrinolog, genetic.</w:t>
            </w:r>
          </w:p>
        </w:tc>
        <w:tc>
          <w:tcPr>
            <w:tcW w:w="3870" w:type="dxa"/>
            <w:shd w:val="clear" w:color="auto" w:fill="auto"/>
          </w:tcPr>
          <w:p w:rsidR="004719D6" w:rsidRPr="00A87E5D" w:rsidRDefault="004719D6" w:rsidP="00BE3A96">
            <w:pPr>
              <w:rPr>
                <w:b/>
                <w:bCs/>
                <w:iCs/>
                <w:szCs w:val="28"/>
              </w:rPr>
            </w:pPr>
            <w:r w:rsidRPr="00A87E5D">
              <w:rPr>
                <w:b/>
                <w:bCs/>
                <w:iCs/>
                <w:szCs w:val="28"/>
              </w:rPr>
              <w:lastRenderedPageBreak/>
              <w:t>Personal: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hepatolog</w:t>
            </w:r>
            <w:r w:rsidRPr="00A87E5D">
              <w:rPr>
                <w:bCs/>
                <w:iCs/>
                <w:szCs w:val="28"/>
                <w:lang w:val="ro-MO"/>
              </w:rPr>
              <w:t>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</w:t>
            </w:r>
            <w:r w:rsidRPr="00A87E5D">
              <w:rPr>
                <w:bCs/>
                <w:iCs/>
                <w:szCs w:val="28"/>
                <w:lang w:val="ro-MO"/>
              </w:rPr>
              <w:t xml:space="preserve"> </w:t>
            </w:r>
            <w:r w:rsidRPr="00A87E5D">
              <w:rPr>
                <w:bCs/>
                <w:iCs/>
                <w:szCs w:val="28"/>
              </w:rPr>
              <w:t>gastroenterolog;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pediatru;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de laborator;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medic imagist;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  <w:lang w:val="ro-MO"/>
              </w:rPr>
              <w:t>medic morfopatolog;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t>asistente medicale;</w:t>
            </w:r>
            <w:r w:rsidRPr="00A87E5D">
              <w:rPr>
                <w:bCs/>
                <w:iCs/>
                <w:szCs w:val="28"/>
                <w:lang w:val="ro-MO"/>
              </w:rPr>
              <w:t xml:space="preserve"> </w:t>
            </w:r>
          </w:p>
          <w:p w:rsidR="004719D6" w:rsidRPr="00A87E5D" w:rsidRDefault="004719D6" w:rsidP="00CE20C3">
            <w:pPr>
              <w:numPr>
                <w:ilvl w:val="0"/>
                <w:numId w:val="42"/>
              </w:numPr>
              <w:ind w:left="162" w:hanging="162"/>
              <w:rPr>
                <w:bCs/>
                <w:iCs/>
                <w:szCs w:val="28"/>
              </w:rPr>
            </w:pPr>
            <w:r w:rsidRPr="00A87E5D">
              <w:rPr>
                <w:bCs/>
                <w:iCs/>
                <w:szCs w:val="28"/>
              </w:rPr>
              <w:lastRenderedPageBreak/>
              <w:t>acces la consultaţii:</w:t>
            </w:r>
            <w:r w:rsidRPr="00A87E5D">
              <w:t xml:space="preserve"> </w:t>
            </w:r>
            <w:r w:rsidR="003A3A7F" w:rsidRPr="00A87E5D">
              <w:t xml:space="preserve">cardiolog, </w:t>
            </w:r>
            <w:r w:rsidRPr="00A87E5D">
              <w:t>neurolog, endocrinolog, genetic, chirurg</w:t>
            </w:r>
            <w:r w:rsidRPr="00A87E5D">
              <w:rPr>
                <w:bCs/>
                <w:iCs/>
                <w:szCs w:val="28"/>
              </w:rPr>
              <w:t>.</w:t>
            </w:r>
          </w:p>
        </w:tc>
      </w:tr>
      <w:tr w:rsidR="000A4DD8" w:rsidRPr="00A87E5D" w:rsidTr="009539F5">
        <w:tc>
          <w:tcPr>
            <w:tcW w:w="2898" w:type="dxa"/>
            <w:shd w:val="clear" w:color="auto" w:fill="auto"/>
          </w:tcPr>
          <w:p w:rsidR="004719D6" w:rsidRPr="00A87E5D" w:rsidRDefault="004719D6" w:rsidP="00BE3A96">
            <w:r w:rsidRPr="00A87E5D">
              <w:rPr>
                <w:b/>
              </w:rPr>
              <w:lastRenderedPageBreak/>
              <w:t>Dispozitive medicale: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cîntar pentru sugari;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cîntar pentru copii mari;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taliometru;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panglica-centimetru;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tonometru;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fonendoscop;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electrocardiograf;</w:t>
            </w:r>
          </w:p>
          <w:p w:rsidR="004719D6" w:rsidRPr="00A87E5D" w:rsidRDefault="004719D6" w:rsidP="00CE20C3">
            <w:pPr>
              <w:numPr>
                <w:ilvl w:val="0"/>
                <w:numId w:val="46"/>
              </w:numPr>
              <w:ind w:left="180" w:hanging="180"/>
            </w:pPr>
            <w:r w:rsidRPr="00A87E5D">
              <w:t>ultrasonograf.</w:t>
            </w:r>
          </w:p>
        </w:tc>
        <w:tc>
          <w:tcPr>
            <w:tcW w:w="3600" w:type="dxa"/>
            <w:shd w:val="clear" w:color="auto" w:fill="auto"/>
          </w:tcPr>
          <w:p w:rsidR="004719D6" w:rsidRPr="00A87E5D" w:rsidRDefault="004719D6" w:rsidP="00BE3A96">
            <w:r w:rsidRPr="00A87E5D">
              <w:rPr>
                <w:b/>
              </w:rPr>
              <w:t>Dispozitive medicale: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cîntar pentru sugari;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cîntar pentru copii mari;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taliometru;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panglica-centimetru;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tonometru;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 xml:space="preserve">fonendoscop; 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electroencefalograf;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electrocardiograf;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electromiograf;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ultrasonograf;</w:t>
            </w:r>
          </w:p>
          <w:p w:rsidR="003A3A7F" w:rsidRPr="00A87E5D" w:rsidRDefault="003A3A7F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fibroscop;</w:t>
            </w:r>
          </w:p>
          <w:p w:rsidR="004719D6" w:rsidRPr="00A87E5D" w:rsidRDefault="004719D6" w:rsidP="00CE20C3">
            <w:pPr>
              <w:numPr>
                <w:ilvl w:val="0"/>
                <w:numId w:val="45"/>
              </w:numPr>
              <w:ind w:left="202" w:hanging="222"/>
            </w:pPr>
            <w:r w:rsidRPr="00A87E5D">
              <w:t>rezonanță magnetică nucleară.</w:t>
            </w:r>
          </w:p>
        </w:tc>
        <w:tc>
          <w:tcPr>
            <w:tcW w:w="3870" w:type="dxa"/>
            <w:shd w:val="clear" w:color="auto" w:fill="auto"/>
          </w:tcPr>
          <w:p w:rsidR="004719D6" w:rsidRPr="00A87E5D" w:rsidRDefault="004719D6" w:rsidP="00BE3A96">
            <w:r w:rsidRPr="00A87E5D">
              <w:rPr>
                <w:b/>
              </w:rPr>
              <w:t>Dispozitive medicale: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cîntar pentru sugari;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cîntar pentru copii mari;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taliometru;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panglica-centimetru;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tonometru;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 xml:space="preserve">fonendoscop; 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electroencefalograf;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electrocardiograf;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electromiograf;</w:t>
            </w:r>
          </w:p>
          <w:p w:rsidR="003A3A7F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ultrasonograf;</w:t>
            </w:r>
          </w:p>
          <w:p w:rsidR="003A3A7F" w:rsidRPr="00A87E5D" w:rsidRDefault="003A3A7F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fibroscop;</w:t>
            </w:r>
          </w:p>
          <w:p w:rsidR="004719D6" w:rsidRPr="00A87E5D" w:rsidRDefault="004719D6" w:rsidP="00CE20C3">
            <w:pPr>
              <w:numPr>
                <w:ilvl w:val="0"/>
                <w:numId w:val="41"/>
              </w:numPr>
              <w:ind w:left="252" w:hanging="252"/>
            </w:pPr>
            <w:r w:rsidRPr="00A87E5D">
              <w:t>rezonanță magnetică nucleară.</w:t>
            </w:r>
          </w:p>
        </w:tc>
      </w:tr>
      <w:tr w:rsidR="000A4DD8" w:rsidRPr="00A87E5D" w:rsidTr="009539F5">
        <w:tc>
          <w:tcPr>
            <w:tcW w:w="2898" w:type="dxa"/>
            <w:shd w:val="clear" w:color="auto" w:fill="auto"/>
          </w:tcPr>
          <w:p w:rsidR="004719D6" w:rsidRPr="00A87E5D" w:rsidRDefault="004719D6" w:rsidP="00BE3A96">
            <w:r w:rsidRPr="00A87E5D">
              <w:rPr>
                <w:b/>
              </w:rPr>
              <w:t>Examinări paraclinice:</w:t>
            </w:r>
          </w:p>
          <w:p w:rsidR="004719D6" w:rsidRPr="00A87E5D" w:rsidRDefault="004719D6" w:rsidP="00CE20C3">
            <w:pPr>
              <w:numPr>
                <w:ilvl w:val="0"/>
                <w:numId w:val="48"/>
              </w:numPr>
              <w:ind w:left="180" w:hanging="180"/>
              <w:rPr>
                <w:rFonts w:ascii="Times" w:hAnsi="Times" w:cs="Times"/>
                <w:lang w:val="en-US"/>
              </w:rPr>
            </w:pPr>
            <w:r w:rsidRPr="00A87E5D">
              <w:t>laborator: hemoleucograma, teste biochimice (</w:t>
            </w:r>
            <w:r w:rsidRPr="00A87E5D">
              <w:rPr>
                <w:lang w:val="en-US"/>
              </w:rPr>
              <w:t>glucoza, ALT, AST, bilirubina și fracțiile),</w:t>
            </w:r>
            <w:r w:rsidRPr="00A87E5D">
              <w:t xml:space="preserve"> sumarul urinei, coprograma</w:t>
            </w:r>
            <w:r w:rsidRPr="00A87E5D">
              <w:rPr>
                <w:lang w:val="en-US"/>
              </w:rPr>
              <w:t>.</w:t>
            </w:r>
          </w:p>
          <w:p w:rsidR="004719D6" w:rsidRPr="00A87E5D" w:rsidRDefault="004719D6" w:rsidP="00CE20C3">
            <w:pPr>
              <w:numPr>
                <w:ilvl w:val="0"/>
                <w:numId w:val="48"/>
              </w:numPr>
              <w:ind w:left="222" w:hanging="22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 xml:space="preserve">cabinet ecografic; </w:t>
            </w:r>
          </w:p>
          <w:p w:rsidR="004719D6" w:rsidRPr="00A87E5D" w:rsidRDefault="004719D6" w:rsidP="00CE20C3">
            <w:pPr>
              <w:numPr>
                <w:ilvl w:val="0"/>
                <w:numId w:val="48"/>
              </w:numPr>
              <w:ind w:left="222" w:hanging="222"/>
              <w:rPr>
                <w:rFonts w:ascii="Times" w:hAnsi="Times" w:cs="Times"/>
                <w:lang w:val="en-US"/>
              </w:rPr>
            </w:pPr>
            <w:proofErr w:type="gramStart"/>
            <w:r w:rsidRPr="00A87E5D">
              <w:rPr>
                <w:rFonts w:ascii="Times" w:hAnsi="Times" w:cs="Times"/>
                <w:lang w:val="en-US"/>
              </w:rPr>
              <w:t>cabinet</w:t>
            </w:r>
            <w:proofErr w:type="gramEnd"/>
            <w:r w:rsidRPr="00A87E5D">
              <w:rPr>
                <w:rFonts w:ascii="Times" w:hAnsi="Times" w:cs="Times"/>
                <w:lang w:val="en-US"/>
              </w:rPr>
              <w:t xml:space="preserve"> de diagnostic funcțional.</w:t>
            </w:r>
          </w:p>
        </w:tc>
        <w:tc>
          <w:tcPr>
            <w:tcW w:w="3600" w:type="dxa"/>
            <w:shd w:val="clear" w:color="auto" w:fill="auto"/>
          </w:tcPr>
          <w:p w:rsidR="004719D6" w:rsidRPr="00A87E5D" w:rsidRDefault="004719D6" w:rsidP="00BE3A96">
            <w:pPr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b/>
                <w:lang w:val="en-US"/>
              </w:rPr>
              <w:t>Examinări paraclinice</w:t>
            </w:r>
            <w:r w:rsidRPr="00A87E5D">
              <w:rPr>
                <w:rFonts w:ascii="Times" w:hAnsi="Times" w:cs="Times"/>
                <w:lang w:val="en-US"/>
              </w:rPr>
              <w:t>: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laborator: hemoleucograma, teste biochimice (glucoza, ALT, AST, trigliceride, HDL, LDL, CK, lactat, acid uric, fosfataza alcalină, GGT, LDH,</w:t>
            </w:r>
            <w:r w:rsidR="0066085A" w:rsidRPr="00A87E5D">
              <w:rPr>
                <w:rFonts w:ascii="Times" w:hAnsi="Times" w:cs="Times"/>
                <w:lang w:val="en-US"/>
              </w:rPr>
              <w:t xml:space="preserve"> </w:t>
            </w:r>
            <w:r w:rsidR="003A3A7F" w:rsidRPr="00A87E5D">
              <w:rPr>
                <w:rFonts w:ascii="Times" w:hAnsi="Times" w:cs="Times"/>
                <w:lang w:val="en-US"/>
              </w:rPr>
              <w:t>5-nucleotidaza, albumina,</w:t>
            </w:r>
            <w:r w:rsidRPr="00A87E5D">
              <w:rPr>
                <w:rFonts w:ascii="Times" w:hAnsi="Times" w:cs="Times"/>
                <w:lang w:val="en-US"/>
              </w:rPr>
              <w:t xml:space="preserve"> amilaza, lipaza, ureea, creatinina</w:t>
            </w:r>
            <w:r w:rsidR="003A3A7F" w:rsidRPr="00A87E5D">
              <w:rPr>
                <w:rFonts w:ascii="Times" w:hAnsi="Times" w:cs="Times"/>
                <w:lang w:val="en-US"/>
              </w:rPr>
              <w:t>, K, Na, Ca, Mg</w:t>
            </w:r>
            <w:r w:rsidRPr="00A87E5D">
              <w:rPr>
                <w:rFonts w:ascii="Times" w:hAnsi="Times" w:cs="Times"/>
                <w:lang w:val="en-US"/>
              </w:rPr>
              <w:t xml:space="preserve">), coagulograma, teste imunologice, sumarul urinei, </w:t>
            </w:r>
            <w:r w:rsidRPr="00A87E5D">
              <w:t>coprograma</w:t>
            </w:r>
            <w:r w:rsidRPr="00A87E5D">
              <w:rPr>
                <w:rFonts w:ascii="Times" w:hAnsi="Times" w:cs="Times"/>
                <w:lang w:val="en-US"/>
              </w:rPr>
              <w:t>;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cabinet ecografic;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cabinet de diagnostic funcțional;</w:t>
            </w:r>
          </w:p>
          <w:p w:rsidR="003A3A7F" w:rsidRPr="00A87E5D" w:rsidRDefault="003A3A7F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cabinet endoscopic;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cabinet RMN;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r w:rsidRPr="00A87E5D">
              <w:rPr>
                <w:rFonts w:ascii="Times" w:hAnsi="Times" w:cs="Times"/>
                <w:lang w:val="en-US"/>
              </w:rPr>
              <w:t>laborator imunologic;</w:t>
            </w:r>
          </w:p>
          <w:p w:rsidR="004719D6" w:rsidRPr="00A87E5D" w:rsidRDefault="004719D6" w:rsidP="00CE20C3">
            <w:pPr>
              <w:numPr>
                <w:ilvl w:val="0"/>
                <w:numId w:val="47"/>
              </w:numPr>
              <w:ind w:left="202" w:hanging="202"/>
              <w:rPr>
                <w:rFonts w:ascii="Times" w:hAnsi="Times" w:cs="Times"/>
                <w:lang w:val="en-US"/>
              </w:rPr>
            </w:pPr>
            <w:proofErr w:type="gramStart"/>
            <w:r w:rsidRPr="00A87E5D">
              <w:rPr>
                <w:rFonts w:ascii="Times" w:hAnsi="Times" w:cs="Times"/>
                <w:lang w:val="en-US"/>
              </w:rPr>
              <w:t>laborator</w:t>
            </w:r>
            <w:proofErr w:type="gramEnd"/>
            <w:r w:rsidRPr="00A87E5D">
              <w:rPr>
                <w:rFonts w:ascii="Times" w:hAnsi="Times" w:cs="Times"/>
                <w:lang w:val="en-US"/>
              </w:rPr>
              <w:t xml:space="preserve"> genetic.</w:t>
            </w:r>
          </w:p>
        </w:tc>
        <w:tc>
          <w:tcPr>
            <w:tcW w:w="3870" w:type="dxa"/>
            <w:shd w:val="clear" w:color="auto" w:fill="auto"/>
          </w:tcPr>
          <w:p w:rsidR="004719D6" w:rsidRPr="00A87E5D" w:rsidRDefault="004719D6" w:rsidP="00BE3A96">
            <w:r w:rsidRPr="00A87E5D">
              <w:rPr>
                <w:b/>
              </w:rPr>
              <w:t>Examinări paraclinice: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 xml:space="preserve">laborator: hemoleucograma, teste biochimice (glucoza, trigliceride, AST, ALT, </w:t>
            </w:r>
            <w:r w:rsidRPr="00A87E5D">
              <w:rPr>
                <w:rFonts w:ascii="Times" w:hAnsi="Times" w:cs="Times"/>
                <w:lang w:val="en-US"/>
              </w:rPr>
              <w:t xml:space="preserve">trigliceride, HDL, LDL, CK, </w:t>
            </w:r>
            <w:r w:rsidRPr="00A87E5D">
              <w:t xml:space="preserve">lactat, </w:t>
            </w:r>
            <w:r w:rsidRPr="00A87E5D">
              <w:rPr>
                <w:rFonts w:ascii="Times" w:hAnsi="Times" w:cs="Times"/>
                <w:lang w:val="en-US"/>
              </w:rPr>
              <w:t xml:space="preserve">acid uric, fosfataza alcalină, GGT, LDH, </w:t>
            </w:r>
            <w:r w:rsidR="003A3A7F" w:rsidRPr="00A87E5D">
              <w:rPr>
                <w:rFonts w:ascii="Times" w:hAnsi="Times" w:cs="Times"/>
                <w:lang w:val="en-US"/>
              </w:rPr>
              <w:t xml:space="preserve">albumina, </w:t>
            </w:r>
            <w:r w:rsidRPr="00A87E5D">
              <w:rPr>
                <w:rFonts w:ascii="Times" w:hAnsi="Times" w:cs="Times"/>
                <w:lang w:val="en-US"/>
              </w:rPr>
              <w:t xml:space="preserve">amilaza, lipaza, ureea, creatinina, K, Na, Ca, </w:t>
            </w:r>
            <w:r w:rsidR="003A3A7F" w:rsidRPr="00A87E5D">
              <w:rPr>
                <w:rFonts w:ascii="Times" w:hAnsi="Times" w:cs="Times"/>
                <w:lang w:val="en-US"/>
              </w:rPr>
              <w:t>Mg</w:t>
            </w:r>
            <w:r w:rsidRPr="00A87E5D">
              <w:t>), coagul</w:t>
            </w:r>
            <w:r w:rsidR="003A3A7F" w:rsidRPr="00A87E5D">
              <w:t>o</w:t>
            </w:r>
            <w:r w:rsidRPr="00A87E5D">
              <w:t xml:space="preserve">grama, </w:t>
            </w:r>
            <w:r w:rsidRPr="00A87E5D">
              <w:rPr>
                <w:rFonts w:ascii="Times" w:hAnsi="Times" w:cs="Times"/>
                <w:lang w:val="en-US"/>
              </w:rPr>
              <w:t xml:space="preserve">teste imunologice, </w:t>
            </w:r>
            <w:r w:rsidRPr="00A87E5D">
              <w:t xml:space="preserve"> teste speciale, sumarul urinei, coprograma; 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 xml:space="preserve">cabinet ecografic; </w:t>
            </w:r>
          </w:p>
          <w:p w:rsidR="003A3A7F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cabinet de diagnostic funcţional;</w:t>
            </w:r>
          </w:p>
          <w:p w:rsidR="003A3A7F" w:rsidRPr="00A87E5D" w:rsidRDefault="003A3A7F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cabinet endoscopic;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cabinet RMN;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laborator imunologic;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laborator genetic;</w:t>
            </w:r>
          </w:p>
          <w:p w:rsidR="004719D6" w:rsidRPr="00A87E5D" w:rsidRDefault="004719D6" w:rsidP="00CE20C3">
            <w:pPr>
              <w:numPr>
                <w:ilvl w:val="0"/>
                <w:numId w:val="40"/>
              </w:numPr>
              <w:ind w:left="162" w:hanging="162"/>
            </w:pPr>
            <w:r w:rsidRPr="00A87E5D">
              <w:t>laborator mofopatologic.</w:t>
            </w:r>
          </w:p>
        </w:tc>
      </w:tr>
      <w:tr w:rsidR="000A4DD8" w:rsidRPr="00A87E5D" w:rsidTr="009539F5">
        <w:tc>
          <w:tcPr>
            <w:tcW w:w="2898" w:type="dxa"/>
            <w:shd w:val="clear" w:color="auto" w:fill="auto"/>
          </w:tcPr>
          <w:p w:rsidR="004719D6" w:rsidRPr="00A87E5D" w:rsidRDefault="004719D6" w:rsidP="00BE3A96">
            <w:pPr>
              <w:rPr>
                <w:b/>
                <w:lang w:val="it-IT"/>
              </w:rPr>
            </w:pPr>
            <w:r w:rsidRPr="00A87E5D">
              <w:rPr>
                <w:b/>
                <w:lang w:val="it-IT"/>
              </w:rPr>
              <w:t>Medicamente:</w:t>
            </w:r>
          </w:p>
          <w:p w:rsidR="004719D6" w:rsidRPr="00A87E5D" w:rsidRDefault="008D59E2" w:rsidP="00CE20C3">
            <w:pPr>
              <w:pStyle w:val="af8"/>
              <w:numPr>
                <w:ilvl w:val="0"/>
                <w:numId w:val="50"/>
              </w:numPr>
              <w:ind w:left="180" w:hanging="198"/>
              <w:rPr>
                <w:lang w:val="it-IT"/>
              </w:rPr>
            </w:pPr>
            <w:r w:rsidRPr="00A87E5D">
              <w:rPr>
                <w:lang w:val="it-IT"/>
              </w:rPr>
              <w:t>tratament simptomatic.</w:t>
            </w:r>
          </w:p>
        </w:tc>
        <w:tc>
          <w:tcPr>
            <w:tcW w:w="3600" w:type="dxa"/>
            <w:shd w:val="clear" w:color="auto" w:fill="auto"/>
          </w:tcPr>
          <w:p w:rsidR="004719D6" w:rsidRPr="00A87E5D" w:rsidRDefault="004719D6" w:rsidP="00BE3A96">
            <w:pPr>
              <w:rPr>
                <w:shd w:val="clear" w:color="auto" w:fill="FFFF00"/>
              </w:rPr>
            </w:pPr>
            <w:r w:rsidRPr="00A87E5D">
              <w:rPr>
                <w:b/>
                <w:lang w:val="it-IT"/>
              </w:rPr>
              <w:t>Medicamente:</w:t>
            </w:r>
          </w:p>
          <w:p w:rsidR="004719D6" w:rsidRPr="00A87E5D" w:rsidRDefault="004719D6" w:rsidP="00CE20C3">
            <w:pPr>
              <w:numPr>
                <w:ilvl w:val="0"/>
                <w:numId w:val="49"/>
              </w:numPr>
              <w:ind w:left="162" w:hanging="162"/>
              <w:rPr>
                <w:lang w:val="it-IT"/>
              </w:rPr>
            </w:pPr>
            <w:r w:rsidRPr="00A87E5D">
              <w:t>t</w:t>
            </w:r>
            <w:r w:rsidR="0066085A" w:rsidRPr="00A87E5D">
              <w:t>ratament</w:t>
            </w:r>
            <w:r w:rsidRPr="00A87E5D">
              <w:t xml:space="preserve"> simptomatic al complicațiilor </w:t>
            </w:r>
            <w:r w:rsidRPr="00A87E5D">
              <w:rPr>
                <w:lang w:val="it-IT"/>
              </w:rPr>
              <w:t>hepatice,</w:t>
            </w:r>
            <w:r w:rsidR="003A3A7F" w:rsidRPr="00A87E5D">
              <w:rPr>
                <w:lang w:val="it-IT"/>
              </w:rPr>
              <w:t xml:space="preserve"> </w:t>
            </w:r>
            <w:r w:rsidRPr="00A87E5D">
              <w:t>cardiovasculare</w:t>
            </w:r>
            <w:r w:rsidR="0066085A" w:rsidRPr="00A87E5D">
              <w:t xml:space="preserve"> și</w:t>
            </w:r>
            <w:r w:rsidRPr="00A87E5D">
              <w:t xml:space="preserve"> </w:t>
            </w:r>
            <w:r w:rsidRPr="00A87E5D">
              <w:rPr>
                <w:lang w:val="it-IT"/>
              </w:rPr>
              <w:t>neurologice</w:t>
            </w:r>
            <w:r w:rsidRPr="00A87E5D">
              <w:rPr>
                <w:i/>
              </w:rPr>
              <w:t xml:space="preserve"> (vezi protocoalele respective).</w:t>
            </w:r>
          </w:p>
        </w:tc>
        <w:tc>
          <w:tcPr>
            <w:tcW w:w="3870" w:type="dxa"/>
            <w:shd w:val="clear" w:color="auto" w:fill="auto"/>
          </w:tcPr>
          <w:p w:rsidR="004719D6" w:rsidRPr="00A87E5D" w:rsidRDefault="004719D6" w:rsidP="00BE3A96">
            <w:pPr>
              <w:rPr>
                <w:b/>
                <w:lang w:val="it-IT"/>
              </w:rPr>
            </w:pPr>
            <w:r w:rsidRPr="00A87E5D">
              <w:rPr>
                <w:b/>
                <w:lang w:val="it-IT"/>
              </w:rPr>
              <w:t>Medicamente:</w:t>
            </w:r>
          </w:p>
          <w:p w:rsidR="004719D6" w:rsidRPr="00A87E5D" w:rsidRDefault="004719D6" w:rsidP="00CE20C3">
            <w:pPr>
              <w:numPr>
                <w:ilvl w:val="0"/>
                <w:numId w:val="49"/>
              </w:numPr>
              <w:ind w:left="204" w:hanging="204"/>
              <w:rPr>
                <w:shd w:val="clear" w:color="auto" w:fill="FFFF00"/>
              </w:rPr>
            </w:pPr>
            <w:r w:rsidRPr="00A87E5D">
              <w:t>t</w:t>
            </w:r>
            <w:r w:rsidR="0066085A" w:rsidRPr="00A87E5D">
              <w:t>ratament</w:t>
            </w:r>
            <w:r w:rsidRPr="00A87E5D">
              <w:t xml:space="preserve"> simptomatic al complicațiilor </w:t>
            </w:r>
            <w:r w:rsidR="003A3A7F" w:rsidRPr="00A87E5D">
              <w:t xml:space="preserve">hepatice, </w:t>
            </w:r>
            <w:r w:rsidRPr="00A87E5D">
              <w:t>cardiovasculare</w:t>
            </w:r>
            <w:r w:rsidR="003A3A7F" w:rsidRPr="00A87E5D">
              <w:t xml:space="preserve"> și </w:t>
            </w:r>
            <w:r w:rsidRPr="00A87E5D">
              <w:t xml:space="preserve"> </w:t>
            </w:r>
            <w:r w:rsidR="003A3A7F" w:rsidRPr="00A87E5D">
              <w:rPr>
                <w:lang w:val="it-IT"/>
              </w:rPr>
              <w:t>neurologice</w:t>
            </w:r>
            <w:r w:rsidR="003A3A7F" w:rsidRPr="00A87E5D">
              <w:rPr>
                <w:i/>
              </w:rPr>
              <w:t xml:space="preserve"> </w:t>
            </w:r>
            <w:r w:rsidRPr="00A87E5D">
              <w:rPr>
                <w:i/>
              </w:rPr>
              <w:t>(vezi protocoalele respective).</w:t>
            </w:r>
          </w:p>
        </w:tc>
      </w:tr>
    </w:tbl>
    <w:p w:rsidR="00446FF7" w:rsidRPr="00A87E5D" w:rsidRDefault="00446FF7" w:rsidP="006D1F56">
      <w:pPr>
        <w:pStyle w:val="1"/>
      </w:pPr>
      <w:bookmarkStart w:id="76" w:name="_Toc457060274"/>
      <w:bookmarkStart w:id="77" w:name="_Toc487233258"/>
      <w:r w:rsidRPr="00A87E5D">
        <w:t>E. INDICATORII DE MONITORIZARE A IMPLIMENTĂRII PROTOCOLULUI</w:t>
      </w:r>
      <w:bookmarkEnd w:id="76"/>
      <w:bookmarkEnd w:id="77"/>
    </w:p>
    <w:tbl>
      <w:tblPr>
        <w:tblW w:w="103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5"/>
        <w:gridCol w:w="1585"/>
        <w:gridCol w:w="2700"/>
        <w:gridCol w:w="2970"/>
        <w:gridCol w:w="2520"/>
      </w:tblGrid>
      <w:tr w:rsidR="0030413F" w:rsidRPr="00A87E5D" w:rsidTr="009539F5">
        <w:trPr>
          <w:trHeight w:val="285"/>
        </w:trPr>
        <w:tc>
          <w:tcPr>
            <w:tcW w:w="575" w:type="dxa"/>
            <w:vMerge w:val="restart"/>
            <w:shd w:val="clear" w:color="auto" w:fill="auto"/>
          </w:tcPr>
          <w:p w:rsidR="00446FF7" w:rsidRPr="00A87E5D" w:rsidRDefault="00446FF7">
            <w:pPr>
              <w:jc w:val="center"/>
              <w:rPr>
                <w:b/>
              </w:rPr>
            </w:pPr>
            <w:r w:rsidRPr="00A87E5D">
              <w:rPr>
                <w:b/>
              </w:rPr>
              <w:t>No</w:t>
            </w:r>
          </w:p>
        </w:tc>
        <w:tc>
          <w:tcPr>
            <w:tcW w:w="1585" w:type="dxa"/>
            <w:vMerge w:val="restart"/>
            <w:shd w:val="clear" w:color="auto" w:fill="auto"/>
          </w:tcPr>
          <w:p w:rsidR="00446FF7" w:rsidRPr="00A87E5D" w:rsidRDefault="00446FF7">
            <w:pPr>
              <w:jc w:val="center"/>
              <w:rPr>
                <w:b/>
              </w:rPr>
            </w:pPr>
            <w:r w:rsidRPr="00A87E5D">
              <w:rPr>
                <w:b/>
              </w:rPr>
              <w:t>Indicatorul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446FF7" w:rsidRPr="00A87E5D" w:rsidRDefault="00446FF7">
            <w:pPr>
              <w:jc w:val="center"/>
              <w:rPr>
                <w:b/>
              </w:rPr>
            </w:pPr>
            <w:r w:rsidRPr="00A87E5D">
              <w:rPr>
                <w:b/>
              </w:rPr>
              <w:t>Indicatorul</w:t>
            </w:r>
          </w:p>
        </w:tc>
        <w:tc>
          <w:tcPr>
            <w:tcW w:w="5490" w:type="dxa"/>
            <w:gridSpan w:val="2"/>
            <w:shd w:val="clear" w:color="auto" w:fill="auto"/>
          </w:tcPr>
          <w:p w:rsidR="00446FF7" w:rsidRPr="00A87E5D" w:rsidRDefault="00446FF7">
            <w:pPr>
              <w:jc w:val="center"/>
            </w:pPr>
            <w:r w:rsidRPr="00A87E5D">
              <w:rPr>
                <w:b/>
              </w:rPr>
              <w:t>Metoda de calculare a indicatorului</w:t>
            </w:r>
          </w:p>
        </w:tc>
      </w:tr>
      <w:tr w:rsidR="0030413F" w:rsidRPr="00A87E5D" w:rsidTr="009539F5">
        <w:trPr>
          <w:trHeight w:val="308"/>
        </w:trPr>
        <w:tc>
          <w:tcPr>
            <w:tcW w:w="575" w:type="dxa"/>
            <w:vMerge/>
            <w:shd w:val="clear" w:color="auto" w:fill="auto"/>
          </w:tcPr>
          <w:p w:rsidR="00446FF7" w:rsidRPr="00A87E5D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85" w:type="dxa"/>
            <w:vMerge/>
            <w:shd w:val="clear" w:color="auto" w:fill="auto"/>
          </w:tcPr>
          <w:p w:rsidR="00446FF7" w:rsidRPr="00A87E5D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446FF7" w:rsidRPr="00A87E5D" w:rsidRDefault="00446FF7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70" w:type="dxa"/>
            <w:shd w:val="clear" w:color="auto" w:fill="auto"/>
          </w:tcPr>
          <w:p w:rsidR="00446FF7" w:rsidRPr="00A87E5D" w:rsidRDefault="00446FF7">
            <w:pPr>
              <w:jc w:val="center"/>
              <w:rPr>
                <w:b/>
              </w:rPr>
            </w:pPr>
            <w:r w:rsidRPr="00A87E5D">
              <w:rPr>
                <w:b/>
              </w:rPr>
              <w:t>Numărătorul</w:t>
            </w:r>
          </w:p>
        </w:tc>
        <w:tc>
          <w:tcPr>
            <w:tcW w:w="2520" w:type="dxa"/>
            <w:shd w:val="clear" w:color="auto" w:fill="auto"/>
          </w:tcPr>
          <w:p w:rsidR="00446FF7" w:rsidRPr="00A87E5D" w:rsidRDefault="00446FF7">
            <w:pPr>
              <w:jc w:val="center"/>
            </w:pPr>
            <w:r w:rsidRPr="00A87E5D">
              <w:rPr>
                <w:b/>
              </w:rPr>
              <w:t>Numitorul</w:t>
            </w:r>
          </w:p>
        </w:tc>
      </w:tr>
      <w:tr w:rsidR="0030413F" w:rsidRPr="00A87E5D" w:rsidTr="009539F5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A87E5D" w:rsidRDefault="00446FF7">
            <w:r w:rsidRPr="00A87E5D">
              <w:t>1.</w:t>
            </w:r>
          </w:p>
        </w:tc>
        <w:tc>
          <w:tcPr>
            <w:tcW w:w="1585" w:type="dxa"/>
            <w:shd w:val="clear" w:color="auto" w:fill="auto"/>
          </w:tcPr>
          <w:p w:rsidR="00446FF7" w:rsidRPr="00A87E5D" w:rsidRDefault="00446FF7" w:rsidP="00492FAD">
            <w:r w:rsidRPr="00A87E5D">
              <w:t>Depis</w:t>
            </w:r>
            <w:r w:rsidR="00EA7166" w:rsidRPr="00A87E5D">
              <w:t xml:space="preserve">tarea precoce a pacienţilor cu </w:t>
            </w:r>
            <w:r w:rsidR="00700DF3" w:rsidRPr="00A87E5D">
              <w:t>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EA7166" w:rsidRPr="00A87E5D">
              <w:t>.</w:t>
            </w:r>
          </w:p>
        </w:tc>
        <w:tc>
          <w:tcPr>
            <w:tcW w:w="2700" w:type="dxa"/>
            <w:shd w:val="clear" w:color="auto" w:fill="auto"/>
          </w:tcPr>
          <w:p w:rsidR="00446FF7" w:rsidRPr="00A87E5D" w:rsidRDefault="00446FF7" w:rsidP="009539F5">
            <w:r w:rsidRPr="00A87E5D">
              <w:t>Ponderea pacienţilor cu diagno</w:t>
            </w:r>
            <w:r w:rsidR="00EA7166" w:rsidRPr="00A87E5D">
              <w:t xml:space="preserve">sticul stabilit </w:t>
            </w:r>
            <w:r w:rsidR="00700DF3" w:rsidRPr="00A87E5D">
              <w:t>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492FAD" w:rsidRPr="00A87E5D">
              <w:t xml:space="preserve"> </w:t>
            </w:r>
            <w:r w:rsidRPr="00A87E5D">
              <w:t>în prima lună de la apariţia semnelor clinice</w:t>
            </w:r>
            <w:r w:rsidR="009539F5">
              <w:t xml:space="preserve"> (in%)</w:t>
            </w:r>
          </w:p>
        </w:tc>
        <w:tc>
          <w:tcPr>
            <w:tcW w:w="2970" w:type="dxa"/>
            <w:shd w:val="clear" w:color="auto" w:fill="auto"/>
          </w:tcPr>
          <w:p w:rsidR="00446FF7" w:rsidRPr="00A87E5D" w:rsidRDefault="00446FF7" w:rsidP="00492FAD">
            <w:r w:rsidRPr="00A87E5D">
              <w:t>Numărul pacienţilor cu diagnosti</w:t>
            </w:r>
            <w:r w:rsidR="00EA7166" w:rsidRPr="00A87E5D">
              <w:t xml:space="preserve">cul stabilit de </w:t>
            </w:r>
            <w:r w:rsidR="00700DF3" w:rsidRPr="00A87E5D">
              <w:t>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492FAD" w:rsidRPr="00A87E5D">
              <w:t xml:space="preserve"> </w:t>
            </w:r>
            <w:r w:rsidRPr="00A87E5D">
              <w:t>în prima  lună de la apariţia semnelor clinice, pe parcursul unui an x 100</w:t>
            </w:r>
            <w:r w:rsidR="00EA7166" w:rsidRPr="00A87E5D">
              <w:t>.</w:t>
            </w:r>
          </w:p>
        </w:tc>
        <w:tc>
          <w:tcPr>
            <w:tcW w:w="2520" w:type="dxa"/>
            <w:shd w:val="clear" w:color="auto" w:fill="auto"/>
          </w:tcPr>
          <w:p w:rsidR="00446FF7" w:rsidRPr="00A87E5D" w:rsidRDefault="00446FF7" w:rsidP="00492FAD">
            <w:r w:rsidRPr="00A87E5D">
              <w:t xml:space="preserve">Numărul total de pacienţi cu </w:t>
            </w:r>
            <w:r w:rsidR="00EA7166" w:rsidRPr="00A87E5D">
              <w:t>diagnosticul de</w:t>
            </w:r>
            <w:r w:rsidR="00700DF3" w:rsidRPr="00A87E5D">
              <w:t xml:space="preserve"> 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Pr="00A87E5D">
              <w:t>, care se află sub supravegherea medicului de familie şi specialistului pe parcursul ultimului an.</w:t>
            </w:r>
          </w:p>
        </w:tc>
      </w:tr>
      <w:tr w:rsidR="0030413F" w:rsidRPr="00A87E5D" w:rsidTr="009539F5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A87E5D" w:rsidRDefault="00446FF7">
            <w:r w:rsidRPr="00A87E5D">
              <w:t>2.</w:t>
            </w:r>
          </w:p>
        </w:tc>
        <w:tc>
          <w:tcPr>
            <w:tcW w:w="1585" w:type="dxa"/>
            <w:shd w:val="clear" w:color="auto" w:fill="auto"/>
          </w:tcPr>
          <w:p w:rsidR="00446FF7" w:rsidRPr="00A87E5D" w:rsidRDefault="00446FF7" w:rsidP="00492FAD">
            <w:r w:rsidRPr="00A87E5D">
              <w:t xml:space="preserve">Ameliorarea examinării </w:t>
            </w:r>
            <w:r w:rsidR="00EA7166" w:rsidRPr="00A87E5D">
              <w:t>pacienţilor cu</w:t>
            </w:r>
            <w:r w:rsidR="00700DF3" w:rsidRPr="00A87E5D">
              <w:t xml:space="preserve"> </w:t>
            </w:r>
            <w:r w:rsidR="00700DF3" w:rsidRPr="00A87E5D">
              <w:lastRenderedPageBreak/>
              <w:t>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EA7166" w:rsidRPr="00A87E5D">
              <w:t>.</w:t>
            </w:r>
          </w:p>
        </w:tc>
        <w:tc>
          <w:tcPr>
            <w:tcW w:w="2700" w:type="dxa"/>
            <w:shd w:val="clear" w:color="auto" w:fill="auto"/>
          </w:tcPr>
          <w:p w:rsidR="00446FF7" w:rsidRPr="00A87E5D" w:rsidRDefault="00446FF7" w:rsidP="0066085A">
            <w:r w:rsidRPr="00A87E5D">
              <w:lastRenderedPageBreak/>
              <w:t>Ponderea pacienţilor cu diagnosticul</w:t>
            </w:r>
            <w:r w:rsidR="00700DF3" w:rsidRPr="00A87E5D">
              <w:t xml:space="preserve"> g</w:t>
            </w:r>
            <w:r w:rsidR="00492FAD" w:rsidRPr="00A87E5D">
              <w:t>licogenoza tip I</w:t>
            </w:r>
            <w:r w:rsidR="00135D0B" w:rsidRPr="00A87E5D">
              <w:t>V</w:t>
            </w:r>
            <w:r w:rsidRPr="00A87E5D">
              <w:t xml:space="preserve">, cărora li sa </w:t>
            </w:r>
            <w:r w:rsidRPr="00A87E5D">
              <w:lastRenderedPageBreak/>
              <w:t xml:space="preserve">efectuat  examenul clinic şi paraclinic obligatoriu conform recomandărilor </w:t>
            </w:r>
            <w:r w:rsidR="0066085A" w:rsidRPr="00A87E5D">
              <w:t>PCN</w:t>
            </w:r>
            <w:r w:rsidRPr="00A87E5D">
              <w:t xml:space="preserve"> „</w:t>
            </w:r>
            <w:r w:rsidR="00492FAD" w:rsidRPr="00A87E5D">
              <w:t>Glicogenoza tip I</w:t>
            </w:r>
            <w:r w:rsidR="00135D0B" w:rsidRPr="00A87E5D">
              <w:t>V</w:t>
            </w:r>
            <w:r w:rsidR="00492FAD" w:rsidRPr="00A87E5D">
              <w:t xml:space="preserve"> la copil</w:t>
            </w:r>
            <w:r w:rsidRPr="00A87E5D">
              <w:t xml:space="preserve">” </w:t>
            </w:r>
            <w:r w:rsidR="00EA7166" w:rsidRPr="00A87E5D">
              <w:t>.</w:t>
            </w:r>
            <w:r w:rsidR="009539F5">
              <w:t xml:space="preserve"> (in%)</w:t>
            </w:r>
          </w:p>
        </w:tc>
        <w:tc>
          <w:tcPr>
            <w:tcW w:w="2970" w:type="dxa"/>
            <w:shd w:val="clear" w:color="auto" w:fill="auto"/>
          </w:tcPr>
          <w:p w:rsidR="00446FF7" w:rsidRPr="00A87E5D" w:rsidRDefault="00446FF7" w:rsidP="0066085A">
            <w:r w:rsidRPr="00A87E5D">
              <w:lastRenderedPageBreak/>
              <w:t xml:space="preserve">Numărul pacienţilor cu </w:t>
            </w:r>
            <w:r w:rsidR="00EA7166" w:rsidRPr="00A87E5D">
              <w:t>diagnosticul de</w:t>
            </w:r>
            <w:r w:rsidR="00700DF3" w:rsidRPr="00A87E5D">
              <w:t xml:space="preserve"> g</w:t>
            </w:r>
            <w:r w:rsidR="00492FAD" w:rsidRPr="00A87E5D">
              <w:t>lic</w:t>
            </w:r>
            <w:r w:rsidR="00700DF3" w:rsidRPr="00A87E5D">
              <w:t>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Pr="00A87E5D">
              <w:t xml:space="preserve">, cărora li sa efectuat </w:t>
            </w:r>
            <w:r w:rsidRPr="00A87E5D">
              <w:lastRenderedPageBreak/>
              <w:t xml:space="preserve">examenul clinic, paraclinic şi tratamentul obligatoriu conform recomandărilor </w:t>
            </w:r>
            <w:r w:rsidR="0066085A" w:rsidRPr="00A87E5D">
              <w:t>PCN</w:t>
            </w:r>
            <w:r w:rsidRPr="00A87E5D">
              <w:t xml:space="preserve"> „</w:t>
            </w:r>
            <w:r w:rsidR="00492FAD" w:rsidRPr="00A87E5D">
              <w:t>Glicogenoza tip I</w:t>
            </w:r>
            <w:r w:rsidR="00135D0B" w:rsidRPr="00A87E5D">
              <w:t>V</w:t>
            </w:r>
            <w:r w:rsidR="00492FAD" w:rsidRPr="00A87E5D">
              <w:t xml:space="preserve"> la copil</w:t>
            </w:r>
            <w:r w:rsidRPr="00A87E5D">
              <w:t>”, pe parcursul ultimului an x 100</w:t>
            </w:r>
            <w:r w:rsidR="00EA7166" w:rsidRPr="00A87E5D">
              <w:t>.</w:t>
            </w:r>
          </w:p>
        </w:tc>
        <w:tc>
          <w:tcPr>
            <w:tcW w:w="2520" w:type="dxa"/>
            <w:shd w:val="clear" w:color="auto" w:fill="auto"/>
          </w:tcPr>
          <w:p w:rsidR="00446FF7" w:rsidRPr="00A87E5D" w:rsidRDefault="00446FF7" w:rsidP="00492FAD">
            <w:r w:rsidRPr="00A87E5D">
              <w:lastRenderedPageBreak/>
              <w:t>Numărul total de pacienţi cu diagnosticul</w:t>
            </w:r>
            <w:r w:rsidR="00EA7166" w:rsidRPr="00A87E5D">
              <w:t xml:space="preserve"> de</w:t>
            </w:r>
            <w:r w:rsidR="00700DF3" w:rsidRPr="00A87E5D">
              <w:t xml:space="preserve"> g</w:t>
            </w:r>
            <w:r w:rsidR="00492FAD" w:rsidRPr="00A87E5D">
              <w:t>l</w:t>
            </w:r>
            <w:r w:rsidR="00700DF3" w:rsidRPr="00A87E5D">
              <w:t>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EA7166" w:rsidRPr="00A87E5D">
              <w:t xml:space="preserve"> </w:t>
            </w:r>
            <w:r w:rsidRPr="00A87E5D">
              <w:lastRenderedPageBreak/>
              <w:t>care se află sub supravegherea medicului de familie şi specialistului pe parcursul ultimului an.</w:t>
            </w:r>
          </w:p>
        </w:tc>
      </w:tr>
      <w:tr w:rsidR="0030413F" w:rsidRPr="00A87E5D" w:rsidTr="009539F5">
        <w:trPr>
          <w:trHeight w:val="315"/>
        </w:trPr>
        <w:tc>
          <w:tcPr>
            <w:tcW w:w="575" w:type="dxa"/>
            <w:shd w:val="clear" w:color="auto" w:fill="auto"/>
          </w:tcPr>
          <w:p w:rsidR="00446FF7" w:rsidRPr="00A87E5D" w:rsidRDefault="00446FF7">
            <w:r w:rsidRPr="00A87E5D">
              <w:lastRenderedPageBreak/>
              <w:t xml:space="preserve">3. </w:t>
            </w:r>
          </w:p>
        </w:tc>
        <w:tc>
          <w:tcPr>
            <w:tcW w:w="1585" w:type="dxa"/>
            <w:shd w:val="clear" w:color="auto" w:fill="auto"/>
          </w:tcPr>
          <w:p w:rsidR="00446FF7" w:rsidRPr="00A87E5D" w:rsidRDefault="00446FF7" w:rsidP="00492FAD">
            <w:r w:rsidRPr="00A87E5D">
              <w:t>Ameliorarea calităţii tratamentului</w:t>
            </w:r>
            <w:r w:rsidR="00EA7166" w:rsidRPr="00A87E5D">
              <w:t xml:space="preserve"> pacienţilor cu</w:t>
            </w:r>
            <w:r w:rsidR="00700DF3" w:rsidRPr="00A87E5D">
              <w:t xml:space="preserve"> 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EA7166" w:rsidRPr="00A87E5D">
              <w:t>.</w:t>
            </w:r>
          </w:p>
        </w:tc>
        <w:tc>
          <w:tcPr>
            <w:tcW w:w="2700" w:type="dxa"/>
            <w:shd w:val="clear" w:color="auto" w:fill="auto"/>
          </w:tcPr>
          <w:p w:rsidR="00446FF7" w:rsidRPr="00A87E5D" w:rsidRDefault="00446FF7" w:rsidP="0066085A">
            <w:r w:rsidRPr="00A87E5D">
              <w:t xml:space="preserve">Ponderea pacienţilor cu </w:t>
            </w:r>
            <w:r w:rsidR="00EA7166" w:rsidRPr="00A87E5D">
              <w:t xml:space="preserve">diagnosticul de </w:t>
            </w:r>
            <w:r w:rsidR="00700DF3" w:rsidRPr="00A87E5D">
              <w:t>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="00492FAD" w:rsidRPr="00A87E5D">
              <w:t xml:space="preserve"> </w:t>
            </w:r>
            <w:r w:rsidRPr="00A87E5D">
              <w:t xml:space="preserve">care au beneficiat de tratament conform recomandărilor </w:t>
            </w:r>
            <w:r w:rsidR="0066085A" w:rsidRPr="00A87E5D">
              <w:t>PCN</w:t>
            </w:r>
            <w:r w:rsidR="00EA7166" w:rsidRPr="00A87E5D">
              <w:t xml:space="preserve"> „</w:t>
            </w:r>
            <w:r w:rsidR="00492FAD" w:rsidRPr="00A87E5D">
              <w:t>Glicogenoza tip I</w:t>
            </w:r>
            <w:r w:rsidR="00135D0B" w:rsidRPr="00A87E5D">
              <w:t>V</w:t>
            </w:r>
            <w:r w:rsidR="00492FAD" w:rsidRPr="00A87E5D">
              <w:t xml:space="preserve"> la copil</w:t>
            </w:r>
            <w:r w:rsidRPr="00A87E5D">
              <w:t>”</w:t>
            </w:r>
            <w:r w:rsidR="00EA7166" w:rsidRPr="00A87E5D">
              <w:t>.</w:t>
            </w:r>
            <w:r w:rsidR="009539F5">
              <w:t xml:space="preserve"> (in%)</w:t>
            </w:r>
          </w:p>
        </w:tc>
        <w:tc>
          <w:tcPr>
            <w:tcW w:w="2970" w:type="dxa"/>
            <w:shd w:val="clear" w:color="auto" w:fill="auto"/>
          </w:tcPr>
          <w:p w:rsidR="00446FF7" w:rsidRPr="00A87E5D" w:rsidRDefault="00446FF7" w:rsidP="0066085A">
            <w:r w:rsidRPr="00A87E5D">
              <w:t xml:space="preserve">Numărul pacienţilor cu </w:t>
            </w:r>
            <w:r w:rsidR="00EA7166" w:rsidRPr="00A87E5D">
              <w:t>diagnosticul de</w:t>
            </w:r>
            <w:r w:rsidR="00700DF3" w:rsidRPr="00A87E5D">
              <w:t xml:space="preserve"> 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Pr="00A87E5D">
              <w:t xml:space="preserve">, care au beneficiat de tratament conform recomandărilor </w:t>
            </w:r>
            <w:r w:rsidR="0066085A" w:rsidRPr="00A87E5D">
              <w:t>PCN</w:t>
            </w:r>
            <w:r w:rsidR="00EA7166" w:rsidRPr="00A87E5D">
              <w:t xml:space="preserve"> „</w:t>
            </w:r>
            <w:r w:rsidR="00492FAD" w:rsidRPr="00A87E5D">
              <w:t>Glicogenoza tip I</w:t>
            </w:r>
            <w:r w:rsidR="00135D0B" w:rsidRPr="00A87E5D">
              <w:t>V</w:t>
            </w:r>
            <w:r w:rsidR="00492FAD" w:rsidRPr="00A87E5D">
              <w:t xml:space="preserve"> la copil</w:t>
            </w:r>
            <w:r w:rsidRPr="00A87E5D">
              <w:t>”, pe parcursul ultimului an x 100</w:t>
            </w:r>
            <w:r w:rsidR="00EA7166" w:rsidRPr="00A87E5D">
              <w:t>.</w:t>
            </w:r>
          </w:p>
        </w:tc>
        <w:tc>
          <w:tcPr>
            <w:tcW w:w="2520" w:type="dxa"/>
            <w:shd w:val="clear" w:color="auto" w:fill="auto"/>
          </w:tcPr>
          <w:p w:rsidR="00446FF7" w:rsidRPr="00A87E5D" w:rsidRDefault="00446FF7" w:rsidP="00492FAD">
            <w:r w:rsidRPr="00A87E5D">
              <w:t>Numărul total de pacienţi cu diagnosticul de</w:t>
            </w:r>
            <w:r w:rsidR="00F018E1" w:rsidRPr="00A87E5D">
              <w:t xml:space="preserve"> glicogenoză</w:t>
            </w:r>
            <w:r w:rsidR="00492FAD" w:rsidRPr="00A87E5D">
              <w:t xml:space="preserve"> tip I</w:t>
            </w:r>
            <w:r w:rsidR="00135D0B" w:rsidRPr="00A87E5D">
              <w:t>V</w:t>
            </w:r>
            <w:r w:rsidRPr="00A87E5D">
              <w:t>, care se află sub supravegherea medicului de familie şi specialistului pe parcursul ultimului an.</w:t>
            </w:r>
          </w:p>
        </w:tc>
      </w:tr>
    </w:tbl>
    <w:p w:rsidR="00FC10AA" w:rsidRPr="00A87E5D" w:rsidRDefault="00FC10AA" w:rsidP="009F31FF">
      <w:pPr>
        <w:pStyle w:val="1"/>
        <w:numPr>
          <w:ilvl w:val="0"/>
          <w:numId w:val="0"/>
        </w:numPr>
        <w:rPr>
          <w:szCs w:val="24"/>
          <w:lang w:val="en-US"/>
        </w:rPr>
      </w:pPr>
      <w:bookmarkStart w:id="78" w:name="_Toc457060275"/>
      <w:bookmarkStart w:id="79" w:name="_Toc487233259"/>
    </w:p>
    <w:p w:rsidR="004232DB" w:rsidRPr="00A87E5D" w:rsidRDefault="004232DB" w:rsidP="00576B0B">
      <w:pPr>
        <w:pStyle w:val="af8"/>
        <w:tabs>
          <w:tab w:val="left" w:pos="270"/>
        </w:tabs>
        <w:ind w:left="0"/>
        <w:rPr>
          <w:b/>
          <w:lang w:val="fr-CH"/>
        </w:rPr>
      </w:pPr>
      <w:bookmarkStart w:id="80" w:name="_Toc457060276"/>
      <w:bookmarkEnd w:id="78"/>
      <w:bookmarkEnd w:id="79"/>
    </w:p>
    <w:p w:rsidR="008C5CFB" w:rsidRPr="00A87E5D" w:rsidRDefault="00284826" w:rsidP="006D1F56">
      <w:pPr>
        <w:pStyle w:val="af8"/>
        <w:tabs>
          <w:tab w:val="left" w:pos="270"/>
        </w:tabs>
        <w:ind w:left="0"/>
        <w:outlineLvl w:val="0"/>
        <w:rPr>
          <w:b/>
          <w:lang w:val="en-US"/>
        </w:rPr>
      </w:pPr>
      <w:bookmarkStart w:id="81" w:name="_Toc487233260"/>
      <w:r w:rsidRPr="00A87E5D">
        <w:rPr>
          <w:b/>
          <w:lang w:val="fr-CH"/>
        </w:rPr>
        <w:t>ANEXA 1</w:t>
      </w:r>
      <w:r w:rsidR="00446FF7" w:rsidRPr="00A87E5D">
        <w:rPr>
          <w:b/>
          <w:lang w:val="fr-CH"/>
        </w:rPr>
        <w:t>. Ghidul pacientului cu</w:t>
      </w:r>
      <w:r w:rsidR="00F018E1" w:rsidRPr="00A87E5D">
        <w:rPr>
          <w:b/>
          <w:lang w:val="fr-CH"/>
        </w:rPr>
        <w:t xml:space="preserve"> glicogenoză</w:t>
      </w:r>
      <w:r w:rsidR="005A7A46" w:rsidRPr="00A87E5D">
        <w:rPr>
          <w:b/>
          <w:lang w:val="fr-CH"/>
        </w:rPr>
        <w:t xml:space="preserve"> tip I</w:t>
      </w:r>
      <w:r w:rsidR="00135D0B" w:rsidRPr="00A87E5D">
        <w:rPr>
          <w:b/>
          <w:lang w:val="fr-CH"/>
        </w:rPr>
        <w:t>V</w:t>
      </w:r>
      <w:r w:rsidR="00446FF7" w:rsidRPr="00A87E5D">
        <w:rPr>
          <w:b/>
        </w:rPr>
        <w:t>.</w:t>
      </w:r>
      <w:bookmarkEnd w:id="80"/>
      <w:bookmarkEnd w:id="81"/>
    </w:p>
    <w:p w:rsidR="00FC10AA" w:rsidRPr="00A87E5D" w:rsidRDefault="00FC10AA" w:rsidP="00F018E1">
      <w:pPr>
        <w:jc w:val="center"/>
        <w:rPr>
          <w:b/>
          <w:i/>
        </w:rPr>
      </w:pPr>
    </w:p>
    <w:p w:rsidR="00506B68" w:rsidRPr="00A87E5D" w:rsidRDefault="00F018E1" w:rsidP="00F018E1">
      <w:pPr>
        <w:jc w:val="center"/>
        <w:rPr>
          <w:b/>
          <w:i/>
        </w:rPr>
      </w:pPr>
      <w:r w:rsidRPr="00A87E5D">
        <w:rPr>
          <w:b/>
          <w:i/>
        </w:rPr>
        <w:t>Ce este g</w:t>
      </w:r>
      <w:r w:rsidR="00506B68" w:rsidRPr="00A87E5D">
        <w:rPr>
          <w:b/>
          <w:i/>
        </w:rPr>
        <w:t>licogenoza tip I</w:t>
      </w:r>
      <w:r w:rsidR="00135D0B" w:rsidRPr="00A87E5D">
        <w:rPr>
          <w:b/>
          <w:i/>
        </w:rPr>
        <w:t>V</w:t>
      </w:r>
      <w:r w:rsidR="00506B68" w:rsidRPr="00A87E5D">
        <w:rPr>
          <w:b/>
          <w:i/>
        </w:rPr>
        <w:t>?</w:t>
      </w:r>
    </w:p>
    <w:p w:rsidR="00506B68" w:rsidRPr="00A87E5D" w:rsidRDefault="00506B68" w:rsidP="0066085A">
      <w:pPr>
        <w:ind w:firstLine="360"/>
        <w:jc w:val="both"/>
      </w:pPr>
      <w:r w:rsidRPr="00A87E5D">
        <w:rPr>
          <w:b/>
          <w:i/>
        </w:rPr>
        <w:t>Glicogenoza tip I</w:t>
      </w:r>
      <w:r w:rsidR="000C5855" w:rsidRPr="00A87E5D">
        <w:rPr>
          <w:b/>
          <w:i/>
        </w:rPr>
        <w:t>V</w:t>
      </w:r>
      <w:r w:rsidRPr="00A87E5D">
        <w:t xml:space="preserve"> este o anomalie genetică car</w:t>
      </w:r>
      <w:r w:rsidR="002434E1" w:rsidRPr="00A87E5D">
        <w:t>acterizată prin def</w:t>
      </w:r>
      <w:r w:rsidR="000C5855" w:rsidRPr="00A87E5D">
        <w:t>i</w:t>
      </w:r>
      <w:r w:rsidR="002434E1" w:rsidRPr="00A87E5D">
        <w:t>c</w:t>
      </w:r>
      <w:r w:rsidR="000C5855" w:rsidRPr="00A87E5D">
        <w:t>i</w:t>
      </w:r>
      <w:r w:rsidR="002434E1" w:rsidRPr="00A87E5D">
        <w:t>tul enzime</w:t>
      </w:r>
      <w:r w:rsidR="000C5855" w:rsidRPr="00A87E5D">
        <w:t xml:space="preserve">i de </w:t>
      </w:r>
      <w:r w:rsidR="002434E1" w:rsidRPr="00A87E5D">
        <w:t>ramificare a glicogenului (</w:t>
      </w:r>
      <w:r w:rsidR="000C5855" w:rsidRPr="00A87E5D">
        <w:rPr>
          <w:lang w:val="fr-CH"/>
        </w:rPr>
        <w:t>amilo-1,4-1,6-glucozilazei</w:t>
      </w:r>
      <w:r w:rsidR="000C5855" w:rsidRPr="00A87E5D">
        <w:t xml:space="preserve">), </w:t>
      </w:r>
      <w:r w:rsidRPr="00A87E5D">
        <w:t xml:space="preserve">ce cauzează depozitare </w:t>
      </w:r>
      <w:r w:rsidR="000C5855" w:rsidRPr="00A87E5D">
        <w:t xml:space="preserve">multisistemică </w:t>
      </w:r>
      <w:r w:rsidRPr="00A87E5D">
        <w:t>de glicogen</w:t>
      </w:r>
      <w:r w:rsidR="002434E1" w:rsidRPr="00A87E5D">
        <w:t xml:space="preserve"> anormal</w:t>
      </w:r>
      <w:r w:rsidR="000C5855" w:rsidRPr="00A87E5D">
        <w:t xml:space="preserve">, </w:t>
      </w:r>
      <w:r w:rsidRPr="00A87E5D">
        <w:t xml:space="preserve"> </w:t>
      </w:r>
      <w:r w:rsidR="000C5855" w:rsidRPr="00A87E5D">
        <w:t>astfel ducînd la injurie organică prepondere</w:t>
      </w:r>
      <w:r w:rsidR="0066085A" w:rsidRPr="00A87E5D">
        <w:t>nt  hepatică, cardiacă și neuro</w:t>
      </w:r>
      <w:r w:rsidR="000C5855" w:rsidRPr="00A87E5D">
        <w:t>musculară.</w:t>
      </w:r>
      <w:r w:rsidRPr="00A87E5D">
        <w:t xml:space="preserve"> </w:t>
      </w:r>
    </w:p>
    <w:p w:rsidR="00FC10AA" w:rsidRPr="00A87E5D" w:rsidRDefault="00FC10AA" w:rsidP="0066085A">
      <w:pPr>
        <w:jc w:val="center"/>
        <w:rPr>
          <w:b/>
          <w:i/>
        </w:rPr>
      </w:pPr>
    </w:p>
    <w:p w:rsidR="00446FF7" w:rsidRPr="00A87E5D" w:rsidRDefault="00506B68" w:rsidP="0066085A">
      <w:pPr>
        <w:jc w:val="center"/>
        <w:rPr>
          <w:b/>
          <w:i/>
        </w:rPr>
      </w:pPr>
      <w:r w:rsidRPr="00A87E5D">
        <w:rPr>
          <w:b/>
          <w:i/>
        </w:rPr>
        <w:t>Cît de des se întîlnește și cum se transmite?</w:t>
      </w:r>
    </w:p>
    <w:p w:rsidR="002434E1" w:rsidRPr="00A87E5D" w:rsidRDefault="00D165BF" w:rsidP="00CE20C3">
      <w:pPr>
        <w:pStyle w:val="af8"/>
        <w:numPr>
          <w:ilvl w:val="0"/>
          <w:numId w:val="23"/>
        </w:numPr>
        <w:jc w:val="both"/>
        <w:rPr>
          <w:b/>
        </w:rPr>
      </w:pPr>
      <w:r w:rsidRPr="00A87E5D">
        <w:t>Prevalența</w:t>
      </w:r>
      <w:r w:rsidR="00F018E1" w:rsidRPr="00A87E5D">
        <w:t xml:space="preserve"> de</w:t>
      </w:r>
      <w:r w:rsidR="00F018E1" w:rsidRPr="00A87E5D">
        <w:rPr>
          <w:b/>
        </w:rPr>
        <w:t xml:space="preserve"> </w:t>
      </w:r>
      <w:r w:rsidRPr="00A87E5D">
        <w:t>cca 3,3% din toți pacienții cu glicogenoze</w:t>
      </w:r>
      <w:r w:rsidR="002434E1" w:rsidRPr="00A87E5D">
        <w:t>.</w:t>
      </w:r>
      <w:r w:rsidR="000956BF" w:rsidRPr="00A87E5D">
        <w:t xml:space="preserve"> </w:t>
      </w:r>
    </w:p>
    <w:p w:rsidR="00506B68" w:rsidRPr="00A87E5D" w:rsidRDefault="00F018E1" w:rsidP="00CE20C3">
      <w:pPr>
        <w:pStyle w:val="af8"/>
        <w:numPr>
          <w:ilvl w:val="0"/>
          <w:numId w:val="23"/>
        </w:numPr>
        <w:jc w:val="both"/>
      </w:pPr>
      <w:r w:rsidRPr="00A87E5D">
        <w:t>A</w:t>
      </w:r>
      <w:r w:rsidR="000956BF" w:rsidRPr="00A87E5D">
        <w:t>fecta</w:t>
      </w:r>
      <w:r w:rsidR="002434E1" w:rsidRPr="00A87E5D">
        <w:t xml:space="preserve">re </w:t>
      </w:r>
      <w:r w:rsidR="000956BF" w:rsidRPr="00A87E5D">
        <w:t>în egală măsură atît</w:t>
      </w:r>
      <w:r w:rsidR="002434E1" w:rsidRPr="00A87E5D">
        <w:t xml:space="preserve"> a băiețilo</w:t>
      </w:r>
      <w:r w:rsidR="00D165BF" w:rsidRPr="00A87E5D">
        <w:t>r</w:t>
      </w:r>
      <w:r w:rsidR="002434E1" w:rsidRPr="00A87E5D">
        <w:t>, cît și fetelor</w:t>
      </w:r>
      <w:r w:rsidR="000956BF" w:rsidRPr="00A87E5D">
        <w:t>.</w:t>
      </w:r>
    </w:p>
    <w:p w:rsidR="000956BF" w:rsidRPr="00A87E5D" w:rsidRDefault="00F018E1" w:rsidP="00CE20C3">
      <w:pPr>
        <w:pStyle w:val="af8"/>
        <w:numPr>
          <w:ilvl w:val="0"/>
          <w:numId w:val="23"/>
        </w:numPr>
        <w:jc w:val="both"/>
      </w:pPr>
      <w:r w:rsidRPr="00A87E5D">
        <w:t>T</w:t>
      </w:r>
      <w:r w:rsidR="000956BF" w:rsidRPr="00A87E5D">
        <w:t>ransmite</w:t>
      </w:r>
      <w:r w:rsidR="002434E1" w:rsidRPr="00A87E5D">
        <w:t>re</w:t>
      </w:r>
      <w:r w:rsidR="000956BF" w:rsidRPr="00A87E5D">
        <w:t xml:space="preserve"> autozomal-recesiv</w:t>
      </w:r>
      <w:r w:rsidR="002434E1" w:rsidRPr="00A87E5D">
        <w:t>ă</w:t>
      </w:r>
      <w:r w:rsidR="000956BF" w:rsidRPr="00A87E5D">
        <w:t xml:space="preserve"> (cînd ambii părinți sunt purtători de genă defectă).</w:t>
      </w:r>
    </w:p>
    <w:p w:rsidR="00FC10AA" w:rsidRPr="00A87E5D" w:rsidRDefault="00FC10AA" w:rsidP="00FC10AA">
      <w:pPr>
        <w:pStyle w:val="af8"/>
        <w:ind w:left="720"/>
        <w:jc w:val="both"/>
      </w:pPr>
    </w:p>
    <w:p w:rsidR="00693111" w:rsidRPr="00A87E5D" w:rsidRDefault="009549CC" w:rsidP="0066085A">
      <w:pPr>
        <w:jc w:val="center"/>
        <w:rPr>
          <w:b/>
        </w:rPr>
      </w:pPr>
      <w:r w:rsidRPr="00A87E5D">
        <w:rPr>
          <w:b/>
          <w:noProof/>
          <w:lang w:val="ru-RU" w:eastAsia="ru-RU"/>
        </w:rPr>
        <w:drawing>
          <wp:inline distT="0" distB="0" distL="0" distR="0">
            <wp:extent cx="2990850" cy="241110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D_clip_image00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41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0AA" w:rsidRPr="00A87E5D" w:rsidRDefault="00FC10AA" w:rsidP="0066085A">
      <w:pPr>
        <w:jc w:val="center"/>
        <w:rPr>
          <w:b/>
          <w:i/>
        </w:rPr>
      </w:pPr>
    </w:p>
    <w:p w:rsidR="000956BF" w:rsidRPr="00A87E5D" w:rsidRDefault="00576B0B" w:rsidP="0066085A">
      <w:pPr>
        <w:jc w:val="center"/>
        <w:rPr>
          <w:b/>
          <w:i/>
        </w:rPr>
      </w:pPr>
      <w:r w:rsidRPr="00A87E5D">
        <w:rPr>
          <w:b/>
          <w:i/>
        </w:rPr>
        <w:t>Cum se manifestă?</w:t>
      </w:r>
    </w:p>
    <w:p w:rsidR="003411B1" w:rsidRPr="00A87E5D" w:rsidRDefault="00154C74" w:rsidP="0066085A">
      <w:pPr>
        <w:jc w:val="both"/>
      </w:pPr>
      <w:r w:rsidRPr="00A87E5D">
        <w:t>Se deosebesc 2</w:t>
      </w:r>
      <w:r w:rsidR="003411B1" w:rsidRPr="00A87E5D">
        <w:t xml:space="preserve"> </w:t>
      </w:r>
      <w:r w:rsidRPr="00A87E5D">
        <w:t>forme clinice de boală, cu debut și evoluție diferită:</w:t>
      </w:r>
    </w:p>
    <w:p w:rsidR="00154C74" w:rsidRPr="00A87E5D" w:rsidRDefault="00154C74" w:rsidP="00CE20C3">
      <w:pPr>
        <w:pStyle w:val="af8"/>
        <w:numPr>
          <w:ilvl w:val="0"/>
          <w:numId w:val="29"/>
        </w:numPr>
        <w:jc w:val="both"/>
      </w:pPr>
      <w:r w:rsidRPr="00A87E5D">
        <w:rPr>
          <w:b/>
        </w:rPr>
        <w:t>Forma hepatică</w:t>
      </w:r>
      <w:r w:rsidRPr="00A87E5D">
        <w:t xml:space="preserve"> (după evoluție): </w:t>
      </w:r>
    </w:p>
    <w:p w:rsidR="00154C74" w:rsidRPr="00A87E5D" w:rsidRDefault="00154C74" w:rsidP="00CE20C3">
      <w:pPr>
        <w:pStyle w:val="af8"/>
        <w:numPr>
          <w:ilvl w:val="0"/>
          <w:numId w:val="30"/>
        </w:numPr>
        <w:ind w:left="990" w:hanging="270"/>
        <w:jc w:val="both"/>
      </w:pPr>
      <w:r w:rsidRPr="00A87E5D">
        <w:rPr>
          <w:i/>
        </w:rPr>
        <w:t>Progresivă (</w:t>
      </w:r>
      <w:r w:rsidR="004325E6" w:rsidRPr="00A87E5D">
        <w:rPr>
          <w:i/>
        </w:rPr>
        <w:t>clasică)</w:t>
      </w:r>
      <w:r w:rsidR="004325E6" w:rsidRPr="00A87E5D">
        <w:t xml:space="preserve"> – asimptomatic</w:t>
      </w:r>
      <w:r w:rsidR="0066085A" w:rsidRPr="00A87E5D">
        <w:t>ă</w:t>
      </w:r>
      <w:r w:rsidR="004325E6" w:rsidRPr="00A87E5D">
        <w:t xml:space="preserve"> la naștere, dar se observă retard rapid în dezvoltare, hepatomegalie, hipotonie, cardiomiopatie. Fără transpla</w:t>
      </w:r>
      <w:r w:rsidR="0066085A" w:rsidRPr="00A87E5D">
        <w:t>n</w:t>
      </w:r>
      <w:r w:rsidR="004325E6" w:rsidRPr="00A87E5D">
        <w:t>t hepatic, decesul din cauza insufic</w:t>
      </w:r>
      <w:r w:rsidR="008665A4" w:rsidRPr="00A87E5D">
        <w:t>ienței hepatice survine la vîrs</w:t>
      </w:r>
      <w:r w:rsidR="004325E6" w:rsidRPr="00A87E5D">
        <w:t>ta de 5 ani.</w:t>
      </w:r>
    </w:p>
    <w:p w:rsidR="00154C74" w:rsidRPr="00A87E5D" w:rsidRDefault="00154C74" w:rsidP="00CE20C3">
      <w:pPr>
        <w:pStyle w:val="af8"/>
        <w:numPr>
          <w:ilvl w:val="0"/>
          <w:numId w:val="30"/>
        </w:numPr>
        <w:ind w:left="990" w:hanging="270"/>
        <w:jc w:val="both"/>
      </w:pPr>
      <w:r w:rsidRPr="00A87E5D">
        <w:rPr>
          <w:i/>
        </w:rPr>
        <w:t>Non-progresivă</w:t>
      </w:r>
      <w:r w:rsidR="0059147F" w:rsidRPr="00A87E5D">
        <w:t xml:space="preserve"> - </w:t>
      </w:r>
      <w:r w:rsidR="0066085A" w:rsidRPr="00A87E5D">
        <w:t>hepato</w:t>
      </w:r>
      <w:r w:rsidRPr="00A87E5D">
        <w:t xml:space="preserve">splenomegalie, </w:t>
      </w:r>
      <w:r w:rsidR="0059147F" w:rsidRPr="00A87E5D">
        <w:t>miopatie, hipotonie. Speranța la viață este dată de lipsa afectării cardiace și lipsa progresiei afectării hepatice.</w:t>
      </w:r>
    </w:p>
    <w:p w:rsidR="00154C74" w:rsidRPr="00A87E5D" w:rsidRDefault="0066085A" w:rsidP="00CE20C3">
      <w:pPr>
        <w:pStyle w:val="af8"/>
        <w:numPr>
          <w:ilvl w:val="0"/>
          <w:numId w:val="29"/>
        </w:numPr>
        <w:jc w:val="both"/>
      </w:pPr>
      <w:r w:rsidRPr="00A87E5D">
        <w:rPr>
          <w:b/>
        </w:rPr>
        <w:t>Forma neuro</w:t>
      </w:r>
      <w:r w:rsidR="00154C74" w:rsidRPr="00A87E5D">
        <w:rPr>
          <w:b/>
        </w:rPr>
        <w:t>musculară</w:t>
      </w:r>
      <w:r w:rsidR="0059147F" w:rsidRPr="00A87E5D">
        <w:t xml:space="preserve"> (după debut):</w:t>
      </w:r>
    </w:p>
    <w:p w:rsidR="0059147F" w:rsidRPr="00A87E5D" w:rsidRDefault="0059147F" w:rsidP="00CE20C3">
      <w:pPr>
        <w:pStyle w:val="af8"/>
        <w:numPr>
          <w:ilvl w:val="0"/>
          <w:numId w:val="31"/>
        </w:numPr>
        <w:ind w:left="990" w:hanging="270"/>
        <w:jc w:val="both"/>
      </w:pPr>
      <w:r w:rsidRPr="00A87E5D">
        <w:rPr>
          <w:i/>
        </w:rPr>
        <w:lastRenderedPageBreak/>
        <w:t xml:space="preserve">Prenatal </w:t>
      </w:r>
      <w:r w:rsidRPr="00A87E5D">
        <w:t>–  intrauterin prezintă akinezie fetală, diminuarea mișcărilor, polihidroamnios, hidrops fetal. Decesul deobicei survine în perioada neonatală.</w:t>
      </w:r>
    </w:p>
    <w:p w:rsidR="0059147F" w:rsidRPr="00A87E5D" w:rsidRDefault="0059147F" w:rsidP="00CE20C3">
      <w:pPr>
        <w:pStyle w:val="af8"/>
        <w:numPr>
          <w:ilvl w:val="0"/>
          <w:numId w:val="31"/>
        </w:numPr>
        <w:ind w:left="990" w:hanging="270"/>
        <w:jc w:val="both"/>
      </w:pPr>
      <w:r w:rsidRPr="00A87E5D">
        <w:rPr>
          <w:i/>
        </w:rPr>
        <w:t>Congenital</w:t>
      </w:r>
      <w:r w:rsidR="0066085A" w:rsidRPr="00A87E5D">
        <w:t xml:space="preserve"> - </w:t>
      </w:r>
      <w:r w:rsidRPr="00A87E5D">
        <w:t>neonatal cu hipotonie profundă, detresă respiratorie, cardiomiopatie dilatativă. Decesul deobicei survine la vîrsta sugarului.</w:t>
      </w:r>
    </w:p>
    <w:p w:rsidR="00154C74" w:rsidRPr="00A87E5D" w:rsidRDefault="0059147F" w:rsidP="00CE20C3">
      <w:pPr>
        <w:pStyle w:val="af8"/>
        <w:numPr>
          <w:ilvl w:val="0"/>
          <w:numId w:val="31"/>
        </w:numPr>
        <w:ind w:left="990" w:hanging="270"/>
        <w:jc w:val="both"/>
      </w:pPr>
      <w:r w:rsidRPr="00A87E5D">
        <w:rPr>
          <w:i/>
        </w:rPr>
        <w:t>În copilărie</w:t>
      </w:r>
      <w:r w:rsidRPr="00A87E5D">
        <w:t xml:space="preserve"> – debutul variabil din adolescență pînă în perioada adultă, cu evoluția bolii de la </w:t>
      </w:r>
      <w:r w:rsidR="00ED2B04" w:rsidRPr="00A87E5D">
        <w:t xml:space="preserve">o </w:t>
      </w:r>
      <w:r w:rsidR="0066085A" w:rsidRPr="00A87E5D">
        <w:t>maladie</w:t>
      </w:r>
      <w:r w:rsidR="00ED2B04" w:rsidRPr="00A87E5D">
        <w:t xml:space="preserve"> ușoară pînă la una severă</w:t>
      </w:r>
      <w:r w:rsidR="0066085A" w:rsidRPr="00A87E5D">
        <w:t>,</w:t>
      </w:r>
      <w:r w:rsidR="00ED2B04" w:rsidRPr="00A87E5D">
        <w:t xml:space="preserve"> progresivă spre deces în decada a 3-a de viață.</w:t>
      </w:r>
    </w:p>
    <w:p w:rsidR="008665A4" w:rsidRPr="00A87E5D" w:rsidRDefault="008665A4" w:rsidP="0066085A">
      <w:pPr>
        <w:jc w:val="both"/>
      </w:pPr>
      <w:r w:rsidRPr="00A87E5D">
        <w:rPr>
          <w:noProof/>
          <w:lang w:val="ru-RU" w:eastAsia="ru-RU"/>
        </w:rPr>
        <w:drawing>
          <wp:inline distT="0" distB="0" distL="0" distR="0">
            <wp:extent cx="1735455" cy="2892425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E5D">
        <w:rPr>
          <w:noProof/>
          <w:lang w:val="ru-RU" w:eastAsia="ru-RU"/>
        </w:rPr>
        <w:drawing>
          <wp:inline distT="0" distB="0" distL="0" distR="0">
            <wp:extent cx="4572867" cy="2780474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11-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867" cy="278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0AA" w:rsidRPr="00A87E5D" w:rsidRDefault="00FC10AA" w:rsidP="0066085A">
      <w:pPr>
        <w:pStyle w:val="af"/>
        <w:spacing w:before="0" w:after="0"/>
        <w:jc w:val="center"/>
        <w:rPr>
          <w:b/>
          <w:i/>
          <w:noProof/>
          <w:lang w:val="ro-MO" w:eastAsia="ru-RU"/>
        </w:rPr>
      </w:pPr>
    </w:p>
    <w:p w:rsidR="004B7973" w:rsidRPr="00A87E5D" w:rsidRDefault="00D11D56" w:rsidP="0066085A">
      <w:pPr>
        <w:pStyle w:val="af"/>
        <w:spacing w:before="0" w:after="0"/>
        <w:jc w:val="center"/>
        <w:rPr>
          <w:b/>
          <w:i/>
          <w:noProof/>
          <w:lang w:val="ro-MO" w:eastAsia="ru-RU"/>
        </w:rPr>
      </w:pPr>
      <w:r w:rsidRPr="00A87E5D">
        <w:rPr>
          <w:b/>
          <w:i/>
          <w:noProof/>
          <w:lang w:val="ro-MO" w:eastAsia="ru-RU"/>
        </w:rPr>
        <w:t>Cum stabilim diagnosticul?</w:t>
      </w:r>
    </w:p>
    <w:p w:rsidR="00964103" w:rsidRPr="00A87E5D" w:rsidRDefault="00D11D56" w:rsidP="0066085A">
      <w:pPr>
        <w:ind w:firstLine="450"/>
        <w:jc w:val="both"/>
        <w:rPr>
          <w:rStyle w:val="hps"/>
        </w:rPr>
      </w:pPr>
      <w:r w:rsidRPr="00A87E5D">
        <w:t xml:space="preserve">Diagnosticul este stabilit printr-un examen multidisciplinar şi complex al copilului, bazat pe </w:t>
      </w:r>
      <w:r w:rsidR="0066085A" w:rsidRPr="00A87E5D">
        <w:t>datele clinice</w:t>
      </w:r>
      <w:r w:rsidR="00ED2B04" w:rsidRPr="00A87E5D">
        <w:t xml:space="preserve"> și paraclinice: </w:t>
      </w:r>
      <w:r w:rsidRPr="00A87E5D">
        <w:rPr>
          <w:b/>
        </w:rPr>
        <w:t>teste de laborator</w:t>
      </w:r>
      <w:r w:rsidRPr="00A87E5D">
        <w:t xml:space="preserve"> (</w:t>
      </w:r>
      <w:r w:rsidR="00ED2B04" w:rsidRPr="00A87E5D">
        <w:t xml:space="preserve">de evaluare a funcției hepatice), </w:t>
      </w:r>
      <w:r w:rsidRPr="00A87E5D">
        <w:rPr>
          <w:b/>
        </w:rPr>
        <w:t>teste genetice specifice</w:t>
      </w:r>
      <w:r w:rsidRPr="00A87E5D">
        <w:t xml:space="preserve">: </w:t>
      </w:r>
      <w:r w:rsidR="00C753E7" w:rsidRPr="00A87E5D">
        <w:rPr>
          <w:lang w:val="es-ES"/>
        </w:rPr>
        <w:t>mutaţiile</w:t>
      </w:r>
      <w:r w:rsidRPr="00A87E5D">
        <w:t xml:space="preserve"> </w:t>
      </w:r>
      <w:r w:rsidRPr="00A87E5D">
        <w:rPr>
          <w:lang w:val="es-ES"/>
        </w:rPr>
        <w:t>gene</w:t>
      </w:r>
      <w:r w:rsidR="00C753E7" w:rsidRPr="00A87E5D">
        <w:t xml:space="preserve">i </w:t>
      </w:r>
      <w:r w:rsidR="00D165BF" w:rsidRPr="00A87E5D">
        <w:t>GBE1</w:t>
      </w:r>
      <w:r w:rsidR="00686135" w:rsidRPr="00A87E5D">
        <w:t>.</w:t>
      </w:r>
      <w:r w:rsidR="00964103" w:rsidRPr="00A87E5D">
        <w:rPr>
          <w:b/>
        </w:rPr>
        <w:t xml:space="preserve"> </w:t>
      </w:r>
      <w:r w:rsidR="00ED2B04" w:rsidRPr="00A87E5D">
        <w:rPr>
          <w:b/>
        </w:rPr>
        <w:t>Evaluarea activității enzimei</w:t>
      </w:r>
      <w:r w:rsidR="00ED2B04" w:rsidRPr="00A87E5D">
        <w:t xml:space="preserve"> GBE1 în ficat, mușchi, fibroblastele pielii. </w:t>
      </w:r>
      <w:r w:rsidR="00964103" w:rsidRPr="00A87E5D">
        <w:rPr>
          <w:b/>
        </w:rPr>
        <w:t>E</w:t>
      </w:r>
      <w:r w:rsidRPr="00A87E5D">
        <w:rPr>
          <w:b/>
          <w:lang w:val="fr-CH"/>
        </w:rPr>
        <w:t>xamen histologic</w:t>
      </w:r>
      <w:r w:rsidR="00686135" w:rsidRPr="00A87E5D">
        <w:rPr>
          <w:b/>
          <w:lang w:val="fr-CH"/>
        </w:rPr>
        <w:t xml:space="preserve"> hepatic/muscular</w:t>
      </w:r>
      <w:r w:rsidRPr="00A87E5D">
        <w:rPr>
          <w:rStyle w:val="hps"/>
          <w:lang w:val="fr-CH"/>
        </w:rPr>
        <w:t xml:space="preserve"> </w:t>
      </w:r>
      <w:r w:rsidR="0066085A" w:rsidRPr="00A87E5D">
        <w:rPr>
          <w:rStyle w:val="hps"/>
          <w:lang w:val="fr-CH"/>
        </w:rPr>
        <w:t xml:space="preserve">este </w:t>
      </w:r>
      <w:r w:rsidRPr="00A87E5D">
        <w:rPr>
          <w:rStyle w:val="hps"/>
          <w:lang w:val="fr-CH"/>
        </w:rPr>
        <w:t>recomandabil, pentru aprecierea anomaliilor</w:t>
      </w:r>
      <w:r w:rsidR="00ED2B04" w:rsidRPr="00A87E5D">
        <w:rPr>
          <w:rStyle w:val="hps"/>
          <w:lang w:val="fr-CH"/>
        </w:rPr>
        <w:t xml:space="preserve"> (acumulări de glicogen anormal)</w:t>
      </w:r>
      <w:r w:rsidRPr="00A87E5D">
        <w:rPr>
          <w:rStyle w:val="hps"/>
          <w:lang w:val="fr-CH"/>
        </w:rPr>
        <w:t xml:space="preserve"> prezente şi gradul</w:t>
      </w:r>
      <w:r w:rsidR="00EC0FF6" w:rsidRPr="00A87E5D">
        <w:rPr>
          <w:rStyle w:val="hps"/>
          <w:lang w:val="fr-CH"/>
        </w:rPr>
        <w:t>ui</w:t>
      </w:r>
      <w:r w:rsidRPr="00A87E5D">
        <w:rPr>
          <w:rStyle w:val="hps"/>
          <w:lang w:val="fr-CH"/>
        </w:rPr>
        <w:t xml:space="preserve"> de afectare a ficatului</w:t>
      </w:r>
      <w:r w:rsidR="00686135" w:rsidRPr="00A87E5D">
        <w:rPr>
          <w:rStyle w:val="hps"/>
          <w:lang w:val="fr-CH"/>
        </w:rPr>
        <w:t>/mușchilor, cu scop</w:t>
      </w:r>
      <w:r w:rsidRPr="00A87E5D">
        <w:rPr>
          <w:lang w:val="fr-CH"/>
        </w:rPr>
        <w:t xml:space="preserve"> </w:t>
      </w:r>
      <w:r w:rsidRPr="00A87E5D">
        <w:rPr>
          <w:rStyle w:val="hps"/>
          <w:lang w:val="fr-CH"/>
        </w:rPr>
        <w:t>de prognostic</w:t>
      </w:r>
      <w:r w:rsidRPr="00A87E5D">
        <w:rPr>
          <w:lang w:val="fr-CH"/>
        </w:rPr>
        <w:t xml:space="preserve"> </w:t>
      </w:r>
      <w:r w:rsidRPr="00A87E5D">
        <w:rPr>
          <w:rStyle w:val="hps"/>
          <w:lang w:val="fr-CH"/>
        </w:rPr>
        <w:t>sau pentru decizia</w:t>
      </w:r>
      <w:r w:rsidRPr="00A87E5D">
        <w:rPr>
          <w:lang w:val="fr-CH"/>
        </w:rPr>
        <w:t xml:space="preserve"> </w:t>
      </w:r>
      <w:r w:rsidR="009F31FF" w:rsidRPr="00A87E5D">
        <w:rPr>
          <w:rStyle w:val="hps"/>
        </w:rPr>
        <w:t>terapeutică</w:t>
      </w:r>
      <w:r w:rsidR="00EC0FF6" w:rsidRPr="00A87E5D">
        <w:rPr>
          <w:rStyle w:val="hps"/>
        </w:rPr>
        <w:t xml:space="preserve"> ulterioară</w:t>
      </w:r>
      <w:r w:rsidR="009F31FF" w:rsidRPr="00A87E5D">
        <w:rPr>
          <w:rStyle w:val="hps"/>
        </w:rPr>
        <w:t>.</w:t>
      </w:r>
    </w:p>
    <w:p w:rsidR="00FC10AA" w:rsidRPr="00A87E5D" w:rsidRDefault="00FC10AA" w:rsidP="00EC0FF6">
      <w:pPr>
        <w:jc w:val="center"/>
        <w:rPr>
          <w:rStyle w:val="hps"/>
          <w:b/>
          <w:i/>
        </w:rPr>
      </w:pPr>
    </w:p>
    <w:p w:rsidR="00576B0B" w:rsidRPr="00A87E5D" w:rsidRDefault="00F018E1" w:rsidP="00EC0FF6">
      <w:pPr>
        <w:jc w:val="center"/>
        <w:rPr>
          <w:rStyle w:val="hps"/>
          <w:b/>
          <w:i/>
        </w:rPr>
      </w:pPr>
      <w:r w:rsidRPr="00A87E5D">
        <w:rPr>
          <w:rStyle w:val="hps"/>
          <w:b/>
          <w:i/>
        </w:rPr>
        <w:t>Cum poate fi tratată g</w:t>
      </w:r>
      <w:r w:rsidR="00576B0B" w:rsidRPr="00A87E5D">
        <w:rPr>
          <w:rStyle w:val="hps"/>
          <w:b/>
          <w:i/>
        </w:rPr>
        <w:t>licogenoza tip I</w:t>
      </w:r>
      <w:r w:rsidR="00135D0B" w:rsidRPr="00A87E5D">
        <w:rPr>
          <w:rStyle w:val="hps"/>
          <w:b/>
          <w:i/>
        </w:rPr>
        <w:t>V</w:t>
      </w:r>
      <w:r w:rsidR="00576B0B" w:rsidRPr="00A87E5D">
        <w:rPr>
          <w:rStyle w:val="hps"/>
          <w:b/>
          <w:i/>
        </w:rPr>
        <w:t>?</w:t>
      </w:r>
    </w:p>
    <w:p w:rsidR="00576B0B" w:rsidRPr="00A87E5D" w:rsidRDefault="00576B0B" w:rsidP="00EC0FF6">
      <w:pPr>
        <w:ind w:firstLine="360"/>
        <w:jc w:val="both"/>
        <w:rPr>
          <w:rStyle w:val="hps"/>
          <w:i/>
        </w:rPr>
      </w:pPr>
      <w:r w:rsidRPr="00A87E5D">
        <w:rPr>
          <w:rStyle w:val="hps"/>
          <w:i/>
        </w:rPr>
        <w:t>Tratament specific nu există.</w:t>
      </w:r>
    </w:p>
    <w:p w:rsidR="00064744" w:rsidRPr="00A87E5D" w:rsidRDefault="00064744" w:rsidP="0066085A">
      <w:pPr>
        <w:jc w:val="both"/>
        <w:rPr>
          <w:rStyle w:val="hps"/>
        </w:rPr>
      </w:pPr>
      <w:r w:rsidRPr="00A87E5D">
        <w:rPr>
          <w:rStyle w:val="hps"/>
        </w:rPr>
        <w:t xml:space="preserve">În ciuda faptului că nu există nici un remediu, echipa medicală va avea grijă de ai ameliora </w:t>
      </w:r>
      <w:r w:rsidR="00964103" w:rsidRPr="00A87E5D">
        <w:rPr>
          <w:rStyle w:val="hps"/>
        </w:rPr>
        <w:t>simptomele copilul</w:t>
      </w:r>
      <w:r w:rsidR="0085695A" w:rsidRPr="00A87E5D">
        <w:rPr>
          <w:rStyle w:val="hps"/>
        </w:rPr>
        <w:t>ui</w:t>
      </w:r>
      <w:r w:rsidR="00964103" w:rsidRPr="00A87E5D">
        <w:rPr>
          <w:rStyle w:val="hps"/>
        </w:rPr>
        <w:t xml:space="preserve"> maximal </w:t>
      </w:r>
      <w:r w:rsidRPr="00A87E5D">
        <w:rPr>
          <w:rStyle w:val="hps"/>
        </w:rPr>
        <w:t>posibil. Unele din direcții vor include:</w:t>
      </w:r>
    </w:p>
    <w:p w:rsidR="0046476E" w:rsidRPr="00A87E5D" w:rsidRDefault="0046476E" w:rsidP="00EC0FF6">
      <w:pPr>
        <w:ind w:firstLine="360"/>
        <w:jc w:val="both"/>
        <w:rPr>
          <w:rStyle w:val="hps"/>
          <w:i/>
        </w:rPr>
      </w:pPr>
      <w:r w:rsidRPr="00A87E5D">
        <w:rPr>
          <w:rStyle w:val="hps"/>
          <w:b/>
          <w:i/>
        </w:rPr>
        <w:t>Dieta</w:t>
      </w:r>
      <w:r w:rsidRPr="00A87E5D">
        <w:rPr>
          <w:rStyle w:val="hps"/>
          <w:i/>
        </w:rPr>
        <w:t xml:space="preserve"> – </w:t>
      </w:r>
      <w:r w:rsidRPr="00A87E5D">
        <w:rPr>
          <w:rStyle w:val="hps"/>
        </w:rPr>
        <w:t xml:space="preserve">cu </w:t>
      </w:r>
      <w:r w:rsidRPr="00A87E5D">
        <w:t>s</w:t>
      </w:r>
      <w:r w:rsidRPr="00A87E5D">
        <w:rPr>
          <w:rStyle w:val="hps"/>
        </w:rPr>
        <w:t>cop de m</w:t>
      </w:r>
      <w:r w:rsidR="00964103" w:rsidRPr="00A87E5D">
        <w:rPr>
          <w:rStyle w:val="hps"/>
        </w:rPr>
        <w:t>enținere</w:t>
      </w:r>
      <w:r w:rsidRPr="00A87E5D">
        <w:rPr>
          <w:rStyle w:val="hps"/>
        </w:rPr>
        <w:t xml:space="preserve"> </w:t>
      </w:r>
      <w:r w:rsidR="00D165BF" w:rsidRPr="00A87E5D">
        <w:rPr>
          <w:rStyle w:val="hps"/>
        </w:rPr>
        <w:t>a statutului normoglicemic și funcției hepatice</w:t>
      </w:r>
      <w:r w:rsidR="00ED2B04" w:rsidRPr="00A87E5D">
        <w:rPr>
          <w:rStyle w:val="hps"/>
          <w:i/>
        </w:rPr>
        <w:t xml:space="preserve">: </w:t>
      </w:r>
      <w:r w:rsidR="00ED2B04" w:rsidRPr="00A87E5D">
        <w:rPr>
          <w:lang w:val="ro-MO"/>
        </w:rPr>
        <w:t>dieta ec</w:t>
      </w:r>
      <w:r w:rsidR="00EC0FF6" w:rsidRPr="00A87E5D">
        <w:rPr>
          <w:lang w:val="ro-MO"/>
        </w:rPr>
        <w:t>hilibrată hipercalorică, hiper</w:t>
      </w:r>
      <w:r w:rsidR="00ED2B04" w:rsidRPr="00A87E5D">
        <w:rPr>
          <w:lang w:val="ro-MO"/>
        </w:rPr>
        <w:t>proteică poate încetini progresia afecțiunii.</w:t>
      </w:r>
      <w:r w:rsidR="00964103" w:rsidRPr="00A87E5D">
        <w:rPr>
          <w:rStyle w:val="hps"/>
        </w:rPr>
        <w:tab/>
      </w:r>
    </w:p>
    <w:p w:rsidR="0080606F" w:rsidRPr="00A87E5D" w:rsidRDefault="0080606F" w:rsidP="00EC0FF6">
      <w:pPr>
        <w:ind w:firstLine="360"/>
        <w:jc w:val="both"/>
        <w:rPr>
          <w:rStyle w:val="hps"/>
          <w:lang w:val="ro-MO"/>
        </w:rPr>
      </w:pPr>
      <w:r w:rsidRPr="00A87E5D">
        <w:rPr>
          <w:rStyle w:val="hps"/>
          <w:i/>
        </w:rPr>
        <w:t>Tratamentul complicațiilor</w:t>
      </w:r>
      <w:r w:rsidR="00D165BF" w:rsidRPr="00A87E5D">
        <w:rPr>
          <w:rStyle w:val="hps"/>
          <w:i/>
        </w:rPr>
        <w:t xml:space="preserve"> și de suport al funcțiilor</w:t>
      </w:r>
      <w:r w:rsidRPr="00A87E5D">
        <w:rPr>
          <w:rStyle w:val="hps"/>
        </w:rPr>
        <w:t xml:space="preserve"> </w:t>
      </w:r>
      <w:r w:rsidR="00686135" w:rsidRPr="00A87E5D">
        <w:rPr>
          <w:rStyle w:val="hps"/>
          <w:i/>
        </w:rPr>
        <w:t>hepatice</w:t>
      </w:r>
      <w:r w:rsidR="00D165BF" w:rsidRPr="00A87E5D">
        <w:rPr>
          <w:rStyle w:val="hps"/>
          <w:i/>
        </w:rPr>
        <w:t>,</w:t>
      </w:r>
      <w:r w:rsidRPr="00A87E5D">
        <w:rPr>
          <w:rStyle w:val="hps"/>
          <w:i/>
          <w:lang w:val="ro-MO"/>
        </w:rPr>
        <w:t xml:space="preserve"> </w:t>
      </w:r>
      <w:r w:rsidR="00EC0FF6" w:rsidRPr="00A87E5D">
        <w:rPr>
          <w:rStyle w:val="hps"/>
          <w:i/>
          <w:lang w:val="ro-MO"/>
        </w:rPr>
        <w:t>cardiace, neuro</w:t>
      </w:r>
      <w:r w:rsidR="00D165BF" w:rsidRPr="00A87E5D">
        <w:rPr>
          <w:rStyle w:val="hps"/>
          <w:i/>
          <w:lang w:val="ro-MO"/>
        </w:rPr>
        <w:t>musculare</w:t>
      </w:r>
      <w:r w:rsidR="00D165BF" w:rsidRPr="00A87E5D">
        <w:rPr>
          <w:rStyle w:val="hps"/>
          <w:lang w:val="ro-MO"/>
        </w:rPr>
        <w:t xml:space="preserve"> </w:t>
      </w:r>
      <w:r w:rsidRPr="00A87E5D">
        <w:rPr>
          <w:rStyle w:val="hps"/>
          <w:lang w:val="ro-MO"/>
        </w:rPr>
        <w:t>la indicația și sub supravegherea medi</w:t>
      </w:r>
      <w:r w:rsidR="00686135" w:rsidRPr="00A87E5D">
        <w:rPr>
          <w:rStyle w:val="hps"/>
          <w:lang w:val="ro-MO"/>
        </w:rPr>
        <w:t>cilor specialiști de profil (</w:t>
      </w:r>
      <w:r w:rsidRPr="00A87E5D">
        <w:rPr>
          <w:rStyle w:val="hps"/>
          <w:lang w:val="ro-MO"/>
        </w:rPr>
        <w:t>gastrolog, hepatolog</w:t>
      </w:r>
      <w:r w:rsidR="00D165BF" w:rsidRPr="00A87E5D">
        <w:rPr>
          <w:rStyle w:val="hps"/>
          <w:lang w:val="ro-MO"/>
        </w:rPr>
        <w:t>, cardiolog,</w:t>
      </w:r>
      <w:r w:rsidR="00D165BF" w:rsidRPr="00A87E5D">
        <w:t xml:space="preserve"> </w:t>
      </w:r>
      <w:r w:rsidR="00D165BF" w:rsidRPr="00A87E5D">
        <w:rPr>
          <w:rStyle w:val="hps"/>
          <w:lang w:val="ro-MO"/>
        </w:rPr>
        <w:t>neurolog</w:t>
      </w:r>
      <w:r w:rsidRPr="00A87E5D">
        <w:rPr>
          <w:rStyle w:val="hps"/>
          <w:lang w:val="ro-MO"/>
        </w:rPr>
        <w:t>).</w:t>
      </w:r>
    </w:p>
    <w:p w:rsidR="00ED2B04" w:rsidRPr="00A87E5D" w:rsidRDefault="00ED2B04" w:rsidP="00EC0FF6">
      <w:pPr>
        <w:ind w:firstLine="360"/>
        <w:jc w:val="both"/>
        <w:rPr>
          <w:rStyle w:val="hps"/>
          <w:lang w:val="ro-MO"/>
        </w:rPr>
      </w:pPr>
      <w:r w:rsidRPr="00A87E5D">
        <w:rPr>
          <w:rStyle w:val="hps"/>
          <w:b/>
          <w:lang w:val="ro-MO"/>
        </w:rPr>
        <w:t>Transplantul hepatic și/sau de cord</w:t>
      </w:r>
      <w:r w:rsidRPr="00A87E5D">
        <w:rPr>
          <w:rStyle w:val="hps"/>
          <w:lang w:val="ro-MO"/>
        </w:rPr>
        <w:t xml:space="preserve"> pot </w:t>
      </w:r>
      <w:r w:rsidR="008877B4" w:rsidRPr="00A87E5D">
        <w:rPr>
          <w:rStyle w:val="hps"/>
          <w:lang w:val="ro-MO"/>
        </w:rPr>
        <w:t xml:space="preserve">fi </w:t>
      </w:r>
      <w:r w:rsidRPr="00A87E5D">
        <w:rPr>
          <w:rStyle w:val="hps"/>
          <w:lang w:val="ro-MO"/>
        </w:rPr>
        <w:t xml:space="preserve">o opțiune </w:t>
      </w:r>
      <w:r w:rsidR="008877B4" w:rsidRPr="00A87E5D">
        <w:rPr>
          <w:rStyle w:val="hps"/>
          <w:lang w:val="ro-MO"/>
        </w:rPr>
        <w:t>pentru</w:t>
      </w:r>
      <w:r w:rsidRPr="00A87E5D">
        <w:rPr>
          <w:rStyle w:val="hps"/>
          <w:lang w:val="ro-MO"/>
        </w:rPr>
        <w:t xml:space="preserve"> pacienții </w:t>
      </w:r>
      <w:r w:rsidR="00EC0FF6" w:rsidRPr="00A87E5D">
        <w:rPr>
          <w:rStyle w:val="hps"/>
          <w:lang w:val="ro-MO"/>
        </w:rPr>
        <w:t>cu</w:t>
      </w:r>
      <w:r w:rsidRPr="00A87E5D">
        <w:rPr>
          <w:rStyle w:val="hps"/>
          <w:lang w:val="ro-MO"/>
        </w:rPr>
        <w:t xml:space="preserve"> decompensarea funcție</w:t>
      </w:r>
      <w:r w:rsidR="008877B4" w:rsidRPr="00A87E5D">
        <w:rPr>
          <w:rStyle w:val="hps"/>
          <w:lang w:val="ro-MO"/>
        </w:rPr>
        <w:t>i</w:t>
      </w:r>
      <w:r w:rsidRPr="00A87E5D">
        <w:rPr>
          <w:rStyle w:val="hps"/>
          <w:lang w:val="ro-MO"/>
        </w:rPr>
        <w:t xml:space="preserve"> hepatice și/sau cardiace</w:t>
      </w:r>
      <w:r w:rsidR="008877B4" w:rsidRPr="00A87E5D">
        <w:rPr>
          <w:rStyle w:val="hps"/>
          <w:lang w:val="ro-MO"/>
        </w:rPr>
        <w:t xml:space="preserve">. </w:t>
      </w:r>
    </w:p>
    <w:p w:rsidR="00FC10AA" w:rsidRPr="00A87E5D" w:rsidRDefault="00FC10AA" w:rsidP="00EC0FF6">
      <w:pPr>
        <w:jc w:val="center"/>
        <w:rPr>
          <w:rStyle w:val="hps"/>
          <w:b/>
          <w:i/>
        </w:rPr>
      </w:pPr>
    </w:p>
    <w:p w:rsidR="0080606F" w:rsidRPr="00A87E5D" w:rsidRDefault="0080606F" w:rsidP="00EC0FF6">
      <w:pPr>
        <w:jc w:val="center"/>
        <w:rPr>
          <w:rStyle w:val="hps"/>
          <w:b/>
          <w:i/>
        </w:rPr>
      </w:pPr>
      <w:r w:rsidRPr="00A87E5D">
        <w:rPr>
          <w:rStyle w:val="hps"/>
          <w:b/>
          <w:i/>
        </w:rPr>
        <w:t>Cum se va supraveghea copil</w:t>
      </w:r>
      <w:r w:rsidR="00F018E1" w:rsidRPr="00A87E5D">
        <w:rPr>
          <w:rStyle w:val="hps"/>
          <w:b/>
          <w:i/>
        </w:rPr>
        <w:t>ul cu g</w:t>
      </w:r>
      <w:r w:rsidRPr="00A87E5D">
        <w:rPr>
          <w:rStyle w:val="hps"/>
          <w:b/>
          <w:i/>
        </w:rPr>
        <w:t>licogenoza tip I</w:t>
      </w:r>
      <w:r w:rsidR="00135D0B" w:rsidRPr="00A87E5D">
        <w:rPr>
          <w:rStyle w:val="hps"/>
          <w:b/>
          <w:i/>
        </w:rPr>
        <w:t>V</w:t>
      </w:r>
      <w:r w:rsidRPr="00A87E5D">
        <w:rPr>
          <w:rStyle w:val="hps"/>
          <w:b/>
          <w:i/>
        </w:rPr>
        <w:t>?</w:t>
      </w:r>
    </w:p>
    <w:p w:rsidR="001C3A88" w:rsidRPr="00A87E5D" w:rsidRDefault="00EC0FF6" w:rsidP="0066085A">
      <w:pPr>
        <w:jc w:val="both"/>
        <w:rPr>
          <w:rStyle w:val="hps"/>
          <w:i/>
          <w:lang w:val="ro-MO"/>
        </w:rPr>
      </w:pPr>
      <w:r w:rsidRPr="00A87E5D">
        <w:rPr>
          <w:rStyle w:val="hps"/>
          <w:i/>
          <w:lang w:val="ro-MO"/>
        </w:rPr>
        <w:t>F</w:t>
      </w:r>
      <w:r w:rsidR="00712B31" w:rsidRPr="00A87E5D">
        <w:rPr>
          <w:rStyle w:val="hps"/>
          <w:i/>
          <w:lang w:val="ro-MO"/>
        </w:rPr>
        <w:t xml:space="preserve">recvența evaluărilor va </w:t>
      </w:r>
      <w:r w:rsidR="008877B4" w:rsidRPr="00A87E5D">
        <w:rPr>
          <w:rStyle w:val="hps"/>
          <w:i/>
          <w:lang w:val="ro-MO"/>
        </w:rPr>
        <w:t xml:space="preserve">varia în dependență de severitatea bolii: </w:t>
      </w:r>
    </w:p>
    <w:p w:rsidR="008877B4" w:rsidRPr="00A87E5D" w:rsidRDefault="00712B31" w:rsidP="00CE20C3">
      <w:pPr>
        <w:pStyle w:val="af8"/>
        <w:numPr>
          <w:ilvl w:val="0"/>
          <w:numId w:val="32"/>
        </w:numPr>
        <w:jc w:val="both"/>
        <w:rPr>
          <w:rStyle w:val="hps"/>
          <w:lang w:val="ro-MO"/>
        </w:rPr>
      </w:pPr>
      <w:r w:rsidRPr="00A87E5D">
        <w:rPr>
          <w:rStyle w:val="hps"/>
          <w:lang w:val="ro-MO"/>
        </w:rPr>
        <w:t>f</w:t>
      </w:r>
      <w:r w:rsidR="008877B4" w:rsidRPr="00A87E5D">
        <w:rPr>
          <w:rStyle w:val="hps"/>
          <w:lang w:val="ro-MO"/>
        </w:rPr>
        <w:t>uncția hepatică (ALT, AS</w:t>
      </w:r>
      <w:r w:rsidR="00EC0FF6" w:rsidRPr="00A87E5D">
        <w:rPr>
          <w:rStyle w:val="hps"/>
          <w:lang w:val="ro-MO"/>
        </w:rPr>
        <w:t>T</w:t>
      </w:r>
      <w:r w:rsidR="008877B4" w:rsidRPr="00A87E5D">
        <w:rPr>
          <w:rStyle w:val="hps"/>
          <w:lang w:val="ro-MO"/>
        </w:rPr>
        <w:t>, albumina, coagulograma)</w:t>
      </w:r>
      <w:r w:rsidRPr="00A87E5D">
        <w:rPr>
          <w:rStyle w:val="hps"/>
          <w:lang w:val="ro-MO"/>
        </w:rPr>
        <w:t>;</w:t>
      </w:r>
    </w:p>
    <w:p w:rsidR="008877B4" w:rsidRPr="00A87E5D" w:rsidRDefault="00EC0FF6" w:rsidP="00CE20C3">
      <w:pPr>
        <w:pStyle w:val="af8"/>
        <w:numPr>
          <w:ilvl w:val="0"/>
          <w:numId w:val="32"/>
        </w:numPr>
        <w:jc w:val="both"/>
        <w:rPr>
          <w:rStyle w:val="hps"/>
          <w:lang w:val="ro-MO"/>
        </w:rPr>
      </w:pPr>
      <w:r w:rsidRPr="00A87E5D">
        <w:rPr>
          <w:rStyle w:val="hps"/>
          <w:lang w:val="ro-MO"/>
        </w:rPr>
        <w:t>ecografia</w:t>
      </w:r>
      <w:r w:rsidR="00712B31" w:rsidRPr="00A87E5D">
        <w:rPr>
          <w:rStyle w:val="hps"/>
          <w:lang w:val="ro-MO"/>
        </w:rPr>
        <w:t xml:space="preserve"> abdominal</w:t>
      </w:r>
      <w:r w:rsidRPr="00A87E5D">
        <w:rPr>
          <w:rStyle w:val="hps"/>
          <w:lang w:val="ro-MO"/>
        </w:rPr>
        <w:t>ă</w:t>
      </w:r>
      <w:r w:rsidR="00712B31" w:rsidRPr="00A87E5D">
        <w:rPr>
          <w:rStyle w:val="hps"/>
          <w:lang w:val="ro-MO"/>
        </w:rPr>
        <w:t>;</w:t>
      </w:r>
    </w:p>
    <w:p w:rsidR="00712B31" w:rsidRPr="00A87E5D" w:rsidRDefault="00EC0FF6" w:rsidP="00CE20C3">
      <w:pPr>
        <w:pStyle w:val="af8"/>
        <w:numPr>
          <w:ilvl w:val="0"/>
          <w:numId w:val="32"/>
        </w:numPr>
        <w:jc w:val="both"/>
        <w:rPr>
          <w:rStyle w:val="hps"/>
          <w:lang w:val="ro-MO"/>
        </w:rPr>
      </w:pPr>
      <w:r w:rsidRPr="00A87E5D">
        <w:rPr>
          <w:rStyle w:val="hps"/>
          <w:lang w:val="ro-MO"/>
        </w:rPr>
        <w:t xml:space="preserve">ecografia </w:t>
      </w:r>
      <w:r w:rsidR="00712B31" w:rsidRPr="00A87E5D">
        <w:rPr>
          <w:rStyle w:val="hps"/>
          <w:lang w:val="ro-MO"/>
        </w:rPr>
        <w:t xml:space="preserve">cordului – în </w:t>
      </w:r>
      <w:r w:rsidR="00712B31" w:rsidRPr="00A87E5D">
        <w:rPr>
          <w:rStyle w:val="hps"/>
          <w:i/>
          <w:lang w:val="ro-MO"/>
        </w:rPr>
        <w:t>perioada sugarului</w:t>
      </w:r>
      <w:r w:rsidRPr="00A87E5D">
        <w:rPr>
          <w:rStyle w:val="hps"/>
          <w:i/>
          <w:lang w:val="ro-MO"/>
        </w:rPr>
        <w:t xml:space="preserve"> -</w:t>
      </w:r>
      <w:r w:rsidR="00712B31" w:rsidRPr="00A87E5D">
        <w:rPr>
          <w:rStyle w:val="hps"/>
          <w:lang w:val="ro-MO"/>
        </w:rPr>
        <w:t xml:space="preserve"> 1 dată/3 luni, la </w:t>
      </w:r>
      <w:r w:rsidR="00712B31" w:rsidRPr="00A87E5D">
        <w:rPr>
          <w:rStyle w:val="hps"/>
          <w:i/>
          <w:lang w:val="ro-MO"/>
        </w:rPr>
        <w:t>vîrsta fragedă</w:t>
      </w:r>
      <w:r w:rsidR="00712B31" w:rsidRPr="00A87E5D">
        <w:rPr>
          <w:rStyle w:val="hps"/>
          <w:lang w:val="ro-MO"/>
        </w:rPr>
        <w:t xml:space="preserve"> </w:t>
      </w:r>
      <w:r w:rsidRPr="00A87E5D">
        <w:rPr>
          <w:rStyle w:val="hps"/>
          <w:lang w:val="ro-MO"/>
        </w:rPr>
        <w:t xml:space="preserve">- </w:t>
      </w:r>
      <w:r w:rsidR="00712B31" w:rsidRPr="00A87E5D">
        <w:rPr>
          <w:rStyle w:val="hps"/>
          <w:lang w:val="ro-MO"/>
        </w:rPr>
        <w:t xml:space="preserve">1 dată/6 luni, în </w:t>
      </w:r>
      <w:r w:rsidR="00712B31" w:rsidRPr="00A87E5D">
        <w:rPr>
          <w:rStyle w:val="hps"/>
          <w:i/>
          <w:lang w:val="ro-MO"/>
        </w:rPr>
        <w:t>copilărie</w:t>
      </w:r>
      <w:r w:rsidR="00712B31" w:rsidRPr="00A87E5D">
        <w:rPr>
          <w:rStyle w:val="hps"/>
          <w:lang w:val="ro-MO"/>
        </w:rPr>
        <w:t xml:space="preserve"> - anual; </w:t>
      </w:r>
    </w:p>
    <w:p w:rsidR="001D4A8A" w:rsidRPr="00A87E5D" w:rsidRDefault="00EC0FF6" w:rsidP="00CE20C3">
      <w:pPr>
        <w:pStyle w:val="af8"/>
        <w:numPr>
          <w:ilvl w:val="0"/>
          <w:numId w:val="32"/>
        </w:numPr>
        <w:jc w:val="both"/>
        <w:rPr>
          <w:lang w:val="ro-MO"/>
        </w:rPr>
      </w:pPr>
      <w:r w:rsidRPr="00A87E5D">
        <w:rPr>
          <w:rStyle w:val="hps"/>
          <w:lang w:val="ro-MO"/>
        </w:rPr>
        <w:t>C</w:t>
      </w:r>
      <w:r w:rsidR="00712B31" w:rsidRPr="00A87E5D">
        <w:rPr>
          <w:rStyle w:val="hps"/>
          <w:lang w:val="ro-MO"/>
        </w:rPr>
        <w:t xml:space="preserve">onsultul </w:t>
      </w:r>
      <w:r w:rsidRPr="00A87E5D">
        <w:rPr>
          <w:rStyle w:val="hps"/>
          <w:lang w:val="ro-MO"/>
        </w:rPr>
        <w:t>multidisciplinar la necesitate.</w:t>
      </w:r>
    </w:p>
    <w:p w:rsidR="00F018E1" w:rsidRPr="00A87E5D" w:rsidRDefault="001D4A8A" w:rsidP="0066085A">
      <w:pPr>
        <w:jc w:val="both"/>
        <w:rPr>
          <w:b/>
          <w:i/>
        </w:rPr>
      </w:pPr>
      <w:r w:rsidRPr="00A87E5D">
        <w:rPr>
          <w:b/>
          <w:i/>
        </w:rPr>
        <w:t>Succese!!!</w:t>
      </w:r>
    </w:p>
    <w:p w:rsidR="0066085A" w:rsidRPr="00A87E5D" w:rsidRDefault="0066085A" w:rsidP="0066085A">
      <w:pPr>
        <w:jc w:val="both"/>
        <w:rPr>
          <w:b/>
          <w:i/>
        </w:rPr>
      </w:pPr>
    </w:p>
    <w:p w:rsidR="00F018E1" w:rsidRPr="00A87E5D" w:rsidRDefault="00F018E1" w:rsidP="00F018E1">
      <w:pPr>
        <w:pStyle w:val="1"/>
        <w:rPr>
          <w:bCs w:val="0"/>
          <w:kern w:val="32"/>
        </w:rPr>
      </w:pPr>
      <w:bookmarkStart w:id="82" w:name="_Toc453402099"/>
      <w:bookmarkStart w:id="83" w:name="_Toc466824389"/>
      <w:bookmarkStart w:id="84" w:name="_Toc466839761"/>
      <w:bookmarkStart w:id="85" w:name="_Toc466858409"/>
      <w:bookmarkStart w:id="86" w:name="_Toc466864004"/>
      <w:bookmarkStart w:id="87" w:name="_Toc487233261"/>
      <w:r w:rsidRPr="00A87E5D">
        <w:rPr>
          <w:rFonts w:eastAsia="HFFDH C+ A Caslon Pro"/>
          <w:bCs w:val="0"/>
          <w:kern w:val="32"/>
        </w:rPr>
        <w:lastRenderedPageBreak/>
        <w:t>ANEXA 2.</w:t>
      </w:r>
      <w:r w:rsidRPr="00A87E5D">
        <w:rPr>
          <w:bCs w:val="0"/>
          <w:kern w:val="32"/>
        </w:rPr>
        <w:t xml:space="preserve"> Fișa standardizata de audit bazat pe criterii pentru protocolul clinic național „Glicogenoza tip IV la copil”</w:t>
      </w:r>
      <w:bookmarkEnd w:id="82"/>
      <w:bookmarkEnd w:id="83"/>
      <w:bookmarkEnd w:id="84"/>
      <w:bookmarkEnd w:id="85"/>
      <w:bookmarkEnd w:id="86"/>
      <w:bookmarkEnd w:id="87"/>
    </w:p>
    <w:tbl>
      <w:tblPr>
        <w:tblW w:w="10737" w:type="dxa"/>
        <w:tblInd w:w="-459" w:type="dxa"/>
        <w:tblLook w:val="04A0"/>
      </w:tblPr>
      <w:tblGrid>
        <w:gridCol w:w="709"/>
        <w:gridCol w:w="4548"/>
        <w:gridCol w:w="5480"/>
      </w:tblGrid>
      <w:tr w:rsidR="0030413F" w:rsidRPr="00A87E5D" w:rsidTr="009539F5">
        <w:trPr>
          <w:trHeight w:val="360"/>
        </w:trPr>
        <w:tc>
          <w:tcPr>
            <w:tcW w:w="70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val="fr-CH" w:eastAsia="ru-RU"/>
              </w:rPr>
            </w:pPr>
            <w:r w:rsidRPr="00A87E5D">
              <w:rPr>
                <w:rFonts w:ascii="Arial" w:hAnsi="Arial" w:cs="Arial"/>
                <w:b/>
                <w:bCs/>
                <w:sz w:val="16"/>
                <w:szCs w:val="16"/>
                <w:lang w:val="fr-CH" w:eastAsia="ru-RU"/>
              </w:rPr>
              <w:t> </w:t>
            </w:r>
          </w:p>
        </w:tc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A87E5D">
              <w:rPr>
                <w:b/>
                <w:bCs/>
                <w:lang w:val="fr-CH" w:eastAsia="ru-RU"/>
              </w:rPr>
              <w:t xml:space="preserve">FIȘA STANDARDIZATA </w:t>
            </w:r>
            <w:proofErr w:type="gramStart"/>
            <w:r w:rsidRPr="00A87E5D">
              <w:rPr>
                <w:b/>
                <w:bCs/>
                <w:lang w:val="fr-CH" w:eastAsia="ru-RU"/>
              </w:rPr>
              <w:t>DE AUDIT</w:t>
            </w:r>
            <w:proofErr w:type="gramEnd"/>
            <w:r w:rsidRPr="00A87E5D">
              <w:rPr>
                <w:b/>
                <w:bCs/>
                <w:lang w:val="fr-CH" w:eastAsia="ru-RU"/>
              </w:rPr>
              <w:t xml:space="preserve"> BAZAT PE CRITERII PENTRU </w:t>
            </w:r>
          </w:p>
          <w:p w:rsidR="00F018E1" w:rsidRPr="00A87E5D" w:rsidRDefault="00DA7EF4" w:rsidP="00DA7EF4">
            <w:pPr>
              <w:suppressAutoHyphens w:val="0"/>
              <w:jc w:val="center"/>
              <w:rPr>
                <w:b/>
                <w:bCs/>
                <w:lang w:val="fr-CH" w:eastAsia="ru-RU"/>
              </w:rPr>
            </w:pPr>
            <w:r w:rsidRPr="00A87E5D">
              <w:rPr>
                <w:b/>
                <w:bCs/>
                <w:lang w:val="fr-CH" w:eastAsia="ru-RU"/>
              </w:rPr>
              <w:t xml:space="preserve">PROTOCOLUL CLINIC NAȚIONAL </w:t>
            </w:r>
            <w:r w:rsidR="00F018E1" w:rsidRPr="00A87E5D">
              <w:rPr>
                <w:b/>
                <w:bCs/>
                <w:lang w:val="fr-CH" w:eastAsia="ru-RU"/>
              </w:rPr>
              <w:t>„</w:t>
            </w:r>
            <w:r w:rsidR="00F018E1" w:rsidRPr="00A87E5D">
              <w:rPr>
                <w:b/>
                <w:bCs/>
                <w:lang w:eastAsia="ru-RU"/>
              </w:rPr>
              <w:t>GLICOGENOZA TIP IV</w:t>
            </w:r>
            <w:r w:rsidR="00F018E1" w:rsidRPr="00A87E5D">
              <w:rPr>
                <w:b/>
                <w:lang w:eastAsia="ru-RU"/>
              </w:rPr>
              <w:t xml:space="preserve"> LA COPIL</w:t>
            </w:r>
            <w:r w:rsidR="00F018E1" w:rsidRPr="00A87E5D">
              <w:rPr>
                <w:b/>
                <w:bCs/>
                <w:lang w:val="fr-CH" w:eastAsia="ru-RU"/>
              </w:rPr>
              <w:t>”</w:t>
            </w:r>
          </w:p>
        </w:tc>
      </w:tr>
      <w:tr w:rsidR="0030413F" w:rsidRPr="00A87E5D" w:rsidTr="009539F5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fr-CH" w:eastAsia="ru-RU"/>
              </w:rPr>
            </w:pPr>
            <w:r w:rsidRPr="00A87E5D">
              <w:rPr>
                <w:b/>
                <w:bCs/>
                <w:lang w:val="fr-CH" w:eastAsia="ru-RU"/>
              </w:rPr>
              <w:t> 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Domeniul Prompt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Definiții și note</w:t>
            </w:r>
          </w:p>
        </w:tc>
      </w:tr>
      <w:tr w:rsidR="0030413F" w:rsidRPr="00A87E5D" w:rsidTr="009539F5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1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9539F5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 xml:space="preserve">Denumirea </w:t>
            </w:r>
            <w:r w:rsidR="009539F5">
              <w:rPr>
                <w:lang w:val="en-US" w:eastAsia="ru-RU"/>
              </w:rPr>
              <w:t xml:space="preserve">IMS </w:t>
            </w:r>
            <w:r w:rsidRPr="00A87E5D">
              <w:rPr>
                <w:lang w:val="en-US" w:eastAsia="ru-RU"/>
              </w:rPr>
              <w:t>evaluată prin audit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en-US" w:eastAsia="ru-RU"/>
              </w:rPr>
            </w:pPr>
            <w:r w:rsidRPr="00A87E5D">
              <w:rPr>
                <w:b/>
                <w:bCs/>
                <w:lang w:val="en-US" w:eastAsia="ru-RU"/>
              </w:rPr>
              <w:t> </w:t>
            </w:r>
          </w:p>
        </w:tc>
      </w:tr>
      <w:tr w:rsidR="0030413F" w:rsidRPr="00A87E5D" w:rsidTr="009539F5">
        <w:trPr>
          <w:trHeight w:val="251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2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Persoana responasabilă de completarea Fișei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Nume, prenume, telefon de contact</w:t>
            </w:r>
          </w:p>
        </w:tc>
      </w:tr>
      <w:tr w:rsidR="0030413F" w:rsidRPr="00A87E5D" w:rsidTr="009539F5">
        <w:trPr>
          <w:trHeight w:val="141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3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Perioada de audit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DD-LL-AAAA</w:t>
            </w:r>
          </w:p>
        </w:tc>
      </w:tr>
      <w:tr w:rsidR="0030413F" w:rsidRPr="00A87E5D" w:rsidTr="009539F5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4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9539F5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 xml:space="preserve">Numărul </w:t>
            </w:r>
            <w:r w:rsidR="009539F5">
              <w:rPr>
                <w:lang w:val="en-US" w:eastAsia="ru-RU"/>
              </w:rPr>
              <w:t xml:space="preserve">FM </w:t>
            </w:r>
            <w:r w:rsidRPr="00A87E5D">
              <w:rPr>
                <w:lang w:val="en-US" w:eastAsia="ru-RU"/>
              </w:rPr>
              <w:t>a bolnavului staționar f.300/e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 </w:t>
            </w:r>
          </w:p>
        </w:tc>
      </w:tr>
      <w:tr w:rsidR="0030413F" w:rsidRPr="00A87E5D" w:rsidTr="009539F5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5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Mediul de reședință a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0 = urban; 1 = rural; 9 = nu se cunoaște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6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Data de naştere a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DD-LL-AAAA sau 9 = necunoscută</w:t>
            </w:r>
          </w:p>
        </w:tc>
      </w:tr>
      <w:tr w:rsidR="0030413F" w:rsidRPr="00A87E5D" w:rsidTr="009539F5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7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Genul/sexul pacientului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0 = masculin 1 = feminin 9 = nu este specificat</w:t>
            </w:r>
          </w:p>
        </w:tc>
      </w:tr>
      <w:tr w:rsidR="0030413F" w:rsidRPr="00A87E5D" w:rsidTr="009539F5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8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Numele medicului curant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 </w:t>
            </w:r>
          </w:p>
        </w:tc>
      </w:tr>
      <w:tr w:rsidR="0030413F" w:rsidRPr="00A87E5D" w:rsidTr="009539F5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9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rPr>
                <w:lang w:val="es-ES" w:eastAsia="ru-RU"/>
              </w:rPr>
            </w:pPr>
            <w:r w:rsidRPr="00A87E5D">
              <w:rPr>
                <w:lang w:val="es-ES" w:eastAsia="ru-RU"/>
              </w:rPr>
              <w:t>Deficitul stocării de glicogen, după forma clinică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18E1" w:rsidRPr="00A87E5D" w:rsidRDefault="00F018E1" w:rsidP="006353AA">
            <w:pPr>
              <w:suppressAutoHyphens w:val="0"/>
              <w:rPr>
                <w:lang w:val="it-IT" w:eastAsia="ru-RU"/>
              </w:rPr>
            </w:pPr>
            <w:r w:rsidRPr="00A87E5D">
              <w:rPr>
                <w:lang w:val="it-IT" w:eastAsia="ru-RU"/>
              </w:rPr>
              <w:t>0 = Glicogenoza tip IV, forma hepatică</w:t>
            </w:r>
          </w:p>
          <w:p w:rsidR="00F018E1" w:rsidRPr="00A87E5D" w:rsidRDefault="00F018E1" w:rsidP="00F018E1">
            <w:pPr>
              <w:suppressAutoHyphens w:val="0"/>
              <w:rPr>
                <w:lang w:val="it-IT" w:eastAsia="ru-RU"/>
              </w:rPr>
            </w:pPr>
            <w:r w:rsidRPr="00A87E5D">
              <w:rPr>
                <w:lang w:val="it-IT" w:eastAsia="ru-RU"/>
              </w:rPr>
              <w:t xml:space="preserve">1 = Glicogenoza tip IV, forma </w:t>
            </w:r>
            <w:proofErr w:type="gramStart"/>
            <w:r w:rsidRPr="00A87E5D">
              <w:rPr>
                <w:lang w:val="it-IT" w:eastAsia="ru-RU"/>
              </w:rPr>
              <w:t>neuromusculară</w:t>
            </w:r>
            <w:proofErr w:type="gramEnd"/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 </w:t>
            </w:r>
          </w:p>
        </w:tc>
        <w:tc>
          <w:tcPr>
            <w:tcW w:w="10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INTERNAREA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1</w:t>
            </w:r>
            <w:r w:rsidRPr="00A87E5D">
              <w:rPr>
                <w:lang w:val="en-US" w:eastAsia="ru-RU"/>
              </w:rPr>
              <w:t>0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Data internării în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DD-LL-AAAA sau 9 = necunoscut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1</w:t>
            </w:r>
            <w:r w:rsidRPr="00A87E5D">
              <w:rPr>
                <w:lang w:val="en-US" w:eastAsia="ru-RU"/>
              </w:rPr>
              <w:t>1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Timpul/ora internării la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Timpul (HH: MM) sau 9 = necunoscut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12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Secţia de internare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 xml:space="preserve">Departamentul de urgenţă = 0 ; Secţia de profil pediatric = 1; Secția de profil chirurgical = 2; Secţia de terapie intensivă = 3 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13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val="fr-CH" w:eastAsia="ru-RU"/>
              </w:rPr>
              <w:t xml:space="preserve">Timpul parcurs până </w:t>
            </w:r>
            <w:proofErr w:type="gramStart"/>
            <w:r w:rsidRPr="00A87E5D">
              <w:rPr>
                <w:lang w:val="fr-CH" w:eastAsia="ru-RU"/>
              </w:rPr>
              <w:t>la</w:t>
            </w:r>
            <w:proofErr w:type="gramEnd"/>
            <w:r w:rsidRPr="00A87E5D">
              <w:rPr>
                <w:lang w:val="fr-CH" w:eastAsia="ru-RU"/>
              </w:rPr>
              <w:t xml:space="preserve"> transfer în secţia specializată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 xml:space="preserve">≤ 30 minute = 0; 30 minute – 1 oră = 1; ≥ 1oră = 2; </w:t>
            </w:r>
            <w:r w:rsidRPr="00A87E5D">
              <w:rPr>
                <w:lang w:val="fr-CH" w:eastAsia="ru-RU"/>
              </w:rPr>
              <w:t>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14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Data debutului simptomelor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Data (DD: MM: AAAA) sau 9 = necunoscută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15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>Aprecierea criteriilor de spitalizare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Au fost aplicate: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16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9539F5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 xml:space="preserve">Tratament administrat la </w:t>
            </w:r>
            <w:r w:rsidR="009539F5">
              <w:rPr>
                <w:lang w:eastAsia="ru-RU"/>
              </w:rPr>
              <w:t>DMU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A fost administrat: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17</w:t>
            </w:r>
          </w:p>
        </w:tc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În cazul răspunsului afirmativ indicați tratamentul (medicamentul, doza, ora administrării):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</w:p>
        </w:tc>
      </w:tr>
      <w:tr w:rsidR="0030413F" w:rsidRPr="00A87E5D" w:rsidTr="009539F5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1</w:t>
            </w:r>
            <w:r w:rsidRPr="00A87E5D">
              <w:rPr>
                <w:lang w:val="en-US" w:eastAsia="ru-RU"/>
              </w:rPr>
              <w:t>8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9539F5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 xml:space="preserve">Transferul pacientului pe parcursul internării în secția de </w:t>
            </w:r>
            <w:r w:rsidR="009539F5">
              <w:rPr>
                <w:lang w:val="fr-CH" w:eastAsia="ru-RU"/>
              </w:rPr>
              <w:t xml:space="preserve">TI </w:t>
            </w:r>
            <w:r w:rsidRPr="00A87E5D">
              <w:rPr>
                <w:lang w:val="fr-CH" w:eastAsia="ru-RU"/>
              </w:rPr>
              <w:t>în legătură cu agravarea patologiei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A fost efectuat: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 </w:t>
            </w:r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DIAGNOSTICUL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 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1</w:t>
            </w:r>
            <w:r w:rsidRPr="00A87E5D">
              <w:rPr>
                <w:lang w:val="en-US" w:eastAsia="ru-RU"/>
              </w:rPr>
              <w:t>9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>Teste biochimice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după internare: nu = 0; da = 1; nu se cunoaște = 9</w:t>
            </w:r>
          </w:p>
        </w:tc>
      </w:tr>
      <w:tr w:rsidR="0030413F" w:rsidRPr="00A87E5D" w:rsidTr="009539F5">
        <w:trPr>
          <w:trHeight w:val="1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20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>Teste speciale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după internare: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21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DA7EF4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eastAsia="ru-RU"/>
              </w:rPr>
              <w:t>Examen</w:t>
            </w:r>
            <w:r w:rsidR="00F018E1" w:rsidRPr="00A87E5D">
              <w:rPr>
                <w:lang w:eastAsia="ru-RU"/>
              </w:rPr>
              <w:t xml:space="preserve"> genetic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În cazul răspunsului afirmativ indicați rezultatul obținut: negativ = 0; pozitiv = 1; rezultatul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22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o-MO" w:eastAsia="ru-RU"/>
              </w:rPr>
            </w:pPr>
            <w:r w:rsidRPr="00A87E5D">
              <w:rPr>
                <w:lang w:val="ro-MO" w:eastAsia="ru-RU"/>
              </w:rPr>
              <w:t>Biopsia hepatică, musculară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după internare: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23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>În cazul răspunsului afirmativ indicați rezultatul obținut: negativ = 0; pozitiv = 1; rezultatul nu se cunoaște = 9</w:t>
            </w:r>
          </w:p>
        </w:tc>
      </w:tr>
      <w:tr w:rsidR="0030413F" w:rsidRPr="00A87E5D" w:rsidTr="009539F5">
        <w:trPr>
          <w:trHeight w:val="1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24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DA7EF4">
            <w:pPr>
              <w:suppressAutoHyphens w:val="0"/>
              <w:rPr>
                <w:lang w:eastAsia="ru-RU"/>
              </w:rPr>
            </w:pPr>
            <w:r w:rsidRPr="00A87E5D">
              <w:rPr>
                <w:lang w:eastAsia="ru-RU"/>
              </w:rPr>
              <w:t>Consult multidisciplinar (</w:t>
            </w:r>
            <w:r w:rsidR="00DA7EF4" w:rsidRPr="00A87E5D">
              <w:rPr>
                <w:lang w:eastAsia="ru-RU"/>
              </w:rPr>
              <w:t xml:space="preserve">hepatolog, </w:t>
            </w:r>
            <w:r w:rsidRPr="00A87E5D">
              <w:rPr>
                <w:lang w:eastAsia="ru-RU"/>
              </w:rPr>
              <w:t>cardiolog, neurolog,</w:t>
            </w:r>
            <w:r w:rsidR="00DA7EF4" w:rsidRPr="00A87E5D">
              <w:rPr>
                <w:lang w:eastAsia="ru-RU"/>
              </w:rPr>
              <w:t xml:space="preserve"> endocrinolog,</w:t>
            </w:r>
            <w:r w:rsidRPr="00A87E5D">
              <w:rPr>
                <w:lang w:eastAsia="ru-RU"/>
              </w:rPr>
              <w:t xml:space="preserve"> </w:t>
            </w:r>
            <w:r w:rsidR="00DA7EF4" w:rsidRPr="00A87E5D">
              <w:rPr>
                <w:lang w:eastAsia="ru-RU"/>
              </w:rPr>
              <w:t xml:space="preserve">genetic, </w:t>
            </w:r>
            <w:r w:rsidRPr="00A87E5D">
              <w:rPr>
                <w:lang w:eastAsia="ru-RU"/>
              </w:rPr>
              <w:t>chirurg)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după internare: nu = 0; da = 1; nu se cunoaște = 9</w:t>
            </w:r>
          </w:p>
        </w:tc>
      </w:tr>
      <w:tr w:rsidR="0030413F" w:rsidRPr="00A87E5D" w:rsidTr="009539F5">
        <w:trPr>
          <w:trHeight w:val="4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25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 xml:space="preserve"> În cazul răspunsului afirmativ indicați </w:t>
            </w:r>
            <w:r w:rsidRPr="00A87E5D">
              <w:rPr>
                <w:lang w:eastAsia="ru-RU"/>
              </w:rPr>
              <w:t>specialistul şi concluzia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 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 xml:space="preserve">TRATAMENTUL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 </w:t>
            </w:r>
          </w:p>
        </w:tc>
      </w:tr>
      <w:tr w:rsidR="0030413F" w:rsidRPr="00A87E5D" w:rsidTr="009539F5">
        <w:trPr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26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DA7EF4" w:rsidP="00DA7EF4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 xml:space="preserve">Tratament simptomatic 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lastRenderedPageBreak/>
              <w:t>27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F018E1">
            <w:pPr>
              <w:suppressAutoHyphens w:val="0"/>
              <w:rPr>
                <w:lang w:val="ro-MO" w:eastAsia="ru-RU"/>
              </w:rPr>
            </w:pPr>
            <w:r w:rsidRPr="00A87E5D">
              <w:rPr>
                <w:lang w:val="ru-RU" w:eastAsia="ru-RU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 xml:space="preserve">În cazul răspunsului </w:t>
            </w:r>
            <w:r w:rsidRPr="00A87E5D">
              <w:rPr>
                <w:b/>
                <w:bCs/>
                <w:lang w:val="en-US" w:eastAsia="ru-RU"/>
              </w:rPr>
              <w:t>negativ</w:t>
            </w:r>
            <w:r w:rsidRPr="00A87E5D">
              <w:rPr>
                <w:lang w:val="en-US" w:eastAsia="ru-RU"/>
              </w:rPr>
              <w:t xml:space="preserve"> tratamentul efectuat a fost în conformitate cu protocolul: nu = 0; da = 1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 </w:t>
            </w:r>
          </w:p>
        </w:tc>
        <w:tc>
          <w:tcPr>
            <w:tcW w:w="10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ru-RU" w:eastAsia="ru-RU"/>
              </w:rPr>
            </w:pPr>
            <w:r w:rsidRPr="00A87E5D">
              <w:rPr>
                <w:b/>
                <w:bCs/>
                <w:lang w:val="ru-RU" w:eastAsia="ru-RU"/>
              </w:rPr>
              <w:t>EXTERNAREA ŞI MEDICAŢIA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28</w:t>
            </w:r>
          </w:p>
        </w:tc>
        <w:tc>
          <w:tcPr>
            <w:tcW w:w="4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Data externării sau decesului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Include data transferului la alt spital, precum și data decesului.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29</w:t>
            </w:r>
          </w:p>
        </w:tc>
        <w:tc>
          <w:tcPr>
            <w:tcW w:w="4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Data externării (ZZ: LL: AAAA) sau 9 = necunoscută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3</w:t>
            </w:r>
            <w:r w:rsidRPr="00A87E5D">
              <w:rPr>
                <w:lang w:val="en-US" w:eastAsia="ru-RU"/>
              </w:rPr>
              <w:t>0</w:t>
            </w:r>
          </w:p>
        </w:tc>
        <w:tc>
          <w:tcPr>
            <w:tcW w:w="4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en-US" w:eastAsia="ru-RU"/>
              </w:rPr>
              <w:t>Data decesului (ZZ: LL: AAAA) sau 9 = necunoscută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3</w:t>
            </w:r>
            <w:r w:rsidRPr="00A87E5D">
              <w:rPr>
                <w:lang w:val="en-US" w:eastAsia="ru-RU"/>
              </w:rPr>
              <w:t>1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 xml:space="preserve">Prescrierea </w:t>
            </w:r>
            <w:r w:rsidRPr="00A87E5D">
              <w:rPr>
                <w:lang w:val="en-US" w:eastAsia="ru-RU"/>
              </w:rPr>
              <w:t xml:space="preserve">recomandărilor </w:t>
            </w:r>
            <w:r w:rsidRPr="00A87E5D">
              <w:rPr>
                <w:lang w:val="ru-RU" w:eastAsia="ru-RU"/>
              </w:rPr>
              <w:t>la externare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Externat din spital cu indicarea recomandărilor: nu = 0; da = 1; nu se cunoaște = 9</w:t>
            </w:r>
          </w:p>
        </w:tc>
      </w:tr>
      <w:tr w:rsidR="0030413F" w:rsidRPr="00A87E5D" w:rsidTr="009539F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 </w:t>
            </w:r>
          </w:p>
        </w:tc>
        <w:tc>
          <w:tcPr>
            <w:tcW w:w="10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b/>
                <w:bCs/>
                <w:lang w:val="fr-CH" w:eastAsia="ru-RU"/>
              </w:rPr>
            </w:pPr>
            <w:r w:rsidRPr="00A87E5D">
              <w:rPr>
                <w:b/>
                <w:bCs/>
                <w:lang w:val="fr-CH" w:eastAsia="ru-RU"/>
              </w:rPr>
              <w:t xml:space="preserve">DECESUL PACIENTULUI </w:t>
            </w:r>
          </w:p>
        </w:tc>
      </w:tr>
      <w:tr w:rsidR="0030413F" w:rsidRPr="00A87E5D" w:rsidTr="009539F5">
        <w:trPr>
          <w:trHeight w:val="3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en-US" w:eastAsia="ru-RU"/>
              </w:rPr>
            </w:pPr>
            <w:r w:rsidRPr="00A87E5D">
              <w:rPr>
                <w:lang w:val="ru-RU" w:eastAsia="ru-RU"/>
              </w:rPr>
              <w:t>3</w:t>
            </w:r>
            <w:r w:rsidRPr="00A87E5D">
              <w:rPr>
                <w:lang w:val="en-US" w:eastAsia="ru-RU"/>
              </w:rPr>
              <w:t>2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6353AA">
            <w:pPr>
              <w:suppressAutoHyphens w:val="0"/>
              <w:rPr>
                <w:lang w:val="ru-RU" w:eastAsia="ru-RU"/>
              </w:rPr>
            </w:pPr>
            <w:r w:rsidRPr="00A87E5D">
              <w:rPr>
                <w:lang w:val="ru-RU" w:eastAsia="ru-RU"/>
              </w:rPr>
              <w:t>Decesul în spital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18E1" w:rsidRPr="00A87E5D" w:rsidRDefault="00F018E1" w:rsidP="00DA7EF4">
            <w:pPr>
              <w:suppressAutoHyphens w:val="0"/>
              <w:rPr>
                <w:lang w:val="fr-CH" w:eastAsia="ru-RU"/>
              </w:rPr>
            </w:pPr>
            <w:r w:rsidRPr="00A87E5D">
              <w:rPr>
                <w:lang w:val="fr-CH" w:eastAsia="ru-RU"/>
              </w:rPr>
              <w:t>Nu = 0; Decesul cauzat de glicogenoza tip IV = 1; Alte cauze d</w:t>
            </w:r>
            <w:r w:rsidR="00DA7EF4" w:rsidRPr="00A87E5D">
              <w:rPr>
                <w:lang w:val="fr-CH" w:eastAsia="ru-RU"/>
              </w:rPr>
              <w:t>e deces = 2</w:t>
            </w:r>
            <w:r w:rsidRPr="00A87E5D">
              <w:rPr>
                <w:lang w:val="fr-CH" w:eastAsia="ru-RU"/>
              </w:rPr>
              <w:t>; nu se cunoaște = 9</w:t>
            </w:r>
          </w:p>
        </w:tc>
      </w:tr>
    </w:tbl>
    <w:p w:rsidR="00A87E5D" w:rsidRDefault="00A87E5D" w:rsidP="00A87E5D">
      <w:pPr>
        <w:pStyle w:val="1"/>
        <w:numPr>
          <w:ilvl w:val="0"/>
          <w:numId w:val="0"/>
        </w:numPr>
        <w:rPr>
          <w:szCs w:val="24"/>
          <w:lang w:val="en-US"/>
        </w:rPr>
      </w:pPr>
    </w:p>
    <w:p w:rsidR="00A87E5D" w:rsidRDefault="00A87E5D" w:rsidP="00A87E5D">
      <w:pPr>
        <w:pStyle w:val="1"/>
        <w:numPr>
          <w:ilvl w:val="0"/>
          <w:numId w:val="0"/>
        </w:numPr>
        <w:rPr>
          <w:szCs w:val="24"/>
          <w:lang w:val="en-US"/>
        </w:rPr>
      </w:pPr>
    </w:p>
    <w:p w:rsidR="00A87E5D" w:rsidRPr="00A87E5D" w:rsidRDefault="00A87E5D" w:rsidP="00A87E5D">
      <w:pPr>
        <w:pStyle w:val="1"/>
        <w:numPr>
          <w:ilvl w:val="0"/>
          <w:numId w:val="0"/>
        </w:numPr>
        <w:rPr>
          <w:szCs w:val="24"/>
          <w:lang w:val="en-US"/>
        </w:rPr>
      </w:pPr>
      <w:r w:rsidRPr="00A87E5D">
        <w:rPr>
          <w:szCs w:val="24"/>
          <w:lang w:val="en-US"/>
        </w:rPr>
        <w:t>BIBLIOGRAFIE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>Clasificaţia Internaţională a Maladiilor, revizia a X-a, Bucureşti, 1993, vol. 1.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>Escobar L.F. et al. Neonatal presentation of lethal neuromuscular glycogen storage disease type IV.</w:t>
      </w:r>
      <w:r w:rsidRPr="00A87E5D">
        <w:rPr>
          <w:i/>
          <w:lang w:val="fr-CH"/>
        </w:rPr>
        <w:t xml:space="preserve"> J Perinatol. </w:t>
      </w:r>
      <w:r w:rsidRPr="00A87E5D">
        <w:rPr>
          <w:lang w:val="fr-CH"/>
        </w:rPr>
        <w:t xml:space="preserve">2012; 32(10):810-3. 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Health Conditions: National Library of Medicine (US). Glycogen storage disease type IV. </w:t>
      </w:r>
      <w:r w:rsidRPr="00A87E5D">
        <w:rPr>
          <w:i/>
          <w:lang w:val="fr-CH"/>
        </w:rPr>
        <w:t>Genetics Home Reference</w:t>
      </w:r>
      <w:r w:rsidRPr="00A87E5D">
        <w:rPr>
          <w:lang w:val="fr-CH"/>
        </w:rPr>
        <w:t>.</w:t>
      </w:r>
      <w:r w:rsidRPr="00A87E5D">
        <w:t xml:space="preserve"> </w:t>
      </w:r>
      <w:r w:rsidRPr="00A87E5D">
        <w:rPr>
          <w:lang w:val="fr-CH"/>
        </w:rPr>
        <w:t xml:space="preserve">Reviewed: February 2013 </w:t>
      </w:r>
      <w:r w:rsidRPr="00A87E5D">
        <w:rPr>
          <w:lang w:val="en-US"/>
        </w:rPr>
        <w:t>[</w:t>
      </w:r>
      <w:r w:rsidRPr="00A87E5D">
        <w:rPr>
          <w:lang w:val="fr-CH"/>
        </w:rPr>
        <w:t>Published: July 26, 2016].</w:t>
      </w:r>
      <w:r w:rsidRPr="00A87E5D">
        <w:t xml:space="preserve"> </w:t>
      </w:r>
      <w:hyperlink r:id="rId30" w:history="1">
        <w:r w:rsidRPr="00A87E5D">
          <w:rPr>
            <w:rStyle w:val="a4"/>
            <w:b w:val="0"/>
            <w:sz w:val="24"/>
            <w:lang w:val="fr-CH"/>
          </w:rPr>
          <w:t>https://ghr.nlm.nih.gov/condition/glycogen-storage-disease-type-iv#</w:t>
        </w:r>
      </w:hyperlink>
      <w:r w:rsidRPr="00A87E5D">
        <w:rPr>
          <w:b/>
          <w:lang w:val="fr-CH"/>
        </w:rPr>
        <w:t>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Li S.C. et al. Association of the congenital neuromuscular form of glycogen storage disease type IV with a large deletion and recurrent frameshift mutation. </w:t>
      </w:r>
      <w:r w:rsidRPr="00A87E5D">
        <w:rPr>
          <w:i/>
          <w:lang w:val="fr-CH"/>
        </w:rPr>
        <w:t>J Child Neurol.</w:t>
      </w:r>
      <w:r w:rsidRPr="00A87E5D">
        <w:rPr>
          <w:lang w:val="fr-CH"/>
        </w:rPr>
        <w:t xml:space="preserve">  2012; 27(2):204-8.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Ljubomir Stojanov. Glycogen Storage Diseases Types I-VII. </w:t>
      </w:r>
      <w:r w:rsidRPr="00A87E5D">
        <w:rPr>
          <w:i/>
          <w:lang w:val="fr-CH"/>
        </w:rPr>
        <w:t>Medscape.</w:t>
      </w:r>
      <w:r w:rsidRPr="00A87E5D">
        <w:rPr>
          <w:lang w:val="fr-CH"/>
        </w:rPr>
        <w:t xml:space="preserve"> Updated: Jul 23, 2014. </w:t>
      </w:r>
      <w:hyperlink r:id="rId31" w:history="1">
        <w:r w:rsidRPr="00A87E5D">
          <w:rPr>
            <w:rStyle w:val="a4"/>
            <w:b w:val="0"/>
            <w:sz w:val="24"/>
            <w:lang w:val="fr-CH"/>
          </w:rPr>
          <w:t>http://emedicine.medscape.com/article/1116574-overview</w:t>
        </w:r>
      </w:hyperlink>
      <w:r w:rsidRPr="00A87E5D">
        <w:rPr>
          <w:b/>
          <w:lang w:val="fr-CH"/>
        </w:rPr>
        <w:t>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Lynne Ierardi-Curto. Genetics of Glycogen-Storage Disease Type IV. </w:t>
      </w:r>
      <w:r w:rsidRPr="00A87E5D">
        <w:rPr>
          <w:i/>
          <w:lang w:val="fr-CH"/>
        </w:rPr>
        <w:t>Medscape.</w:t>
      </w:r>
      <w:r w:rsidRPr="00A87E5D">
        <w:rPr>
          <w:lang w:val="fr-CH"/>
        </w:rPr>
        <w:t xml:space="preserve"> Updated: Jan 08, 2016. </w:t>
      </w:r>
      <w:hyperlink r:id="rId32" w:history="1">
        <w:r w:rsidRPr="00A87E5D">
          <w:rPr>
            <w:rStyle w:val="a4"/>
            <w:b w:val="0"/>
            <w:sz w:val="24"/>
            <w:lang w:val="fr-CH"/>
          </w:rPr>
          <w:t>http://emedicine.medscape.com/article/941632-overview</w:t>
        </w:r>
      </w:hyperlink>
      <w:r w:rsidRPr="00A87E5D">
        <w:rPr>
          <w:b/>
          <w:lang w:val="fr-CH"/>
        </w:rPr>
        <w:t>.</w:t>
      </w:r>
      <w:r w:rsidRPr="00A87E5D">
        <w:rPr>
          <w:lang w:val="fr-CH"/>
        </w:rPr>
        <w:t xml:space="preserve"> 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Magoulas P.L. et al. Diffuse reticuloendothelial system involvement in type IV glycogen storage disease with a novel GBE1 mutation: a case report and review. </w:t>
      </w:r>
      <w:r w:rsidRPr="00A87E5D">
        <w:rPr>
          <w:i/>
          <w:lang w:val="fr-CH"/>
        </w:rPr>
        <w:t>Hum Pathol.</w:t>
      </w:r>
      <w:r w:rsidRPr="00A87E5D">
        <w:rPr>
          <w:lang w:val="fr-CH"/>
        </w:rPr>
        <w:t xml:space="preserve">  2012; 43(6):943-51.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Mochel F. et al. Adult polyglucosan body disease: Natural History and Key Magnetic Resonance Imaging Findings. </w:t>
      </w:r>
      <w:r w:rsidRPr="00A87E5D">
        <w:rPr>
          <w:i/>
          <w:lang w:val="fr-CH"/>
        </w:rPr>
        <w:t>Ann Neurol.</w:t>
      </w:r>
      <w:r w:rsidRPr="00A87E5D">
        <w:rPr>
          <w:lang w:val="fr-CH"/>
        </w:rPr>
        <w:t xml:space="preserve">  2012; 72(3):433-41.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Pilar L. Magoulas et al. Glycogen Storage Disease Type IV. </w:t>
      </w:r>
      <w:r w:rsidRPr="00A87E5D">
        <w:rPr>
          <w:i/>
          <w:lang w:val="fr-CH"/>
        </w:rPr>
        <w:t>GeneReviews.</w:t>
      </w:r>
      <w:r w:rsidRPr="00A87E5D">
        <w:t xml:space="preserve"> </w:t>
      </w:r>
      <w:r w:rsidRPr="00A87E5D">
        <w:rPr>
          <w:lang w:val="fr-CH"/>
        </w:rPr>
        <w:t>Initial Posting: January 3, 2013. http://www.ncbi.nlm.nih.gov/books/NBK115333/.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>Ravenscroft G. et al. Whole exome sequencing in foetal akinesia expands the genotype-phenotype spectrum of GBE1 glycogen storage disease mutations.</w:t>
      </w:r>
      <w:r w:rsidRPr="00A87E5D">
        <w:t xml:space="preserve"> </w:t>
      </w:r>
      <w:r w:rsidRPr="00A87E5D">
        <w:rPr>
          <w:i/>
          <w:lang w:val="fr-CH"/>
        </w:rPr>
        <w:t>Neuromuscul Disord.</w:t>
      </w:r>
      <w:r w:rsidRPr="00A87E5D">
        <w:rPr>
          <w:lang w:val="fr-CH"/>
        </w:rPr>
        <w:t xml:space="preserve">  2013; 23(2):165-9.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>Romano F. et al. Favorable outcome of primary liver transplantation in children with cirrhosis and hepatocellular carcinoma.</w:t>
      </w:r>
      <w:r w:rsidRPr="00A87E5D">
        <w:t xml:space="preserve"> </w:t>
      </w:r>
      <w:r w:rsidRPr="00A87E5D">
        <w:rPr>
          <w:i/>
          <w:lang w:val="fr-CH"/>
        </w:rPr>
        <w:t>Pediatr Transplant.</w:t>
      </w:r>
      <w:r w:rsidRPr="00A87E5D">
        <w:rPr>
          <w:lang w:val="fr-CH"/>
        </w:rPr>
        <w:t xml:space="preserve">  2011; 15(6):573-9.</w:t>
      </w:r>
    </w:p>
    <w:p w:rsidR="00A87E5D" w:rsidRPr="00A87E5D" w:rsidRDefault="00A87E5D" w:rsidP="00A87E5D">
      <w:pPr>
        <w:pStyle w:val="af8"/>
        <w:numPr>
          <w:ilvl w:val="0"/>
          <w:numId w:val="24"/>
        </w:numPr>
        <w:tabs>
          <w:tab w:val="left" w:pos="360"/>
        </w:tabs>
        <w:ind w:left="360"/>
        <w:jc w:val="both"/>
        <w:rPr>
          <w:lang w:val="fr-CH"/>
        </w:rPr>
      </w:pPr>
      <w:r w:rsidRPr="00A87E5D">
        <w:rPr>
          <w:lang w:val="fr-CH"/>
        </w:rPr>
        <w:t xml:space="preserve">Wayne E. Anderson. Type IV Glycogen Storage Disease. </w:t>
      </w:r>
      <w:r w:rsidRPr="00A87E5D">
        <w:rPr>
          <w:i/>
          <w:lang w:val="fr-CH"/>
        </w:rPr>
        <w:t>Medscape.</w:t>
      </w:r>
      <w:r w:rsidRPr="00A87E5D">
        <w:rPr>
          <w:lang w:val="fr-CH"/>
        </w:rPr>
        <w:t xml:space="preserve"> Updated: Apr 25, 2014. </w:t>
      </w:r>
      <w:hyperlink r:id="rId33" w:history="1">
        <w:r w:rsidRPr="00A87E5D">
          <w:rPr>
            <w:rStyle w:val="a4"/>
            <w:b w:val="0"/>
            <w:sz w:val="24"/>
            <w:lang w:val="fr-CH"/>
          </w:rPr>
          <w:t>http://emedicine.medscape.com/article/119690-overview</w:t>
        </w:r>
      </w:hyperlink>
      <w:r w:rsidRPr="00A87E5D">
        <w:rPr>
          <w:b/>
          <w:lang w:val="fr-CH"/>
        </w:rPr>
        <w:t>.</w:t>
      </w:r>
      <w:r w:rsidRPr="00A87E5D">
        <w:rPr>
          <w:lang w:val="fr-CH"/>
        </w:rPr>
        <w:t xml:space="preserve"> </w:t>
      </w:r>
    </w:p>
    <w:p w:rsidR="00F018E1" w:rsidRPr="00A87E5D" w:rsidRDefault="00F018E1" w:rsidP="00C50F4E">
      <w:pPr>
        <w:rPr>
          <w:lang w:val="fr-CH"/>
        </w:rPr>
      </w:pPr>
    </w:p>
    <w:sectPr w:rsidR="00F018E1" w:rsidRPr="00A87E5D" w:rsidSect="00A954D2">
      <w:type w:val="continuous"/>
      <w:pgSz w:w="11906" w:h="16838"/>
      <w:pgMar w:top="1134" w:right="851" w:bottom="1134" w:left="1077" w:header="709" w:footer="709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CEC" w:rsidRDefault="00B90CEC">
      <w:r>
        <w:separator/>
      </w:r>
    </w:p>
  </w:endnote>
  <w:endnote w:type="continuationSeparator" w:id="0">
    <w:p w:rsidR="00B90CEC" w:rsidRDefault="00B90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FFDH C+ A Caslon Pro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C11DDB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9" type="#_x0000_t202" style="position:absolute;margin-left:546.7pt;margin-top:.05pt;width:28.3pt;height:13.55pt;z-index:2516567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+GigIAABs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" stroked="f">
          <v:fill opacity="0"/>
          <v:textbox inset="0,0,0,0">
            <w:txbxContent>
              <w:p w:rsidR="009539F5" w:rsidRDefault="00C11DDB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9539F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5096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C11DDB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793.3pt;margin-top:.05pt;width:28.3pt;height:13.55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" stroked="f">
          <v:fill opacity="0"/>
          <v:textbox inset="0,0,0,0">
            <w:txbxContent>
              <w:p w:rsidR="009539F5" w:rsidRDefault="00C11DDB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9539F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50962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9539F5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C11DDB">
    <w:pPr>
      <w:pStyle w:val="af2"/>
      <w:ind w:right="360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546.7pt;margin-top:.05pt;width:26.8pt;height:13.55pt;z-index: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" stroked="f">
          <v:fill opacity="0"/>
          <v:textbox inset="0,0,0,0">
            <w:txbxContent>
              <w:p w:rsidR="009539F5" w:rsidRDefault="00C11DDB">
                <w:pPr>
                  <w:pStyle w:val="af2"/>
                </w:pPr>
                <w:r>
                  <w:rPr>
                    <w:rStyle w:val="a3"/>
                  </w:rPr>
                  <w:fldChar w:fldCharType="begin"/>
                </w:r>
                <w:r w:rsidR="009539F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50962">
                  <w:rPr>
                    <w:rStyle w:val="a3"/>
                    <w:noProof/>
                  </w:rPr>
                  <w:t>11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9539F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CEC" w:rsidRDefault="00B90CEC">
      <w:r>
        <w:separator/>
      </w:r>
    </w:p>
  </w:footnote>
  <w:footnote w:type="continuationSeparator" w:id="0">
    <w:p w:rsidR="00B90CEC" w:rsidRDefault="00B90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Pr="0030413F" w:rsidRDefault="009539F5">
    <w:pPr>
      <w:autoSpaceDE w:val="0"/>
      <w:jc w:val="right"/>
      <w:rPr>
        <w:sz w:val="22"/>
        <w:szCs w:val="22"/>
      </w:rPr>
    </w:pPr>
    <w:r w:rsidRPr="0030413F">
      <w:rPr>
        <w:i/>
        <w:sz w:val="22"/>
        <w:szCs w:val="22"/>
        <w:lang w:val="fr-FR"/>
      </w:rPr>
      <w:t xml:space="preserve">Protocol Clinic Naţional </w:t>
    </w:r>
    <w:r w:rsidRPr="0030413F">
      <w:rPr>
        <w:i/>
        <w:sz w:val="22"/>
        <w:szCs w:val="22"/>
      </w:rPr>
      <w:t>„Glicogenoza tip IV</w:t>
    </w:r>
    <w:r w:rsidRPr="0030413F">
      <w:rPr>
        <w:rStyle w:val="apple-style-span"/>
        <w:i/>
        <w:color w:val="333333"/>
        <w:sz w:val="22"/>
        <w:szCs w:val="22"/>
      </w:rPr>
      <w:t xml:space="preserve"> </w:t>
    </w:r>
    <w:r w:rsidRPr="0030413F">
      <w:rPr>
        <w:i/>
        <w:sz w:val="22"/>
        <w:szCs w:val="22"/>
      </w:rPr>
      <w:t>la copil”, 201</w:t>
    </w:r>
    <w:r>
      <w:rPr>
        <w:i/>
        <w:sz w:val="22"/>
        <w:szCs w:val="22"/>
      </w:rPr>
      <w:t>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Pr="0030413F" w:rsidRDefault="009539F5">
    <w:pPr>
      <w:autoSpaceDE w:val="0"/>
      <w:jc w:val="right"/>
      <w:rPr>
        <w:sz w:val="22"/>
        <w:szCs w:val="22"/>
      </w:rPr>
    </w:pPr>
    <w:r w:rsidRPr="0030413F">
      <w:rPr>
        <w:i/>
        <w:sz w:val="22"/>
        <w:szCs w:val="22"/>
        <w:lang w:val="fr-FR"/>
      </w:rPr>
      <w:t xml:space="preserve">Protocol Clinic Naţional </w:t>
    </w:r>
    <w:r w:rsidRPr="0030413F">
      <w:rPr>
        <w:i/>
        <w:sz w:val="22"/>
        <w:szCs w:val="22"/>
      </w:rPr>
      <w:t>„Glicogenoza tip IV</w:t>
    </w:r>
    <w:r w:rsidRPr="0030413F">
      <w:rPr>
        <w:rStyle w:val="apple-style-span"/>
        <w:i/>
        <w:color w:val="333333"/>
        <w:sz w:val="22"/>
        <w:szCs w:val="22"/>
      </w:rPr>
      <w:t xml:space="preserve"> </w:t>
    </w:r>
    <w:r w:rsidRPr="0030413F">
      <w:rPr>
        <w:i/>
        <w:sz w:val="22"/>
        <w:szCs w:val="22"/>
      </w:rPr>
      <w:t>la copil”, 201</w:t>
    </w:r>
    <w:r>
      <w:rPr>
        <w:i/>
        <w:sz w:val="22"/>
        <w:szCs w:val="22"/>
      </w:rPr>
      <w:t>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9539F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Pr="0030413F" w:rsidRDefault="009539F5">
    <w:pPr>
      <w:autoSpaceDE w:val="0"/>
      <w:jc w:val="right"/>
      <w:rPr>
        <w:sz w:val="22"/>
        <w:szCs w:val="22"/>
      </w:rPr>
    </w:pPr>
    <w:r w:rsidRPr="0030413F">
      <w:rPr>
        <w:i/>
        <w:sz w:val="22"/>
        <w:szCs w:val="22"/>
        <w:lang w:val="fr-FR"/>
      </w:rPr>
      <w:t xml:space="preserve">Protocol Clinic Naţional </w:t>
    </w:r>
    <w:r w:rsidRPr="0030413F">
      <w:rPr>
        <w:i/>
        <w:sz w:val="22"/>
        <w:szCs w:val="22"/>
      </w:rPr>
      <w:t>„Glicogenoza tip IV la copil”, 201</w:t>
    </w:r>
    <w:r>
      <w:rPr>
        <w:i/>
        <w:sz w:val="22"/>
        <w:szCs w:val="22"/>
      </w:rPr>
      <w:t>8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5" w:rsidRDefault="009539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ro-RO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kern w:val="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kern w:val="1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kern w:val="1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kern w:val="1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kern w:val="1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hint="default"/>
        <w:kern w:val="1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spacing w:val="-1"/>
        <w:lang w:val="en-U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ro-RO"/>
      </w:rPr>
    </w:lvl>
  </w:abstractNum>
  <w:abstractNum w:abstractNumId="7">
    <w:nsid w:val="00000008"/>
    <w:multiLevelType w:val="multilevel"/>
    <w:tmpl w:val="A516EBF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2"/>
      </w:rPr>
    </w:lvl>
  </w:abstractNum>
  <w:abstractNum w:abstractNumId="8">
    <w:nsid w:val="00000009"/>
    <w:multiLevelType w:val="singleLevel"/>
    <w:tmpl w:val="19647076"/>
    <w:name w:val="WW8Num9"/>
    <w:lvl w:ilvl="0">
      <w:start w:val="1"/>
      <w:numFmt w:val="decimal"/>
      <w:lvlText w:val="%1."/>
      <w:lvlJc w:val="left"/>
      <w:pPr>
        <w:tabs>
          <w:tab w:val="num" w:pos="709"/>
        </w:tabs>
        <w:ind w:left="1014" w:hanging="360"/>
      </w:pPr>
      <w:rPr>
        <w:rFonts w:hint="default"/>
        <w:bCs/>
        <w:i w:val="0"/>
        <w:iCs/>
        <w:kern w:val="1"/>
        <w:lang w:val="ro-M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Symbol" w:hint="default"/>
        <w:sz w:val="22"/>
        <w:lang w:val="ro-MO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2"/>
        <w:lang w:val="en-U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Times New Roman"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Times New Roman" w:hint="default"/>
        <w:color w:val="000000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Cs/>
        <w:iCs/>
        <w:color w:val="000000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  <w:color w:val="000000"/>
        <w:sz w:val="22"/>
        <w:lang w:val="es-ES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0"/>
        </w:tabs>
        <w:ind w:left="1014" w:hanging="360"/>
      </w:pPr>
      <w:rPr>
        <w:rFonts w:ascii="Wingdings" w:hAnsi="Wingdings" w:cs="Times New Roman" w:hint="default"/>
        <w:shd w:val="clear" w:color="auto" w:fill="FFFF00"/>
      </w:rPr>
    </w:lvl>
    <w:lvl w:ilvl="1">
      <w:start w:val="1"/>
      <w:numFmt w:val="bullet"/>
      <w:lvlText w:val=""/>
      <w:lvlJc w:val="left"/>
      <w:pPr>
        <w:tabs>
          <w:tab w:val="num" w:pos="1734"/>
        </w:tabs>
        <w:ind w:left="1734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Times New Roman" w:hint="default"/>
        <w:shd w:val="clear" w:color="auto" w:fill="FFFF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Courier New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Times New Roman" w:hint="default"/>
        <w:shd w:val="clear" w:color="auto" w:fill="FFFF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Courier New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Times New Roman" w:hint="default"/>
        <w:shd w:val="clear" w:color="auto" w:fill="FFFF00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lang w:val="fr-FR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"/>
      <w:lvlJc w:val="left"/>
      <w:pPr>
        <w:tabs>
          <w:tab w:val="num" w:pos="473"/>
        </w:tabs>
        <w:ind w:left="360" w:firstLine="0"/>
      </w:pPr>
      <w:rPr>
        <w:rFonts w:ascii="Wingdings" w:hAnsi="Wingdings" w:cs="Symbol" w:hint="default"/>
        <w:lang w:val="fr-FR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fr-CH"/>
      </w:rPr>
    </w:lvl>
  </w:abstractNum>
  <w:abstractNum w:abstractNumId="23">
    <w:nsid w:val="00000018"/>
    <w:multiLevelType w:val="multilevel"/>
    <w:tmpl w:val="48985CFE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Symbol" w:hAnsi="Symbol" w:cs="Symbo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  <w:sz w:val="20"/>
      </w:rPr>
    </w:lvl>
  </w:abstractNum>
  <w:abstractNum w:abstractNumId="24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182" w:hanging="360"/>
      </w:pPr>
      <w:rPr>
        <w:rFonts w:ascii="Symbol" w:hAnsi="Symbol" w:cs="Symbol" w:hint="default"/>
        <w:color w:val="000000"/>
        <w:lang w:val="ro-RO"/>
      </w:rPr>
    </w:lvl>
  </w:abstractNum>
  <w:abstractNum w:abstractNumId="25">
    <w:nsid w:val="0000001C"/>
    <w:multiLevelType w:val="singleLevel"/>
    <w:tmpl w:val="0000001C"/>
    <w:name w:val="WW8Num30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  <w:lang w:val="fr-CH"/>
      </w:rPr>
    </w:lvl>
  </w:abstractNum>
  <w:abstractNum w:abstractNumId="26">
    <w:nsid w:val="0000001D"/>
    <w:multiLevelType w:val="multilevel"/>
    <w:tmpl w:val="0000001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000001E"/>
    <w:multiLevelType w:val="multilevel"/>
    <w:tmpl w:val="0000001E"/>
    <w:name w:val="WW8Num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lang w:val="ro-R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lang w:val="ro-R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lang w:val="ro-R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lang w:val="ro-R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  <w:lang w:val="ro-RO"/>
      </w:rPr>
    </w:lvl>
  </w:abstractNum>
  <w:abstractNum w:abstractNumId="28">
    <w:nsid w:val="0000001F"/>
    <w:multiLevelType w:val="singleLevel"/>
    <w:tmpl w:val="0000001F"/>
    <w:name w:val="WW8Num33"/>
    <w:lvl w:ilvl="0">
      <w:start w:val="3"/>
      <w:numFmt w:val="bullet"/>
      <w:lvlText w:val="-"/>
      <w:lvlJc w:val="left"/>
      <w:pPr>
        <w:tabs>
          <w:tab w:val="num" w:pos="709"/>
        </w:tabs>
        <w:ind w:left="1980" w:hanging="360"/>
      </w:pPr>
      <w:rPr>
        <w:rFonts w:ascii="Times New Roman" w:hAnsi="Times New Roman" w:cs="Symbol" w:hint="default"/>
        <w:color w:val="000000"/>
        <w:lang w:val="es-ES"/>
      </w:rPr>
    </w:lvl>
  </w:abstractNum>
  <w:abstractNum w:abstractNumId="29">
    <w:nsid w:val="00000022"/>
    <w:multiLevelType w:val="singleLevel"/>
    <w:tmpl w:val="00000022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ro-RO"/>
      </w:rPr>
    </w:lvl>
  </w:abstractNum>
  <w:abstractNum w:abstractNumId="30">
    <w:nsid w:val="00000023"/>
    <w:multiLevelType w:val="singleLevel"/>
    <w:tmpl w:val="00000023"/>
    <w:name w:val="WW8Num39"/>
    <w:lvl w:ilvl="0">
      <w:start w:val="1"/>
      <w:numFmt w:val="bullet"/>
      <w:lvlText w:val=""/>
      <w:lvlJc w:val="left"/>
      <w:pPr>
        <w:tabs>
          <w:tab w:val="num" w:pos="709"/>
        </w:tabs>
        <w:ind w:left="720" w:hanging="360"/>
      </w:pPr>
      <w:rPr>
        <w:rFonts w:ascii="Symbol" w:hAnsi="Symbol" w:cs="Wingdings" w:hint="default"/>
        <w:sz w:val="24"/>
        <w:szCs w:val="24"/>
      </w:rPr>
    </w:lvl>
  </w:abstractNum>
  <w:abstractNum w:abstractNumId="31">
    <w:nsid w:val="00000024"/>
    <w:multiLevelType w:val="singleLevel"/>
    <w:tmpl w:val="00000024"/>
    <w:name w:val="WW8Num40"/>
    <w:lvl w:ilvl="0">
      <w:start w:val="1"/>
      <w:numFmt w:val="bullet"/>
      <w:lvlText w:val=""/>
      <w:lvlJc w:val="left"/>
      <w:pPr>
        <w:tabs>
          <w:tab w:val="num" w:pos="709"/>
        </w:tabs>
        <w:ind w:left="2454" w:hanging="360"/>
      </w:pPr>
      <w:rPr>
        <w:rFonts w:ascii="Symbol" w:hAnsi="Symbol" w:cs="Times New Roman" w:hint="default"/>
        <w:color w:val="auto"/>
        <w:lang w:val="en-US"/>
      </w:rPr>
    </w:lvl>
  </w:abstractNum>
  <w:abstractNum w:abstractNumId="32">
    <w:nsid w:val="00000025"/>
    <w:multiLevelType w:val="singleLevel"/>
    <w:tmpl w:val="00000025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Times New Roman" w:hint="default"/>
        <w:lang w:val="ro-RO"/>
      </w:rPr>
    </w:lvl>
  </w:abstractNum>
  <w:abstractNum w:abstractNumId="33">
    <w:nsid w:val="00000026"/>
    <w:multiLevelType w:val="singleLevel"/>
    <w:tmpl w:val="00000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00000027"/>
    <w:multiLevelType w:val="singleLevel"/>
    <w:tmpl w:val="00000027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-1"/>
        <w:lang w:val="fr-CH"/>
      </w:rPr>
    </w:lvl>
  </w:abstractNum>
  <w:abstractNum w:abstractNumId="35">
    <w:nsid w:val="00000028"/>
    <w:multiLevelType w:val="multilevel"/>
    <w:tmpl w:val="FA8A2EBC"/>
    <w:name w:val="WW8Num45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en-US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36">
    <w:nsid w:val="00000029"/>
    <w:multiLevelType w:val="singleLevel"/>
    <w:tmpl w:val="00000029"/>
    <w:name w:val="WW8Num46"/>
    <w:lvl w:ilvl="0">
      <w:start w:val="1"/>
      <w:numFmt w:val="bullet"/>
      <w:lvlText w:val=""/>
      <w:lvlJc w:val="left"/>
      <w:pPr>
        <w:tabs>
          <w:tab w:val="num" w:pos="709"/>
        </w:tabs>
        <w:ind w:left="660" w:hanging="360"/>
      </w:pPr>
      <w:rPr>
        <w:rFonts w:ascii="Symbol" w:hAnsi="Symbol" w:cs="Symbol" w:hint="default"/>
        <w:sz w:val="22"/>
        <w:lang w:val="es-ES"/>
      </w:rPr>
    </w:lvl>
  </w:abstractNum>
  <w:abstractNum w:abstractNumId="37">
    <w:nsid w:val="0000002B"/>
    <w:multiLevelType w:val="singleLevel"/>
    <w:tmpl w:val="0000002B"/>
    <w:name w:val="WW8Num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2"/>
        <w:lang w:val="es-ES"/>
      </w:rPr>
    </w:lvl>
  </w:abstractNum>
  <w:abstractNum w:abstractNumId="38">
    <w:nsid w:val="0000002C"/>
    <w:multiLevelType w:val="singleLevel"/>
    <w:tmpl w:val="0000002C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i w:val="0"/>
        <w:color w:val="000000"/>
        <w:sz w:val="22"/>
        <w:szCs w:val="22"/>
        <w:shd w:val="clear" w:color="auto" w:fill="D7E8EF"/>
        <w:lang w:val="es-ES"/>
      </w:rPr>
    </w:lvl>
  </w:abstractNum>
  <w:abstractNum w:abstractNumId="39">
    <w:nsid w:val="0000002D"/>
    <w:multiLevelType w:val="multilevel"/>
    <w:tmpl w:val="0000002D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1440" w:hanging="360"/>
      </w:pPr>
      <w:rPr>
        <w:rFonts w:ascii="Wingdings" w:hAnsi="Wingdings" w:cs="Wingdings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lang w:val="es-E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00002E"/>
    <w:multiLevelType w:val="singleLevel"/>
    <w:tmpl w:val="0000002E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648" w:hanging="360"/>
      </w:pPr>
      <w:rPr>
        <w:rFonts w:ascii="Symbol" w:hAnsi="Symbol" w:cs="Symbol" w:hint="default"/>
      </w:rPr>
    </w:lvl>
  </w:abstractNum>
  <w:abstractNum w:abstractNumId="41">
    <w:nsid w:val="0000002F"/>
    <w:multiLevelType w:val="multilevel"/>
    <w:tmpl w:val="0000002F"/>
    <w:name w:val="WW8Num53"/>
    <w:lvl w:ilvl="0">
      <w:start w:val="1"/>
      <w:numFmt w:val="bullet"/>
      <w:lvlText w:val="-"/>
      <w:lvlJc w:val="left"/>
      <w:pPr>
        <w:tabs>
          <w:tab w:val="num" w:pos="1304"/>
        </w:tabs>
        <w:ind w:left="1304" w:hanging="227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000030"/>
    <w:multiLevelType w:val="singleLevel"/>
    <w:tmpl w:val="00000030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pacing w:val="-6"/>
      </w:rPr>
    </w:lvl>
  </w:abstractNum>
  <w:abstractNum w:abstractNumId="43">
    <w:nsid w:val="00000031"/>
    <w:multiLevelType w:val="multilevel"/>
    <w:tmpl w:val="00000031"/>
    <w:name w:val="WW8Num55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114"/>
        </w:tabs>
        <w:ind w:left="1114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74"/>
        </w:tabs>
        <w:ind w:left="1474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34"/>
        </w:tabs>
        <w:ind w:left="1834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94"/>
        </w:tabs>
        <w:ind w:left="2194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54"/>
        </w:tabs>
        <w:ind w:left="2554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74"/>
        </w:tabs>
        <w:ind w:left="3274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34"/>
        </w:tabs>
        <w:ind w:left="3634" w:hanging="360"/>
      </w:pPr>
      <w:rPr>
        <w:rFonts w:ascii="OpenSymbol" w:hAnsi="OpenSymbol" w:cs="Courier New" w:hint="default"/>
      </w:rPr>
    </w:lvl>
  </w:abstractNum>
  <w:abstractNum w:abstractNumId="44">
    <w:nsid w:val="00000032"/>
    <w:multiLevelType w:val="multilevel"/>
    <w:tmpl w:val="00000032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lang w:val="ro-R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auto"/>
        <w:lang w:val="ro-R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  <w:lang w:val="ro-R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45">
    <w:nsid w:val="00000033"/>
    <w:multiLevelType w:val="singleLevel"/>
    <w:tmpl w:val="00000033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lang w:val="es-ES"/>
      </w:rPr>
    </w:lvl>
  </w:abstractNum>
  <w:abstractNum w:abstractNumId="46">
    <w:nsid w:val="00000035"/>
    <w:multiLevelType w:val="singleLevel"/>
    <w:tmpl w:val="00000035"/>
    <w:name w:val="WW8Num61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Symbol" w:hint="default"/>
        <w:color w:val="000000"/>
        <w:lang w:val="en-US"/>
      </w:rPr>
    </w:lvl>
  </w:abstractNum>
  <w:abstractNum w:abstractNumId="47">
    <w:nsid w:val="00000036"/>
    <w:multiLevelType w:val="singleLevel"/>
    <w:tmpl w:val="00000036"/>
    <w:name w:val="WW8Num64"/>
    <w:lvl w:ilvl="0">
      <w:start w:val="1"/>
      <w:numFmt w:val="bullet"/>
      <w:lvlText w:val=""/>
      <w:lvlJc w:val="left"/>
      <w:pPr>
        <w:tabs>
          <w:tab w:val="num" w:pos="-270"/>
        </w:tabs>
        <w:ind w:left="450" w:hanging="360"/>
      </w:pPr>
      <w:rPr>
        <w:rFonts w:ascii="Symbol" w:hAnsi="Symbol" w:cs="Symbol" w:hint="default"/>
        <w:color w:val="000000"/>
        <w:shd w:val="clear" w:color="auto" w:fill="FFFFFF"/>
      </w:rPr>
    </w:lvl>
  </w:abstractNum>
  <w:abstractNum w:abstractNumId="48">
    <w:nsid w:val="00000038"/>
    <w:multiLevelType w:val="singleLevel"/>
    <w:tmpl w:val="00000038"/>
    <w:name w:val="WW8Num6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Symbol" w:hint="default"/>
        <w:color w:val="000000"/>
        <w:lang w:val="fr-CH"/>
      </w:rPr>
    </w:lvl>
  </w:abstractNum>
  <w:abstractNum w:abstractNumId="49">
    <w:nsid w:val="00000039"/>
    <w:multiLevelType w:val="multilevel"/>
    <w:tmpl w:val="00000039"/>
    <w:name w:val="WW8Num7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50">
    <w:nsid w:val="0000003A"/>
    <w:multiLevelType w:val="singleLevel"/>
    <w:tmpl w:val="0000003A"/>
    <w:name w:val="WW8Num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shd w:val="clear" w:color="auto" w:fill="FFFF00"/>
        <w:lang w:val="en-US"/>
      </w:rPr>
    </w:lvl>
  </w:abstractNum>
  <w:abstractNum w:abstractNumId="51">
    <w:nsid w:val="0000003B"/>
    <w:multiLevelType w:val="singleLevel"/>
    <w:tmpl w:val="0000003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982" w:hanging="360"/>
      </w:pPr>
      <w:rPr>
        <w:rFonts w:ascii="Symbol" w:hAnsi="Symbol" w:cs="Symbol" w:hint="default"/>
        <w:color w:val="000000"/>
        <w:lang w:val="fr-FR"/>
      </w:rPr>
    </w:lvl>
  </w:abstractNum>
  <w:abstractNum w:abstractNumId="52">
    <w:nsid w:val="0000003C"/>
    <w:multiLevelType w:val="singleLevel"/>
    <w:tmpl w:val="0000003C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-6"/>
      </w:rPr>
    </w:lvl>
  </w:abstractNum>
  <w:abstractNum w:abstractNumId="53">
    <w:nsid w:val="0000003D"/>
    <w:multiLevelType w:val="multilevel"/>
    <w:tmpl w:val="0000003D"/>
    <w:name w:val="WW8Num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2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000003F"/>
    <w:multiLevelType w:val="singleLevel"/>
    <w:tmpl w:val="0000003F"/>
    <w:name w:val="WW8Num8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color w:val="000000"/>
        <w:lang w:val="es-ES"/>
      </w:rPr>
    </w:lvl>
  </w:abstractNum>
  <w:abstractNum w:abstractNumId="55">
    <w:nsid w:val="00000040"/>
    <w:multiLevelType w:val="multilevel"/>
    <w:tmpl w:val="00000040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b w:val="0"/>
        <w:i w:val="0"/>
        <w:color w:val="000000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00000041"/>
    <w:multiLevelType w:val="singleLevel"/>
    <w:tmpl w:val="00000041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7">
    <w:nsid w:val="00000042"/>
    <w:multiLevelType w:val="multilevel"/>
    <w:tmpl w:val="00000042"/>
    <w:name w:val="WW8Num8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 w:val="0"/>
        <w:i w:val="0"/>
        <w:color w:val="000000"/>
        <w:shd w:val="clear" w:color="auto" w:fill="FFFFFF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00000043"/>
    <w:multiLevelType w:val="singleLevel"/>
    <w:tmpl w:val="00000043"/>
    <w:name w:val="WW8Num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val="it-IT"/>
      </w:rPr>
    </w:lvl>
  </w:abstractNum>
  <w:abstractNum w:abstractNumId="59">
    <w:nsid w:val="00000044"/>
    <w:multiLevelType w:val="singleLevel"/>
    <w:tmpl w:val="00000044"/>
    <w:name w:val="WW8Num8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 w:hint="default"/>
        <w:lang w:val="es-ES"/>
      </w:rPr>
    </w:lvl>
  </w:abstractNum>
  <w:abstractNum w:abstractNumId="60">
    <w:nsid w:val="00000045"/>
    <w:multiLevelType w:val="multilevel"/>
    <w:tmpl w:val="00000045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0000046"/>
    <w:multiLevelType w:val="multilevel"/>
    <w:tmpl w:val="00000046"/>
    <w:name w:val="WW8Num8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lang w:val="ro-RO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 w:hint="default"/>
      </w:rPr>
    </w:lvl>
    <w:lvl w:ilvl="2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Courier New"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2880" w:hanging="360"/>
      </w:pPr>
      <w:rPr>
        <w:rFonts w:ascii="Symbol" w:hAnsi="Symbol" w:cs="Symbol" w:hint="default"/>
        <w:color w:val="000000"/>
        <w:lang w:val="ro-R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000000"/>
        <w:lang w:val="ro-R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008694D"/>
    <w:multiLevelType w:val="hybridMultilevel"/>
    <w:tmpl w:val="0712B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02BF116C"/>
    <w:multiLevelType w:val="hybridMultilevel"/>
    <w:tmpl w:val="EDD83BC2"/>
    <w:lvl w:ilvl="0" w:tplc="041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4">
    <w:nsid w:val="048C1B8D"/>
    <w:multiLevelType w:val="hybridMultilevel"/>
    <w:tmpl w:val="2D4299FA"/>
    <w:lvl w:ilvl="0" w:tplc="902098DE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spacing w:val="-1"/>
        <w:sz w:val="24"/>
        <w:szCs w:val="24"/>
        <w:shd w:val="clear" w:color="auto" w:fill="FFFFFF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06F6349A"/>
    <w:multiLevelType w:val="hybridMultilevel"/>
    <w:tmpl w:val="EE586CBC"/>
    <w:lvl w:ilvl="0" w:tplc="000000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08571325"/>
    <w:multiLevelType w:val="hybridMultilevel"/>
    <w:tmpl w:val="5ADC007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0932047A"/>
    <w:multiLevelType w:val="hybridMultilevel"/>
    <w:tmpl w:val="2DEACCFC"/>
    <w:lvl w:ilvl="0" w:tplc="9FA40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0B1012F4"/>
    <w:multiLevelType w:val="hybridMultilevel"/>
    <w:tmpl w:val="7AC0B3BA"/>
    <w:lvl w:ilvl="0" w:tplc="00000034">
      <w:start w:val="2"/>
      <w:numFmt w:val="bullet"/>
      <w:lvlText w:val="-"/>
      <w:lvlJc w:val="left"/>
      <w:pPr>
        <w:ind w:left="720" w:hanging="360"/>
      </w:pPr>
      <w:rPr>
        <w:rFonts w:ascii="Calibri" w:hAnsi="Calibri" w:cs="Symbol" w:hint="default"/>
        <w:spacing w:val="-6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0CF4166F"/>
    <w:multiLevelType w:val="hybridMultilevel"/>
    <w:tmpl w:val="B328AA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0DDC5E20"/>
    <w:multiLevelType w:val="hybridMultilevel"/>
    <w:tmpl w:val="CB0A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0E6C7C1A"/>
    <w:multiLevelType w:val="hybridMultilevel"/>
    <w:tmpl w:val="B634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379380B"/>
    <w:multiLevelType w:val="hybridMultilevel"/>
    <w:tmpl w:val="61D8F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15BE4182"/>
    <w:multiLevelType w:val="hybridMultilevel"/>
    <w:tmpl w:val="C64CDD50"/>
    <w:lvl w:ilvl="0" w:tplc="08A026BE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74">
    <w:nsid w:val="1D614EB3"/>
    <w:multiLevelType w:val="hybridMultilevel"/>
    <w:tmpl w:val="DCAC4A4A"/>
    <w:lvl w:ilvl="0" w:tplc="0000002A">
      <w:start w:val="1"/>
      <w:numFmt w:val="bullet"/>
      <w:lvlText w:val="-"/>
      <w:lvlJc w:val="left"/>
      <w:pPr>
        <w:ind w:left="378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5">
    <w:nsid w:val="23792009"/>
    <w:multiLevelType w:val="hybridMultilevel"/>
    <w:tmpl w:val="5338E4DE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3BF5591"/>
    <w:multiLevelType w:val="hybridMultilevel"/>
    <w:tmpl w:val="DD6275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3A4235D8"/>
    <w:multiLevelType w:val="hybridMultilevel"/>
    <w:tmpl w:val="CD9C654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FB7056A"/>
    <w:multiLevelType w:val="hybridMultilevel"/>
    <w:tmpl w:val="E1AC07E8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9">
    <w:nsid w:val="42904BD3"/>
    <w:multiLevelType w:val="hybridMultilevel"/>
    <w:tmpl w:val="B7048592"/>
    <w:lvl w:ilvl="0" w:tplc="041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80">
    <w:nsid w:val="47B64700"/>
    <w:multiLevelType w:val="hybridMultilevel"/>
    <w:tmpl w:val="308CB37A"/>
    <w:lvl w:ilvl="0" w:tplc="041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1">
    <w:nsid w:val="48E11D36"/>
    <w:multiLevelType w:val="hybridMultilevel"/>
    <w:tmpl w:val="A26EEF9C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B8C10D7"/>
    <w:multiLevelType w:val="hybridMultilevel"/>
    <w:tmpl w:val="75C8023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E211A00"/>
    <w:multiLevelType w:val="hybridMultilevel"/>
    <w:tmpl w:val="646C0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E321647"/>
    <w:multiLevelType w:val="hybridMultilevel"/>
    <w:tmpl w:val="4BD6C9DC"/>
    <w:lvl w:ilvl="0" w:tplc="8BEA393C">
      <w:start w:val="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4EC932CD"/>
    <w:multiLevelType w:val="hybridMultilevel"/>
    <w:tmpl w:val="7AA8E1B6"/>
    <w:lvl w:ilvl="0" w:tplc="00000034">
      <w:start w:val="2"/>
      <w:numFmt w:val="bullet"/>
      <w:lvlText w:val="-"/>
      <w:lvlJc w:val="left"/>
      <w:pPr>
        <w:ind w:left="720" w:hanging="360"/>
      </w:pPr>
      <w:rPr>
        <w:rFonts w:ascii="Calibri" w:hAnsi="Calibri" w:cs="Symbol" w:hint="default"/>
        <w:spacing w:val="-6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F2D3E6F"/>
    <w:multiLevelType w:val="hybridMultilevel"/>
    <w:tmpl w:val="DF7C3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6401D21"/>
    <w:multiLevelType w:val="hybridMultilevel"/>
    <w:tmpl w:val="853A81D4"/>
    <w:lvl w:ilvl="0" w:tplc="00000034">
      <w:start w:val="2"/>
      <w:numFmt w:val="bullet"/>
      <w:lvlText w:val="-"/>
      <w:lvlJc w:val="left"/>
      <w:pPr>
        <w:ind w:left="1440" w:hanging="360"/>
      </w:pPr>
      <w:rPr>
        <w:rFonts w:ascii="Calibri" w:hAnsi="Calibri" w:cs="Symbol" w:hint="default"/>
        <w:spacing w:val="-6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>
    <w:nsid w:val="5667627C"/>
    <w:multiLevelType w:val="hybridMultilevel"/>
    <w:tmpl w:val="75781A3A"/>
    <w:lvl w:ilvl="0" w:tplc="0000002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57995E96"/>
    <w:multiLevelType w:val="multilevel"/>
    <w:tmpl w:val="E69CB406"/>
    <w:lvl w:ilvl="0">
      <w:start w:val="1"/>
      <w:numFmt w:val="bullet"/>
      <w:lvlText w:val=""/>
      <w:lvlJc w:val="left"/>
      <w:pPr>
        <w:tabs>
          <w:tab w:val="num" w:pos="-420"/>
        </w:tabs>
        <w:ind w:left="360" w:hanging="360"/>
      </w:pPr>
      <w:rPr>
        <w:rFonts w:ascii="Symbol" w:hAnsi="Symbol"/>
        <w:spacing w:val="-6"/>
        <w:lang w:val="en-US"/>
      </w:rPr>
    </w:lvl>
    <w:lvl w:ilvl="1">
      <w:start w:val="4"/>
      <w:numFmt w:val="decimal"/>
      <w:lvlText w:val="%2."/>
      <w:lvlJc w:val="left"/>
      <w:pPr>
        <w:tabs>
          <w:tab w:val="num" w:pos="709"/>
        </w:tabs>
        <w:ind w:left="150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  <w:spacing w:val="-6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  <w:spacing w:val="-6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90">
    <w:nsid w:val="5EDC5EA4"/>
    <w:multiLevelType w:val="hybridMultilevel"/>
    <w:tmpl w:val="F318A036"/>
    <w:lvl w:ilvl="0" w:tplc="00000034">
      <w:start w:val="2"/>
      <w:numFmt w:val="bullet"/>
      <w:lvlText w:val="-"/>
      <w:lvlJc w:val="left"/>
      <w:pPr>
        <w:ind w:left="1440" w:hanging="360"/>
      </w:pPr>
      <w:rPr>
        <w:rFonts w:ascii="Calibri" w:hAnsi="Calibri" w:cs="Symbol" w:hint="default"/>
        <w:spacing w:val="-6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>
    <w:nsid w:val="611C46C8"/>
    <w:multiLevelType w:val="hybridMultilevel"/>
    <w:tmpl w:val="3C3664E0"/>
    <w:lvl w:ilvl="0" w:tplc="0000002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Symbol" w:hint="default"/>
        <w:color w:val="000000"/>
        <w:spacing w:val="-6"/>
        <w:sz w:val="24"/>
        <w:szCs w:val="24"/>
        <w:lang w:val="es-ES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62076729"/>
    <w:multiLevelType w:val="hybridMultilevel"/>
    <w:tmpl w:val="CCB4AEB0"/>
    <w:lvl w:ilvl="0" w:tplc="902098DE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  <w:color w:val="000000"/>
        <w:spacing w:val="-1"/>
        <w:sz w:val="24"/>
        <w:szCs w:val="24"/>
        <w:shd w:val="clear" w:color="auto" w:fill="FFFFFF"/>
        <w:lang w:val="es-E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9E03DF"/>
    <w:multiLevelType w:val="hybridMultilevel"/>
    <w:tmpl w:val="C5E2EE42"/>
    <w:lvl w:ilvl="0" w:tplc="96F0DA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30B6D90"/>
    <w:multiLevelType w:val="hybridMultilevel"/>
    <w:tmpl w:val="D93A2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44E613C"/>
    <w:multiLevelType w:val="hybridMultilevel"/>
    <w:tmpl w:val="FF70281C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8EA3722"/>
    <w:multiLevelType w:val="hybridMultilevel"/>
    <w:tmpl w:val="A134CB5C"/>
    <w:lvl w:ilvl="0" w:tplc="0000003E">
      <w:start w:val="2"/>
      <w:numFmt w:val="bullet"/>
      <w:lvlText w:val="-"/>
      <w:lvlJc w:val="left"/>
      <w:pPr>
        <w:ind w:left="540" w:hanging="360"/>
      </w:pPr>
      <w:rPr>
        <w:rFonts w:ascii="Calibri" w:hAnsi="Calibri" w:cs="Times New Roman" w:hint="default"/>
        <w:b w:val="0"/>
        <w:i w:val="0"/>
        <w:color w:val="000000"/>
        <w:lang w:val="es-ES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7">
    <w:nsid w:val="701F228B"/>
    <w:multiLevelType w:val="hybridMultilevel"/>
    <w:tmpl w:val="D7543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02D2DA8"/>
    <w:multiLevelType w:val="hybridMultilevel"/>
    <w:tmpl w:val="4F8E5F34"/>
    <w:lvl w:ilvl="0" w:tplc="1BB42654">
      <w:start w:val="1"/>
      <w:numFmt w:val="bullet"/>
      <w:lvlText w:val="-"/>
      <w:lvlJc w:val="left"/>
      <w:pPr>
        <w:tabs>
          <w:tab w:val="num" w:pos="1304"/>
        </w:tabs>
        <w:ind w:left="1304" w:hanging="227"/>
      </w:pPr>
      <w:rPr>
        <w:rFonts w:ascii="Times New Roman" w:hAnsi="Times New Roman" w:cs="Times New Roman" w:hint="default"/>
      </w:rPr>
    </w:lvl>
    <w:lvl w:ilvl="1" w:tplc="3594F4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04D7E43"/>
    <w:multiLevelType w:val="hybridMultilevel"/>
    <w:tmpl w:val="24ECF6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4954A4F"/>
    <w:multiLevelType w:val="hybridMultilevel"/>
    <w:tmpl w:val="F0D6C3E6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8121931"/>
    <w:multiLevelType w:val="hybridMultilevel"/>
    <w:tmpl w:val="30F0C124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9451E9E"/>
    <w:multiLevelType w:val="hybridMultilevel"/>
    <w:tmpl w:val="E8A6CE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>
    <w:nsid w:val="7C6D3D53"/>
    <w:multiLevelType w:val="hybridMultilevel"/>
    <w:tmpl w:val="B79ECA02"/>
    <w:lvl w:ilvl="0" w:tplc="1BB426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9"/>
  </w:num>
  <w:num w:numId="5">
    <w:abstractNumId w:val="22"/>
  </w:num>
  <w:num w:numId="6">
    <w:abstractNumId w:val="23"/>
  </w:num>
  <w:num w:numId="7">
    <w:abstractNumId w:val="25"/>
  </w:num>
  <w:num w:numId="8">
    <w:abstractNumId w:val="26"/>
  </w:num>
  <w:num w:numId="9">
    <w:abstractNumId w:val="27"/>
  </w:num>
  <w:num w:numId="10">
    <w:abstractNumId w:val="31"/>
  </w:num>
  <w:num w:numId="11">
    <w:abstractNumId w:val="33"/>
  </w:num>
  <w:num w:numId="12">
    <w:abstractNumId w:val="35"/>
  </w:num>
  <w:num w:numId="13">
    <w:abstractNumId w:val="39"/>
  </w:num>
  <w:num w:numId="14">
    <w:abstractNumId w:val="63"/>
  </w:num>
  <w:num w:numId="15">
    <w:abstractNumId w:val="99"/>
  </w:num>
  <w:num w:numId="16">
    <w:abstractNumId w:val="88"/>
  </w:num>
  <w:num w:numId="17">
    <w:abstractNumId w:val="74"/>
  </w:num>
  <w:num w:numId="18">
    <w:abstractNumId w:val="65"/>
  </w:num>
  <w:num w:numId="19">
    <w:abstractNumId w:val="69"/>
  </w:num>
  <w:num w:numId="20">
    <w:abstractNumId w:val="102"/>
  </w:num>
  <w:num w:numId="21">
    <w:abstractNumId w:val="76"/>
  </w:num>
  <w:num w:numId="22">
    <w:abstractNumId w:val="62"/>
  </w:num>
  <w:num w:numId="23">
    <w:abstractNumId w:val="71"/>
  </w:num>
  <w:num w:numId="24">
    <w:abstractNumId w:val="97"/>
  </w:num>
  <w:num w:numId="25">
    <w:abstractNumId w:val="91"/>
  </w:num>
  <w:num w:numId="26">
    <w:abstractNumId w:val="80"/>
  </w:num>
  <w:num w:numId="27">
    <w:abstractNumId w:val="85"/>
  </w:num>
  <w:num w:numId="28">
    <w:abstractNumId w:val="68"/>
  </w:num>
  <w:num w:numId="29">
    <w:abstractNumId w:val="72"/>
  </w:num>
  <w:num w:numId="30">
    <w:abstractNumId w:val="87"/>
  </w:num>
  <w:num w:numId="31">
    <w:abstractNumId w:val="90"/>
  </w:num>
  <w:num w:numId="32">
    <w:abstractNumId w:val="83"/>
  </w:num>
  <w:num w:numId="33">
    <w:abstractNumId w:val="67"/>
  </w:num>
  <w:num w:numId="34">
    <w:abstractNumId w:val="78"/>
  </w:num>
  <w:num w:numId="35">
    <w:abstractNumId w:val="98"/>
  </w:num>
  <w:num w:numId="36">
    <w:abstractNumId w:val="84"/>
  </w:num>
  <w:num w:numId="37">
    <w:abstractNumId w:val="92"/>
  </w:num>
  <w:num w:numId="38">
    <w:abstractNumId w:val="73"/>
  </w:num>
  <w:num w:numId="39">
    <w:abstractNumId w:val="94"/>
  </w:num>
  <w:num w:numId="40">
    <w:abstractNumId w:val="81"/>
  </w:num>
  <w:num w:numId="41">
    <w:abstractNumId w:val="103"/>
  </w:num>
  <w:num w:numId="42">
    <w:abstractNumId w:val="100"/>
  </w:num>
  <w:num w:numId="43">
    <w:abstractNumId w:val="82"/>
  </w:num>
  <w:num w:numId="44">
    <w:abstractNumId w:val="101"/>
  </w:num>
  <w:num w:numId="45">
    <w:abstractNumId w:val="66"/>
  </w:num>
  <w:num w:numId="46">
    <w:abstractNumId w:val="75"/>
  </w:num>
  <w:num w:numId="47">
    <w:abstractNumId w:val="95"/>
  </w:num>
  <w:num w:numId="48">
    <w:abstractNumId w:val="77"/>
  </w:num>
  <w:num w:numId="49">
    <w:abstractNumId w:val="93"/>
  </w:num>
  <w:num w:numId="50">
    <w:abstractNumId w:val="64"/>
  </w:num>
  <w:num w:numId="51">
    <w:abstractNumId w:val="70"/>
  </w:num>
  <w:num w:numId="52">
    <w:abstractNumId w:val="86"/>
  </w:num>
  <w:num w:numId="53">
    <w:abstractNumId w:val="89"/>
  </w:num>
  <w:num w:numId="54">
    <w:abstractNumId w:val="79"/>
  </w:num>
  <w:num w:numId="55">
    <w:abstractNumId w:val="9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172A9"/>
    <w:rsid w:val="00010043"/>
    <w:rsid w:val="00015817"/>
    <w:rsid w:val="000172A9"/>
    <w:rsid w:val="0002388E"/>
    <w:rsid w:val="00056204"/>
    <w:rsid w:val="00064744"/>
    <w:rsid w:val="00070991"/>
    <w:rsid w:val="0007752D"/>
    <w:rsid w:val="00080B6D"/>
    <w:rsid w:val="00082D48"/>
    <w:rsid w:val="000956BF"/>
    <w:rsid w:val="00095816"/>
    <w:rsid w:val="000A11FE"/>
    <w:rsid w:val="000A3109"/>
    <w:rsid w:val="000A4102"/>
    <w:rsid w:val="000A4DD8"/>
    <w:rsid w:val="000A5082"/>
    <w:rsid w:val="000A5EBE"/>
    <w:rsid w:val="000B1071"/>
    <w:rsid w:val="000B1259"/>
    <w:rsid w:val="000B2E7A"/>
    <w:rsid w:val="000B35CC"/>
    <w:rsid w:val="000C16A9"/>
    <w:rsid w:val="000C23BD"/>
    <w:rsid w:val="000C5855"/>
    <w:rsid w:val="000D63D0"/>
    <w:rsid w:val="000E3F58"/>
    <w:rsid w:val="000E4F44"/>
    <w:rsid w:val="000F3796"/>
    <w:rsid w:val="000F7078"/>
    <w:rsid w:val="001044D4"/>
    <w:rsid w:val="001101BE"/>
    <w:rsid w:val="00110802"/>
    <w:rsid w:val="0011119F"/>
    <w:rsid w:val="00114A4A"/>
    <w:rsid w:val="00121A24"/>
    <w:rsid w:val="00123A8F"/>
    <w:rsid w:val="00130B02"/>
    <w:rsid w:val="00135D0B"/>
    <w:rsid w:val="00141E51"/>
    <w:rsid w:val="00144B4D"/>
    <w:rsid w:val="00145BD6"/>
    <w:rsid w:val="00154C74"/>
    <w:rsid w:val="001602C6"/>
    <w:rsid w:val="00165371"/>
    <w:rsid w:val="0018001A"/>
    <w:rsid w:val="001A1D1D"/>
    <w:rsid w:val="001A7EF6"/>
    <w:rsid w:val="001B0230"/>
    <w:rsid w:val="001B5C88"/>
    <w:rsid w:val="001B6997"/>
    <w:rsid w:val="001C07B5"/>
    <w:rsid w:val="001C3A88"/>
    <w:rsid w:val="001D4A8A"/>
    <w:rsid w:val="001E7294"/>
    <w:rsid w:val="001F2C19"/>
    <w:rsid w:val="001F460D"/>
    <w:rsid w:val="002016C6"/>
    <w:rsid w:val="00210AE0"/>
    <w:rsid w:val="00210B2D"/>
    <w:rsid w:val="00210E13"/>
    <w:rsid w:val="00213F58"/>
    <w:rsid w:val="00216472"/>
    <w:rsid w:val="00226044"/>
    <w:rsid w:val="002304EC"/>
    <w:rsid w:val="00231D6C"/>
    <w:rsid w:val="002434E1"/>
    <w:rsid w:val="00244879"/>
    <w:rsid w:val="00245704"/>
    <w:rsid w:val="00252C1A"/>
    <w:rsid w:val="00257C1C"/>
    <w:rsid w:val="00260C82"/>
    <w:rsid w:val="002617A6"/>
    <w:rsid w:val="00262EC2"/>
    <w:rsid w:val="002644F0"/>
    <w:rsid w:val="00267D10"/>
    <w:rsid w:val="00281968"/>
    <w:rsid w:val="00284826"/>
    <w:rsid w:val="00287F88"/>
    <w:rsid w:val="0029428A"/>
    <w:rsid w:val="002970F2"/>
    <w:rsid w:val="00297ADA"/>
    <w:rsid w:val="002A197E"/>
    <w:rsid w:val="002A2DF1"/>
    <w:rsid w:val="002C1E0B"/>
    <w:rsid w:val="002D42BD"/>
    <w:rsid w:val="002E189D"/>
    <w:rsid w:val="002E1D83"/>
    <w:rsid w:val="002F1C64"/>
    <w:rsid w:val="002F280C"/>
    <w:rsid w:val="002F3087"/>
    <w:rsid w:val="003006FC"/>
    <w:rsid w:val="0030413F"/>
    <w:rsid w:val="0030629C"/>
    <w:rsid w:val="003256AA"/>
    <w:rsid w:val="003266EA"/>
    <w:rsid w:val="00333D5B"/>
    <w:rsid w:val="003411B1"/>
    <w:rsid w:val="0035186D"/>
    <w:rsid w:val="003574F5"/>
    <w:rsid w:val="00357802"/>
    <w:rsid w:val="00364540"/>
    <w:rsid w:val="00365A10"/>
    <w:rsid w:val="00366116"/>
    <w:rsid w:val="00377D9E"/>
    <w:rsid w:val="00385659"/>
    <w:rsid w:val="00386D5A"/>
    <w:rsid w:val="00395D0A"/>
    <w:rsid w:val="00397BD3"/>
    <w:rsid w:val="003A3353"/>
    <w:rsid w:val="003A3A7F"/>
    <w:rsid w:val="003A3CEA"/>
    <w:rsid w:val="003B30DA"/>
    <w:rsid w:val="003C0A96"/>
    <w:rsid w:val="003C75E5"/>
    <w:rsid w:val="003D11F1"/>
    <w:rsid w:val="0041286F"/>
    <w:rsid w:val="004166BC"/>
    <w:rsid w:val="004231B2"/>
    <w:rsid w:val="004232DB"/>
    <w:rsid w:val="00426291"/>
    <w:rsid w:val="0043016C"/>
    <w:rsid w:val="00431BF0"/>
    <w:rsid w:val="004325D2"/>
    <w:rsid w:val="004325E6"/>
    <w:rsid w:val="004352EF"/>
    <w:rsid w:val="004404E1"/>
    <w:rsid w:val="00442CF9"/>
    <w:rsid w:val="00446FF7"/>
    <w:rsid w:val="00460300"/>
    <w:rsid w:val="00463342"/>
    <w:rsid w:val="0046476E"/>
    <w:rsid w:val="00470947"/>
    <w:rsid w:val="004712F8"/>
    <w:rsid w:val="004719D6"/>
    <w:rsid w:val="004745DD"/>
    <w:rsid w:val="00476A4D"/>
    <w:rsid w:val="00490D23"/>
    <w:rsid w:val="004911F6"/>
    <w:rsid w:val="004922BF"/>
    <w:rsid w:val="00492FAD"/>
    <w:rsid w:val="00493914"/>
    <w:rsid w:val="0049398D"/>
    <w:rsid w:val="00493DC0"/>
    <w:rsid w:val="00497030"/>
    <w:rsid w:val="004A05AB"/>
    <w:rsid w:val="004A0D69"/>
    <w:rsid w:val="004A5FF0"/>
    <w:rsid w:val="004A60A6"/>
    <w:rsid w:val="004B1304"/>
    <w:rsid w:val="004B7973"/>
    <w:rsid w:val="004C1A4C"/>
    <w:rsid w:val="004C77C0"/>
    <w:rsid w:val="004D0B27"/>
    <w:rsid w:val="004D3E6F"/>
    <w:rsid w:val="004D5CB7"/>
    <w:rsid w:val="004D6819"/>
    <w:rsid w:val="004D6DA9"/>
    <w:rsid w:val="004E6F6A"/>
    <w:rsid w:val="004F51EA"/>
    <w:rsid w:val="004F5DF9"/>
    <w:rsid w:val="004F7780"/>
    <w:rsid w:val="004F7B4A"/>
    <w:rsid w:val="00506B68"/>
    <w:rsid w:val="0051788E"/>
    <w:rsid w:val="00517AD8"/>
    <w:rsid w:val="00525F9A"/>
    <w:rsid w:val="0053563E"/>
    <w:rsid w:val="005356B2"/>
    <w:rsid w:val="00545EA3"/>
    <w:rsid w:val="00547C4B"/>
    <w:rsid w:val="00557689"/>
    <w:rsid w:val="0057476F"/>
    <w:rsid w:val="00576B0B"/>
    <w:rsid w:val="00580766"/>
    <w:rsid w:val="0058688D"/>
    <w:rsid w:val="0059147F"/>
    <w:rsid w:val="00593564"/>
    <w:rsid w:val="005A7A46"/>
    <w:rsid w:val="005B0101"/>
    <w:rsid w:val="005B14C6"/>
    <w:rsid w:val="005B529D"/>
    <w:rsid w:val="005B64A2"/>
    <w:rsid w:val="005C4060"/>
    <w:rsid w:val="005D024B"/>
    <w:rsid w:val="005D05D1"/>
    <w:rsid w:val="005D13D9"/>
    <w:rsid w:val="005E1856"/>
    <w:rsid w:val="005E548D"/>
    <w:rsid w:val="005F2C98"/>
    <w:rsid w:val="005F7405"/>
    <w:rsid w:val="00600C55"/>
    <w:rsid w:val="00602946"/>
    <w:rsid w:val="006062D2"/>
    <w:rsid w:val="00611A5F"/>
    <w:rsid w:val="0062298A"/>
    <w:rsid w:val="006230C7"/>
    <w:rsid w:val="0062534C"/>
    <w:rsid w:val="006302B8"/>
    <w:rsid w:val="0063527B"/>
    <w:rsid w:val="006353AA"/>
    <w:rsid w:val="00641CA9"/>
    <w:rsid w:val="00654E42"/>
    <w:rsid w:val="00657581"/>
    <w:rsid w:val="0066085A"/>
    <w:rsid w:val="00661B51"/>
    <w:rsid w:val="006700CC"/>
    <w:rsid w:val="00676992"/>
    <w:rsid w:val="00677E61"/>
    <w:rsid w:val="006825F6"/>
    <w:rsid w:val="006828D7"/>
    <w:rsid w:val="00686135"/>
    <w:rsid w:val="006903BD"/>
    <w:rsid w:val="00691288"/>
    <w:rsid w:val="00693111"/>
    <w:rsid w:val="006A52BD"/>
    <w:rsid w:val="006B443F"/>
    <w:rsid w:val="006D1F56"/>
    <w:rsid w:val="006D2E18"/>
    <w:rsid w:val="006E112D"/>
    <w:rsid w:val="006E34BA"/>
    <w:rsid w:val="006E52CD"/>
    <w:rsid w:val="006F0A11"/>
    <w:rsid w:val="00700133"/>
    <w:rsid w:val="00700DF3"/>
    <w:rsid w:val="007069B7"/>
    <w:rsid w:val="00712B31"/>
    <w:rsid w:val="0071535C"/>
    <w:rsid w:val="00720422"/>
    <w:rsid w:val="00721C0A"/>
    <w:rsid w:val="00724FF4"/>
    <w:rsid w:val="00730724"/>
    <w:rsid w:val="007346E7"/>
    <w:rsid w:val="007521B8"/>
    <w:rsid w:val="0075464E"/>
    <w:rsid w:val="00767200"/>
    <w:rsid w:val="007672B3"/>
    <w:rsid w:val="007722DB"/>
    <w:rsid w:val="007723E2"/>
    <w:rsid w:val="00772442"/>
    <w:rsid w:val="00775EFE"/>
    <w:rsid w:val="007830F3"/>
    <w:rsid w:val="00794421"/>
    <w:rsid w:val="00797D5B"/>
    <w:rsid w:val="007B1D84"/>
    <w:rsid w:val="007B605E"/>
    <w:rsid w:val="007C5C40"/>
    <w:rsid w:val="007D01F1"/>
    <w:rsid w:val="007D3F40"/>
    <w:rsid w:val="007E0E91"/>
    <w:rsid w:val="007E3A86"/>
    <w:rsid w:val="007E69EA"/>
    <w:rsid w:val="007E6FB4"/>
    <w:rsid w:val="007F16A7"/>
    <w:rsid w:val="00800D69"/>
    <w:rsid w:val="00801EC7"/>
    <w:rsid w:val="0080606F"/>
    <w:rsid w:val="00816A6B"/>
    <w:rsid w:val="00820ADC"/>
    <w:rsid w:val="00821A25"/>
    <w:rsid w:val="00824BB0"/>
    <w:rsid w:val="00825805"/>
    <w:rsid w:val="00826030"/>
    <w:rsid w:val="00835C5C"/>
    <w:rsid w:val="0083780A"/>
    <w:rsid w:val="008407C2"/>
    <w:rsid w:val="0084292B"/>
    <w:rsid w:val="00843B24"/>
    <w:rsid w:val="008441F2"/>
    <w:rsid w:val="00846381"/>
    <w:rsid w:val="008465B2"/>
    <w:rsid w:val="00852CFB"/>
    <w:rsid w:val="008557EE"/>
    <w:rsid w:val="0085695A"/>
    <w:rsid w:val="00863AFD"/>
    <w:rsid w:val="008665A4"/>
    <w:rsid w:val="008739A2"/>
    <w:rsid w:val="00873B97"/>
    <w:rsid w:val="00877E8E"/>
    <w:rsid w:val="00880D7E"/>
    <w:rsid w:val="008820F2"/>
    <w:rsid w:val="008824E3"/>
    <w:rsid w:val="008877B4"/>
    <w:rsid w:val="00893C07"/>
    <w:rsid w:val="00896D0D"/>
    <w:rsid w:val="008B37CD"/>
    <w:rsid w:val="008B5D2F"/>
    <w:rsid w:val="008C13CA"/>
    <w:rsid w:val="008C2AB0"/>
    <w:rsid w:val="008C5CFB"/>
    <w:rsid w:val="008D29FC"/>
    <w:rsid w:val="008D3852"/>
    <w:rsid w:val="008D59E2"/>
    <w:rsid w:val="008E4101"/>
    <w:rsid w:val="008F37B7"/>
    <w:rsid w:val="008F5B6D"/>
    <w:rsid w:val="00907D1F"/>
    <w:rsid w:val="00910075"/>
    <w:rsid w:val="00912D3C"/>
    <w:rsid w:val="0091621A"/>
    <w:rsid w:val="00925B78"/>
    <w:rsid w:val="009276F0"/>
    <w:rsid w:val="00941EFF"/>
    <w:rsid w:val="00951536"/>
    <w:rsid w:val="00951947"/>
    <w:rsid w:val="009539F5"/>
    <w:rsid w:val="009549CC"/>
    <w:rsid w:val="009555FF"/>
    <w:rsid w:val="00964103"/>
    <w:rsid w:val="00966942"/>
    <w:rsid w:val="00980D9B"/>
    <w:rsid w:val="0099229A"/>
    <w:rsid w:val="009A3F3C"/>
    <w:rsid w:val="009B1F00"/>
    <w:rsid w:val="009C300E"/>
    <w:rsid w:val="009D3AB7"/>
    <w:rsid w:val="009F31FF"/>
    <w:rsid w:val="009F76C3"/>
    <w:rsid w:val="00A04710"/>
    <w:rsid w:val="00A06598"/>
    <w:rsid w:val="00A07701"/>
    <w:rsid w:val="00A12417"/>
    <w:rsid w:val="00A30264"/>
    <w:rsid w:val="00A3503E"/>
    <w:rsid w:val="00A50277"/>
    <w:rsid w:val="00A5141C"/>
    <w:rsid w:val="00A52860"/>
    <w:rsid w:val="00A547D2"/>
    <w:rsid w:val="00A55879"/>
    <w:rsid w:val="00A63B17"/>
    <w:rsid w:val="00A64DA3"/>
    <w:rsid w:val="00A709ED"/>
    <w:rsid w:val="00A757C5"/>
    <w:rsid w:val="00A77ACE"/>
    <w:rsid w:val="00A8478A"/>
    <w:rsid w:val="00A87E14"/>
    <w:rsid w:val="00A87E5D"/>
    <w:rsid w:val="00A92D32"/>
    <w:rsid w:val="00A954D2"/>
    <w:rsid w:val="00AA5486"/>
    <w:rsid w:val="00AB1939"/>
    <w:rsid w:val="00AC6635"/>
    <w:rsid w:val="00B00E25"/>
    <w:rsid w:val="00B01EBF"/>
    <w:rsid w:val="00B07014"/>
    <w:rsid w:val="00B07CD7"/>
    <w:rsid w:val="00B12871"/>
    <w:rsid w:val="00B12D12"/>
    <w:rsid w:val="00B130EF"/>
    <w:rsid w:val="00B13A38"/>
    <w:rsid w:val="00B15663"/>
    <w:rsid w:val="00B162C9"/>
    <w:rsid w:val="00B24B78"/>
    <w:rsid w:val="00B32B79"/>
    <w:rsid w:val="00B424BB"/>
    <w:rsid w:val="00B44AC7"/>
    <w:rsid w:val="00B47C85"/>
    <w:rsid w:val="00B52A03"/>
    <w:rsid w:val="00B54CC1"/>
    <w:rsid w:val="00B6113E"/>
    <w:rsid w:val="00B85E20"/>
    <w:rsid w:val="00B90CEC"/>
    <w:rsid w:val="00B954BA"/>
    <w:rsid w:val="00BA186E"/>
    <w:rsid w:val="00BA3709"/>
    <w:rsid w:val="00BB4B8D"/>
    <w:rsid w:val="00BB6BDD"/>
    <w:rsid w:val="00BC0470"/>
    <w:rsid w:val="00BC5353"/>
    <w:rsid w:val="00BC58E3"/>
    <w:rsid w:val="00BC7E2A"/>
    <w:rsid w:val="00BE0EEB"/>
    <w:rsid w:val="00BE2762"/>
    <w:rsid w:val="00BE3A96"/>
    <w:rsid w:val="00BE4795"/>
    <w:rsid w:val="00BE5C57"/>
    <w:rsid w:val="00BE6040"/>
    <w:rsid w:val="00BF1BAC"/>
    <w:rsid w:val="00BF34A5"/>
    <w:rsid w:val="00BF6E84"/>
    <w:rsid w:val="00C05AF8"/>
    <w:rsid w:val="00C11DDB"/>
    <w:rsid w:val="00C150C7"/>
    <w:rsid w:val="00C16887"/>
    <w:rsid w:val="00C253C6"/>
    <w:rsid w:val="00C32854"/>
    <w:rsid w:val="00C50F4E"/>
    <w:rsid w:val="00C517FC"/>
    <w:rsid w:val="00C55100"/>
    <w:rsid w:val="00C61CD9"/>
    <w:rsid w:val="00C72FD1"/>
    <w:rsid w:val="00C749F3"/>
    <w:rsid w:val="00C753E7"/>
    <w:rsid w:val="00C75BAD"/>
    <w:rsid w:val="00C840EA"/>
    <w:rsid w:val="00C84893"/>
    <w:rsid w:val="00C84D31"/>
    <w:rsid w:val="00C93D12"/>
    <w:rsid w:val="00C94ED6"/>
    <w:rsid w:val="00CB7919"/>
    <w:rsid w:val="00CC1655"/>
    <w:rsid w:val="00CC2394"/>
    <w:rsid w:val="00CC6B14"/>
    <w:rsid w:val="00CD0A4E"/>
    <w:rsid w:val="00CD4738"/>
    <w:rsid w:val="00CD5C8E"/>
    <w:rsid w:val="00CE0C84"/>
    <w:rsid w:val="00CE20C3"/>
    <w:rsid w:val="00CE3377"/>
    <w:rsid w:val="00D05615"/>
    <w:rsid w:val="00D07542"/>
    <w:rsid w:val="00D11A4F"/>
    <w:rsid w:val="00D11D56"/>
    <w:rsid w:val="00D13AB6"/>
    <w:rsid w:val="00D15111"/>
    <w:rsid w:val="00D165BF"/>
    <w:rsid w:val="00D21C0E"/>
    <w:rsid w:val="00D24701"/>
    <w:rsid w:val="00D26112"/>
    <w:rsid w:val="00D44E5E"/>
    <w:rsid w:val="00D46BB6"/>
    <w:rsid w:val="00D4726E"/>
    <w:rsid w:val="00D4762F"/>
    <w:rsid w:val="00D50962"/>
    <w:rsid w:val="00D62C22"/>
    <w:rsid w:val="00D818C2"/>
    <w:rsid w:val="00D85077"/>
    <w:rsid w:val="00D94654"/>
    <w:rsid w:val="00DA6CCC"/>
    <w:rsid w:val="00DA7EF4"/>
    <w:rsid w:val="00DB5501"/>
    <w:rsid w:val="00DD3778"/>
    <w:rsid w:val="00DD3872"/>
    <w:rsid w:val="00DD43DC"/>
    <w:rsid w:val="00DD5B0A"/>
    <w:rsid w:val="00DF48BB"/>
    <w:rsid w:val="00E016A6"/>
    <w:rsid w:val="00E042EA"/>
    <w:rsid w:val="00E21ECB"/>
    <w:rsid w:val="00E239CB"/>
    <w:rsid w:val="00E30AEA"/>
    <w:rsid w:val="00E348A2"/>
    <w:rsid w:val="00E373B3"/>
    <w:rsid w:val="00E40B1C"/>
    <w:rsid w:val="00E45C06"/>
    <w:rsid w:val="00E52205"/>
    <w:rsid w:val="00E52A07"/>
    <w:rsid w:val="00E62C32"/>
    <w:rsid w:val="00E725E8"/>
    <w:rsid w:val="00E76536"/>
    <w:rsid w:val="00E83979"/>
    <w:rsid w:val="00E87A28"/>
    <w:rsid w:val="00E87F86"/>
    <w:rsid w:val="00E90793"/>
    <w:rsid w:val="00E91295"/>
    <w:rsid w:val="00EA1F35"/>
    <w:rsid w:val="00EA7166"/>
    <w:rsid w:val="00EC0FF6"/>
    <w:rsid w:val="00EC4B10"/>
    <w:rsid w:val="00EC5483"/>
    <w:rsid w:val="00ED2B04"/>
    <w:rsid w:val="00EE1794"/>
    <w:rsid w:val="00EF04EA"/>
    <w:rsid w:val="00F018E1"/>
    <w:rsid w:val="00F06313"/>
    <w:rsid w:val="00F20DA3"/>
    <w:rsid w:val="00F31FDA"/>
    <w:rsid w:val="00F37BB5"/>
    <w:rsid w:val="00F460E5"/>
    <w:rsid w:val="00F4617B"/>
    <w:rsid w:val="00F501AF"/>
    <w:rsid w:val="00F56BCD"/>
    <w:rsid w:val="00F74CA7"/>
    <w:rsid w:val="00F81799"/>
    <w:rsid w:val="00F8562C"/>
    <w:rsid w:val="00F87D7F"/>
    <w:rsid w:val="00F93777"/>
    <w:rsid w:val="00FB1AC4"/>
    <w:rsid w:val="00FB41C0"/>
    <w:rsid w:val="00FB4757"/>
    <w:rsid w:val="00FC10AA"/>
    <w:rsid w:val="00FC1FE6"/>
    <w:rsid w:val="00FC2EC3"/>
    <w:rsid w:val="00FD5922"/>
    <w:rsid w:val="00FF1CD1"/>
    <w:rsid w:val="00FF2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6C"/>
    <w:pPr>
      <w:suppressAutoHyphens/>
    </w:pPr>
    <w:rPr>
      <w:sz w:val="24"/>
      <w:szCs w:val="24"/>
      <w:lang w:val="ro-RO" w:eastAsia="ar-SA"/>
    </w:rPr>
  </w:style>
  <w:style w:type="paragraph" w:styleId="1">
    <w:name w:val="heading 1"/>
    <w:basedOn w:val="a"/>
    <w:next w:val="a"/>
    <w:link w:val="11"/>
    <w:qFormat/>
    <w:rsid w:val="00364540"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2">
    <w:name w:val="heading 2"/>
    <w:basedOn w:val="a"/>
    <w:next w:val="a"/>
    <w:link w:val="21"/>
    <w:qFormat/>
    <w:rsid w:val="00364540"/>
    <w:pPr>
      <w:keepNext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3">
    <w:name w:val="heading 3"/>
    <w:basedOn w:val="a"/>
    <w:next w:val="a"/>
    <w:qFormat/>
    <w:rsid w:val="00364540"/>
    <w:pPr>
      <w:keepNext/>
      <w:numPr>
        <w:ilvl w:val="2"/>
        <w:numId w:val="1"/>
      </w:numPr>
      <w:ind w:left="709" w:firstLine="0"/>
      <w:outlineLvl w:val="2"/>
    </w:pPr>
    <w:rPr>
      <w:b/>
      <w:bCs/>
      <w:i/>
      <w:szCs w:val="26"/>
    </w:rPr>
  </w:style>
  <w:style w:type="paragraph" w:styleId="4">
    <w:name w:val="heading 4"/>
    <w:basedOn w:val="a"/>
    <w:next w:val="a"/>
    <w:qFormat/>
    <w:rsid w:val="00364540"/>
    <w:pPr>
      <w:keepNext/>
      <w:widowControl w:val="0"/>
      <w:numPr>
        <w:ilvl w:val="3"/>
        <w:numId w:val="1"/>
      </w:numPr>
      <w:ind w:left="0" w:firstLine="567"/>
      <w:jc w:val="both"/>
      <w:outlineLvl w:val="3"/>
    </w:pPr>
    <w:rPr>
      <w:szCs w:val="20"/>
    </w:rPr>
  </w:style>
  <w:style w:type="paragraph" w:styleId="5">
    <w:name w:val="heading 5"/>
    <w:basedOn w:val="a"/>
    <w:next w:val="a"/>
    <w:qFormat/>
    <w:rsid w:val="003645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3645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6454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3645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64540"/>
  </w:style>
  <w:style w:type="character" w:customStyle="1" w:styleId="WW8Num1z1">
    <w:name w:val="WW8Num1z1"/>
    <w:rsid w:val="00364540"/>
  </w:style>
  <w:style w:type="character" w:customStyle="1" w:styleId="WW8Num1z2">
    <w:name w:val="WW8Num1z2"/>
    <w:rsid w:val="00364540"/>
  </w:style>
  <w:style w:type="character" w:customStyle="1" w:styleId="WW8Num1z3">
    <w:name w:val="WW8Num1z3"/>
    <w:rsid w:val="00364540"/>
  </w:style>
  <w:style w:type="character" w:customStyle="1" w:styleId="WW8Num1z4">
    <w:name w:val="WW8Num1z4"/>
    <w:rsid w:val="00364540"/>
  </w:style>
  <w:style w:type="character" w:customStyle="1" w:styleId="WW8Num1z5">
    <w:name w:val="WW8Num1z5"/>
    <w:rsid w:val="00364540"/>
  </w:style>
  <w:style w:type="character" w:customStyle="1" w:styleId="WW8Num1z6">
    <w:name w:val="WW8Num1z6"/>
    <w:rsid w:val="00364540"/>
  </w:style>
  <w:style w:type="character" w:customStyle="1" w:styleId="WW8Num1z7">
    <w:name w:val="WW8Num1z7"/>
    <w:rsid w:val="00364540"/>
  </w:style>
  <w:style w:type="character" w:customStyle="1" w:styleId="WW8Num1z8">
    <w:name w:val="WW8Num1z8"/>
    <w:rsid w:val="00364540"/>
  </w:style>
  <w:style w:type="character" w:customStyle="1" w:styleId="WW8Num2z0">
    <w:name w:val="WW8Num2z0"/>
    <w:rsid w:val="00364540"/>
    <w:rPr>
      <w:rFonts w:ascii="Symbol" w:hAnsi="Symbol" w:cs="Symbol" w:hint="default"/>
      <w:lang w:val="ro-RO"/>
    </w:rPr>
  </w:style>
  <w:style w:type="character" w:customStyle="1" w:styleId="WW8Num3z0">
    <w:name w:val="WW8Num3z0"/>
    <w:rsid w:val="0036454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sid w:val="00364540"/>
    <w:rPr>
      <w:rFonts w:hint="default"/>
      <w:kern w:val="1"/>
    </w:rPr>
  </w:style>
  <w:style w:type="character" w:customStyle="1" w:styleId="WW8Num5z0">
    <w:name w:val="WW8Num5z0"/>
    <w:rsid w:val="00364540"/>
    <w:rPr>
      <w:rFonts w:ascii="Symbol" w:hAnsi="Symbol" w:cs="Symbol" w:hint="default"/>
    </w:rPr>
  </w:style>
  <w:style w:type="character" w:customStyle="1" w:styleId="WW8Num6z0">
    <w:name w:val="WW8Num6z0"/>
    <w:rsid w:val="0036454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sid w:val="0036454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sid w:val="00364540"/>
    <w:rPr>
      <w:rFonts w:ascii="Symbol" w:hAnsi="Symbol" w:cs="Symbol" w:hint="default"/>
      <w:sz w:val="22"/>
    </w:rPr>
  </w:style>
  <w:style w:type="character" w:customStyle="1" w:styleId="WW8Num9z0">
    <w:name w:val="WW8Num9z0"/>
    <w:rsid w:val="0036454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sid w:val="0036454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sid w:val="00364540"/>
    <w:rPr>
      <w:rFonts w:ascii="Symbol" w:hAnsi="Symbol" w:cs="Symbol" w:hint="default"/>
    </w:rPr>
  </w:style>
  <w:style w:type="character" w:customStyle="1" w:styleId="WW8Num12z0">
    <w:name w:val="WW8Num12z0"/>
    <w:rsid w:val="0036454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sid w:val="00364540"/>
    <w:rPr>
      <w:rFonts w:ascii="Times New Roman" w:hAnsi="Times New Roman" w:cs="Times New Roman" w:hint="default"/>
    </w:rPr>
  </w:style>
  <w:style w:type="character" w:customStyle="1" w:styleId="WW8Num14z0">
    <w:name w:val="WW8Num14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sid w:val="00364540"/>
    <w:rPr>
      <w:rFonts w:hint="default"/>
    </w:rPr>
  </w:style>
  <w:style w:type="character" w:customStyle="1" w:styleId="WW8Num16z0">
    <w:name w:val="WW8Num16z0"/>
    <w:rsid w:val="00364540"/>
    <w:rPr>
      <w:rFonts w:hint="default"/>
      <w:bCs/>
      <w:iCs/>
      <w:color w:val="000000"/>
    </w:rPr>
  </w:style>
  <w:style w:type="character" w:customStyle="1" w:styleId="WW8Num17z0">
    <w:name w:val="WW8Num17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sid w:val="0036454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sid w:val="00364540"/>
    <w:rPr>
      <w:rFonts w:ascii="Courier New" w:hAnsi="Courier New" w:cs="Courier New" w:hint="default"/>
    </w:rPr>
  </w:style>
  <w:style w:type="character" w:customStyle="1" w:styleId="WW8Num19z4">
    <w:name w:val="WW8Num19z4"/>
    <w:rsid w:val="00364540"/>
    <w:rPr>
      <w:rFonts w:ascii="Courier New" w:hAnsi="Courier New" w:cs="Courier New" w:hint="default"/>
    </w:rPr>
  </w:style>
  <w:style w:type="character" w:customStyle="1" w:styleId="WW8Num20z0">
    <w:name w:val="WW8Num20z0"/>
    <w:rsid w:val="00364540"/>
    <w:rPr>
      <w:rFonts w:ascii="Symbol" w:hAnsi="Symbol" w:cs="Symbol" w:hint="default"/>
      <w:lang w:val="fr-FR"/>
    </w:rPr>
  </w:style>
  <w:style w:type="character" w:customStyle="1" w:styleId="WW8Num21z0">
    <w:name w:val="WW8Num21z0"/>
    <w:rsid w:val="00364540"/>
    <w:rPr>
      <w:rFonts w:ascii="Symbol" w:hAnsi="Symbol" w:cs="Symbol" w:hint="default"/>
      <w:lang w:val="fr-FR"/>
    </w:rPr>
  </w:style>
  <w:style w:type="character" w:customStyle="1" w:styleId="WW8Num22z0">
    <w:name w:val="WW8Num22z0"/>
    <w:rsid w:val="00364540"/>
    <w:rPr>
      <w:rFonts w:ascii="Symbol" w:hAnsi="Symbol" w:cs="Symbol" w:hint="default"/>
      <w:lang w:val="fr-CH"/>
    </w:rPr>
  </w:style>
  <w:style w:type="character" w:customStyle="1" w:styleId="WW8Num23z0">
    <w:name w:val="WW8Num23z0"/>
    <w:rsid w:val="00364540"/>
    <w:rPr>
      <w:rFonts w:ascii="Symbol" w:hAnsi="Symbol" w:cs="Symbol" w:hint="default"/>
      <w:lang w:val="fr-CH"/>
    </w:rPr>
  </w:style>
  <w:style w:type="character" w:customStyle="1" w:styleId="WW8Num24z0">
    <w:name w:val="WW8Num24z0"/>
    <w:rsid w:val="00364540"/>
    <w:rPr>
      <w:rFonts w:ascii="Symbol" w:hAnsi="Symbol" w:cs="Symbol" w:hint="default"/>
      <w:sz w:val="20"/>
    </w:rPr>
  </w:style>
  <w:style w:type="character" w:customStyle="1" w:styleId="WW8Num25z0">
    <w:name w:val="WW8Num2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sid w:val="00364540"/>
    <w:rPr>
      <w:rFonts w:ascii="Symbol" w:hAnsi="Symbol" w:cs="Symbol" w:hint="default"/>
      <w:lang w:val="ro-RO"/>
    </w:rPr>
  </w:style>
  <w:style w:type="character" w:customStyle="1" w:styleId="WW8Num27z0">
    <w:name w:val="WW8Num27z0"/>
    <w:rsid w:val="0036454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sid w:val="00364540"/>
    <w:rPr>
      <w:rFonts w:ascii="Symbol" w:hAnsi="Symbol" w:cs="Symbol" w:hint="default"/>
    </w:rPr>
  </w:style>
  <w:style w:type="character" w:customStyle="1" w:styleId="WW8Num31z1">
    <w:name w:val="WW8Num31z1"/>
    <w:rsid w:val="00364540"/>
    <w:rPr>
      <w:rFonts w:ascii="Courier New" w:hAnsi="Courier New" w:cs="Courier New" w:hint="default"/>
    </w:rPr>
  </w:style>
  <w:style w:type="character" w:customStyle="1" w:styleId="WW8Num31z2">
    <w:name w:val="WW8Num31z2"/>
    <w:rsid w:val="00364540"/>
    <w:rPr>
      <w:rFonts w:ascii="Wingdings" w:hAnsi="Wingdings" w:cs="Wingdings" w:hint="default"/>
    </w:rPr>
  </w:style>
  <w:style w:type="character" w:customStyle="1" w:styleId="WW8Num32z0">
    <w:name w:val="WW8Num32z0"/>
    <w:rsid w:val="00364540"/>
    <w:rPr>
      <w:rFonts w:hint="default"/>
      <w:color w:val="000000"/>
      <w:lang w:val="ro-RO"/>
    </w:rPr>
  </w:style>
  <w:style w:type="character" w:customStyle="1" w:styleId="WW8Num33z0">
    <w:name w:val="WW8Num33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sid w:val="0036454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sid w:val="00364540"/>
    <w:rPr>
      <w:rFonts w:ascii="Symbol" w:hAnsi="Symbol" w:cs="Symbol" w:hint="default"/>
    </w:rPr>
  </w:style>
  <w:style w:type="character" w:customStyle="1" w:styleId="WW8Num36z0">
    <w:name w:val="WW8Num36z0"/>
    <w:rsid w:val="0036454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sid w:val="00364540"/>
    <w:rPr>
      <w:rFonts w:ascii="Courier New" w:hAnsi="Courier New" w:cs="Courier New" w:hint="default"/>
    </w:rPr>
  </w:style>
  <w:style w:type="character" w:customStyle="1" w:styleId="WW8Num36z4">
    <w:name w:val="WW8Num36z4"/>
    <w:rsid w:val="00364540"/>
    <w:rPr>
      <w:rFonts w:ascii="Courier New" w:hAnsi="Courier New" w:cs="Courier New" w:hint="default"/>
    </w:rPr>
  </w:style>
  <w:style w:type="character" w:customStyle="1" w:styleId="WW8Num36z5">
    <w:name w:val="WW8Num36z5"/>
    <w:rsid w:val="00364540"/>
    <w:rPr>
      <w:rFonts w:ascii="Wingdings" w:hAnsi="Wingdings" w:cs="Wingdings" w:hint="default"/>
    </w:rPr>
  </w:style>
  <w:style w:type="character" w:customStyle="1" w:styleId="WW8Num37z0">
    <w:name w:val="WW8Num37z0"/>
    <w:rsid w:val="00364540"/>
    <w:rPr>
      <w:rFonts w:ascii="Symbol" w:hAnsi="Symbol" w:cs="Symbol" w:hint="default"/>
      <w:lang w:val="ro-RO"/>
    </w:rPr>
  </w:style>
  <w:style w:type="character" w:customStyle="1" w:styleId="WW8Num38z0">
    <w:name w:val="WW8Num38z0"/>
    <w:rsid w:val="00364540"/>
    <w:rPr>
      <w:rFonts w:ascii="Symbol" w:hAnsi="Symbol" w:cs="Symbol" w:hint="default"/>
      <w:lang w:val="ro-RO"/>
    </w:rPr>
  </w:style>
  <w:style w:type="character" w:customStyle="1" w:styleId="WW8Num39z0">
    <w:name w:val="WW8Num39z0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sid w:val="0036454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sid w:val="0036454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sid w:val="0036454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sid w:val="00364540"/>
    <w:rPr>
      <w:rFonts w:hint="default"/>
    </w:rPr>
  </w:style>
  <w:style w:type="character" w:customStyle="1" w:styleId="WW8Num44z0">
    <w:name w:val="WW8Num44z0"/>
    <w:rsid w:val="0036454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sid w:val="00364540"/>
    <w:rPr>
      <w:spacing w:val="-6"/>
      <w:lang w:val="en-US"/>
    </w:rPr>
  </w:style>
  <w:style w:type="character" w:customStyle="1" w:styleId="WW8Num45z1">
    <w:name w:val="WW8Num45z1"/>
    <w:rsid w:val="00364540"/>
  </w:style>
  <w:style w:type="character" w:customStyle="1" w:styleId="WW8Num45z2">
    <w:name w:val="WW8Num45z2"/>
    <w:rsid w:val="00364540"/>
  </w:style>
  <w:style w:type="character" w:customStyle="1" w:styleId="WW8Num45z4">
    <w:name w:val="WW8Num45z4"/>
    <w:rsid w:val="00364540"/>
  </w:style>
  <w:style w:type="character" w:customStyle="1" w:styleId="WW8Num46z0">
    <w:name w:val="WW8Num46z0"/>
    <w:rsid w:val="0036454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sid w:val="0036454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sid w:val="0036454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sid w:val="00364540"/>
    <w:rPr>
      <w:rFonts w:ascii="Symbol" w:hAnsi="Symbol" w:cs="Symbol" w:hint="default"/>
      <w:lang w:val="es-ES"/>
    </w:rPr>
  </w:style>
  <w:style w:type="character" w:customStyle="1" w:styleId="WW8Num50z1">
    <w:name w:val="WW8Num50z1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sid w:val="00364540"/>
    <w:rPr>
      <w:rFonts w:ascii="Courier New" w:hAnsi="Courier New" w:cs="Courier New" w:hint="default"/>
    </w:rPr>
  </w:style>
  <w:style w:type="character" w:customStyle="1" w:styleId="WW8Num50z5">
    <w:name w:val="WW8Num50z5"/>
    <w:rsid w:val="00364540"/>
    <w:rPr>
      <w:rFonts w:ascii="Wingdings" w:hAnsi="Wingdings" w:cs="Wingdings" w:hint="default"/>
    </w:rPr>
  </w:style>
  <w:style w:type="character" w:customStyle="1" w:styleId="WW8Num51z0">
    <w:name w:val="WW8Num51z0"/>
    <w:rsid w:val="00364540"/>
    <w:rPr>
      <w:rFonts w:ascii="Symbol" w:hAnsi="Symbol" w:cs="Symbol" w:hint="default"/>
    </w:rPr>
  </w:style>
  <w:style w:type="character" w:customStyle="1" w:styleId="WW8Num52z0">
    <w:name w:val="WW8Num52z0"/>
    <w:rsid w:val="00364540"/>
    <w:rPr>
      <w:rFonts w:ascii="Symbol" w:hAnsi="Symbol" w:cs="Symbol" w:hint="default"/>
    </w:rPr>
  </w:style>
  <w:style w:type="character" w:customStyle="1" w:styleId="WW8Num53z0">
    <w:name w:val="WW8Num53z0"/>
    <w:rsid w:val="00364540"/>
    <w:rPr>
      <w:rFonts w:hint="default"/>
    </w:rPr>
  </w:style>
  <w:style w:type="character" w:customStyle="1" w:styleId="WW8Num53z2">
    <w:name w:val="WW8Num53z2"/>
    <w:rsid w:val="00364540"/>
    <w:rPr>
      <w:rFonts w:ascii="Wingdings" w:hAnsi="Wingdings" w:cs="Wingdings" w:hint="default"/>
    </w:rPr>
  </w:style>
  <w:style w:type="character" w:customStyle="1" w:styleId="WW8Num53z3">
    <w:name w:val="WW8Num53z3"/>
    <w:rsid w:val="00364540"/>
    <w:rPr>
      <w:rFonts w:ascii="Symbol" w:hAnsi="Symbol" w:cs="Symbol" w:hint="default"/>
    </w:rPr>
  </w:style>
  <w:style w:type="character" w:customStyle="1" w:styleId="WW8Num53z4">
    <w:name w:val="WW8Num53z4"/>
    <w:rsid w:val="00364540"/>
    <w:rPr>
      <w:rFonts w:ascii="Courier New" w:hAnsi="Courier New" w:cs="Courier New" w:hint="default"/>
    </w:rPr>
  </w:style>
  <w:style w:type="character" w:customStyle="1" w:styleId="WW8Num54z0">
    <w:name w:val="WW8Num54z0"/>
    <w:rsid w:val="00364540"/>
    <w:rPr>
      <w:rFonts w:hint="default"/>
      <w:spacing w:val="-6"/>
    </w:rPr>
  </w:style>
  <w:style w:type="character" w:customStyle="1" w:styleId="WW8Num55z0">
    <w:name w:val="WW8Num55z0"/>
    <w:rsid w:val="0036454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sid w:val="00364540"/>
    <w:rPr>
      <w:rFonts w:ascii="Courier New" w:hAnsi="Courier New" w:cs="Courier New" w:hint="default"/>
    </w:rPr>
  </w:style>
  <w:style w:type="character" w:customStyle="1" w:styleId="WW8Num56z0">
    <w:name w:val="WW8Num56z0"/>
    <w:rsid w:val="0036454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sid w:val="00364540"/>
    <w:rPr>
      <w:rFonts w:ascii="Courier New" w:hAnsi="Courier New" w:cs="Courier New" w:hint="default"/>
    </w:rPr>
  </w:style>
  <w:style w:type="character" w:customStyle="1" w:styleId="WW8Num57z0">
    <w:name w:val="WW8Num57z0"/>
    <w:rsid w:val="0036454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sid w:val="0036454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sid w:val="0036454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sid w:val="0036454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sid w:val="00364540"/>
    <w:rPr>
      <w:rFonts w:ascii="Symbol" w:hAnsi="Symbol" w:cs="Symbol" w:hint="default"/>
      <w:lang w:val="es-ES"/>
    </w:rPr>
  </w:style>
  <w:style w:type="character" w:customStyle="1" w:styleId="WW8Num63z0">
    <w:name w:val="WW8Num63z0"/>
    <w:rsid w:val="0036454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sid w:val="0036454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sid w:val="0036454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sid w:val="00364540"/>
    <w:rPr>
      <w:rFonts w:ascii="Symbol" w:hAnsi="Symbol" w:cs="Symbol" w:hint="default"/>
      <w:color w:val="auto"/>
    </w:rPr>
  </w:style>
  <w:style w:type="character" w:customStyle="1" w:styleId="WW8Num71z0">
    <w:name w:val="WW8Num71z0"/>
    <w:rsid w:val="00364540"/>
    <w:rPr>
      <w:rFonts w:ascii="Symbol" w:hAnsi="Symbol" w:cs="Symbol" w:hint="default"/>
      <w:color w:val="000000"/>
    </w:rPr>
  </w:style>
  <w:style w:type="character" w:customStyle="1" w:styleId="WW8Num71z1">
    <w:name w:val="WW8Num71z1"/>
    <w:rsid w:val="00364540"/>
    <w:rPr>
      <w:rFonts w:ascii="Courier New" w:hAnsi="Courier New" w:cs="Courier New" w:hint="default"/>
    </w:rPr>
  </w:style>
  <w:style w:type="character" w:customStyle="1" w:styleId="WW8Num71z2">
    <w:name w:val="WW8Num71z2"/>
    <w:rsid w:val="00364540"/>
    <w:rPr>
      <w:rFonts w:ascii="Wingdings" w:hAnsi="Wingdings" w:cs="Wingdings" w:hint="default"/>
    </w:rPr>
  </w:style>
  <w:style w:type="character" w:customStyle="1" w:styleId="WW8Num72z0">
    <w:name w:val="WW8Num72z0"/>
    <w:rsid w:val="0036454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sid w:val="00364540"/>
    <w:rPr>
      <w:rFonts w:ascii="Symbol" w:hAnsi="Symbol" w:cs="Symbol" w:hint="default"/>
    </w:rPr>
  </w:style>
  <w:style w:type="character" w:customStyle="1" w:styleId="WW8Num74z0">
    <w:name w:val="WW8Num74z0"/>
    <w:rsid w:val="0036454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sid w:val="00364540"/>
    <w:rPr>
      <w:rFonts w:ascii="Symbol" w:hAnsi="Symbol" w:cs="Symbol" w:hint="default"/>
      <w:spacing w:val="-6"/>
    </w:rPr>
  </w:style>
  <w:style w:type="character" w:customStyle="1" w:styleId="WW8Num78z0">
    <w:name w:val="WW8Num78z0"/>
    <w:rsid w:val="0036454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sid w:val="00364540"/>
    <w:rPr>
      <w:rFonts w:ascii="Courier New" w:hAnsi="Courier New" w:cs="Courier New" w:hint="default"/>
    </w:rPr>
  </w:style>
  <w:style w:type="character" w:customStyle="1" w:styleId="WW8Num78z4">
    <w:name w:val="WW8Num78z4"/>
    <w:rsid w:val="00364540"/>
    <w:rPr>
      <w:rFonts w:ascii="Courier New" w:hAnsi="Courier New" w:cs="Courier New" w:hint="default"/>
    </w:rPr>
  </w:style>
  <w:style w:type="character" w:customStyle="1" w:styleId="WW8Num78z5">
    <w:name w:val="WW8Num78z5"/>
    <w:rsid w:val="00364540"/>
    <w:rPr>
      <w:rFonts w:ascii="Wingdings" w:hAnsi="Wingdings" w:cs="Wingdings" w:hint="default"/>
    </w:rPr>
  </w:style>
  <w:style w:type="character" w:customStyle="1" w:styleId="WW8Num79z0">
    <w:name w:val="WW8Num79z0"/>
    <w:rsid w:val="0036454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sid w:val="00364540"/>
    <w:rPr>
      <w:rFonts w:ascii="Courier New" w:hAnsi="Courier New" w:cs="Courier New" w:hint="default"/>
    </w:rPr>
  </w:style>
  <w:style w:type="character" w:customStyle="1" w:styleId="WW8Num79z4">
    <w:name w:val="WW8Num79z4"/>
    <w:rsid w:val="00364540"/>
    <w:rPr>
      <w:rFonts w:ascii="Courier New" w:hAnsi="Courier New" w:cs="Courier New" w:hint="default"/>
    </w:rPr>
  </w:style>
  <w:style w:type="character" w:customStyle="1" w:styleId="WW8Num79z5">
    <w:name w:val="WW8Num79z5"/>
    <w:rsid w:val="00364540"/>
    <w:rPr>
      <w:rFonts w:ascii="Wingdings" w:hAnsi="Wingdings" w:cs="Wingdings" w:hint="default"/>
    </w:rPr>
  </w:style>
  <w:style w:type="character" w:customStyle="1" w:styleId="WW8Num80z0">
    <w:name w:val="WW8Num80z0"/>
    <w:rsid w:val="0036454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sid w:val="00364540"/>
    <w:rPr>
      <w:rFonts w:ascii="Courier New" w:hAnsi="Courier New" w:cs="Courier New" w:hint="default"/>
    </w:rPr>
  </w:style>
  <w:style w:type="character" w:customStyle="1" w:styleId="WW8Num80z2">
    <w:name w:val="WW8Num80z2"/>
    <w:rsid w:val="00364540"/>
    <w:rPr>
      <w:rFonts w:ascii="Wingdings" w:hAnsi="Wingdings" w:cs="Wingdings" w:hint="default"/>
    </w:rPr>
  </w:style>
  <w:style w:type="character" w:customStyle="1" w:styleId="WW8Num81z0">
    <w:name w:val="WW8Num81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sid w:val="00364540"/>
    <w:rPr>
      <w:rFonts w:ascii="Courier New" w:hAnsi="Courier New" w:cs="Courier New" w:hint="default"/>
    </w:rPr>
  </w:style>
  <w:style w:type="character" w:customStyle="1" w:styleId="WW8Num81z4">
    <w:name w:val="WW8Num81z4"/>
    <w:rsid w:val="00364540"/>
    <w:rPr>
      <w:rFonts w:ascii="Courier New" w:hAnsi="Courier New" w:cs="Courier New" w:hint="default"/>
    </w:rPr>
  </w:style>
  <w:style w:type="character" w:customStyle="1" w:styleId="WW8Num81z5">
    <w:name w:val="WW8Num81z5"/>
    <w:rsid w:val="00364540"/>
    <w:rPr>
      <w:rFonts w:ascii="Wingdings" w:hAnsi="Wingdings" w:cs="Wingdings" w:hint="default"/>
    </w:rPr>
  </w:style>
  <w:style w:type="character" w:customStyle="1" w:styleId="WW8Num82z0">
    <w:name w:val="WW8Num82z0"/>
    <w:rsid w:val="00364540"/>
    <w:rPr>
      <w:rFonts w:ascii="Symbol" w:hAnsi="Symbol" w:cs="Symbol" w:hint="default"/>
      <w:color w:val="000000"/>
    </w:rPr>
  </w:style>
  <w:style w:type="character" w:customStyle="1" w:styleId="WW8Num82z1">
    <w:name w:val="WW8Num82z1"/>
    <w:rsid w:val="00364540"/>
    <w:rPr>
      <w:rFonts w:hint="default"/>
    </w:rPr>
  </w:style>
  <w:style w:type="character" w:customStyle="1" w:styleId="WW8Num82z2">
    <w:name w:val="WW8Num82z2"/>
    <w:rsid w:val="00364540"/>
    <w:rPr>
      <w:rFonts w:ascii="Wingdings" w:hAnsi="Wingdings" w:cs="Wingdings" w:hint="default"/>
      <w:color w:val="auto"/>
    </w:rPr>
  </w:style>
  <w:style w:type="character" w:customStyle="1" w:styleId="WW8Num83z0">
    <w:name w:val="WW8Num83z0"/>
    <w:rsid w:val="0036454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sid w:val="00364540"/>
    <w:rPr>
      <w:rFonts w:ascii="Courier New" w:hAnsi="Courier New" w:cs="Courier New" w:hint="default"/>
    </w:rPr>
  </w:style>
  <w:style w:type="character" w:customStyle="1" w:styleId="WW8Num83z4">
    <w:name w:val="WW8Num83z4"/>
    <w:rsid w:val="00364540"/>
    <w:rPr>
      <w:rFonts w:ascii="Courier New" w:hAnsi="Courier New" w:cs="Courier New" w:hint="default"/>
    </w:rPr>
  </w:style>
  <w:style w:type="character" w:customStyle="1" w:styleId="WW8Num83z5">
    <w:name w:val="WW8Num83z5"/>
    <w:rsid w:val="00364540"/>
    <w:rPr>
      <w:rFonts w:ascii="Wingdings" w:hAnsi="Wingdings" w:cs="Wingdings" w:hint="default"/>
    </w:rPr>
  </w:style>
  <w:style w:type="character" w:customStyle="1" w:styleId="WW8Num84z0">
    <w:name w:val="WW8Num84z0"/>
    <w:rsid w:val="0036454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sid w:val="00364540"/>
    <w:rPr>
      <w:rFonts w:hint="default"/>
      <w:sz w:val="24"/>
      <w:szCs w:val="24"/>
    </w:rPr>
  </w:style>
  <w:style w:type="character" w:customStyle="1" w:styleId="WW8Num84z2">
    <w:name w:val="WW8Num84z2"/>
    <w:rsid w:val="00364540"/>
    <w:rPr>
      <w:rFonts w:ascii="Wingdings" w:hAnsi="Wingdings" w:cs="Wingdings" w:hint="default"/>
    </w:rPr>
  </w:style>
  <w:style w:type="character" w:customStyle="1" w:styleId="WW8Num85z0">
    <w:name w:val="WW8Num8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sid w:val="00364540"/>
    <w:rPr>
      <w:rFonts w:ascii="Courier New" w:hAnsi="Courier New" w:cs="Courier New" w:hint="default"/>
    </w:rPr>
  </w:style>
  <w:style w:type="character" w:customStyle="1" w:styleId="WW8Num85z2">
    <w:name w:val="WW8Num85z2"/>
    <w:rsid w:val="00364540"/>
    <w:rPr>
      <w:rFonts w:ascii="Wingdings" w:hAnsi="Wingdings" w:cs="Wingdings" w:hint="default"/>
    </w:rPr>
  </w:style>
  <w:style w:type="character" w:customStyle="1" w:styleId="WW8Num86z0">
    <w:name w:val="WW8Num86z0"/>
    <w:rsid w:val="00364540"/>
    <w:rPr>
      <w:rFonts w:ascii="Symbol" w:hAnsi="Symbol" w:cs="Symbol" w:hint="default"/>
    </w:rPr>
  </w:style>
  <w:style w:type="character" w:customStyle="1" w:styleId="WW8Num86z1">
    <w:name w:val="WW8Num86z1"/>
    <w:rsid w:val="00364540"/>
    <w:rPr>
      <w:rFonts w:ascii="Courier New" w:hAnsi="Courier New" w:cs="Courier New" w:hint="default"/>
    </w:rPr>
  </w:style>
  <w:style w:type="character" w:customStyle="1" w:styleId="WW8Num86z4">
    <w:name w:val="WW8Num86z4"/>
    <w:rsid w:val="00364540"/>
    <w:rPr>
      <w:rFonts w:ascii="Courier New" w:hAnsi="Courier New" w:cs="Courier New" w:hint="default"/>
    </w:rPr>
  </w:style>
  <w:style w:type="character" w:customStyle="1" w:styleId="WW8Num86z5">
    <w:name w:val="WW8Num86z5"/>
    <w:rsid w:val="00364540"/>
    <w:rPr>
      <w:rFonts w:ascii="Wingdings" w:hAnsi="Wingdings" w:cs="Wingdings" w:hint="default"/>
    </w:rPr>
  </w:style>
  <w:style w:type="character" w:customStyle="1" w:styleId="WW8Num87z0">
    <w:name w:val="WW8Num87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sid w:val="00364540"/>
    <w:rPr>
      <w:rFonts w:ascii="Courier New" w:hAnsi="Courier New" w:cs="Courier New" w:hint="default"/>
    </w:rPr>
  </w:style>
  <w:style w:type="character" w:customStyle="1" w:styleId="WW8Num87z4">
    <w:name w:val="WW8Num87z4"/>
    <w:rsid w:val="00364540"/>
    <w:rPr>
      <w:rFonts w:ascii="Courier New" w:hAnsi="Courier New" w:cs="Courier New" w:hint="default"/>
    </w:rPr>
  </w:style>
  <w:style w:type="character" w:customStyle="1" w:styleId="WW8Num87z5">
    <w:name w:val="WW8Num87z5"/>
    <w:rsid w:val="00364540"/>
    <w:rPr>
      <w:rFonts w:ascii="Wingdings" w:hAnsi="Wingdings" w:cs="Wingdings" w:hint="default"/>
    </w:rPr>
  </w:style>
  <w:style w:type="character" w:customStyle="1" w:styleId="30">
    <w:name w:val="Основной шрифт абзаца3"/>
    <w:rsid w:val="00364540"/>
  </w:style>
  <w:style w:type="character" w:customStyle="1" w:styleId="WW8Num2z1">
    <w:name w:val="WW8Num2z1"/>
    <w:rsid w:val="00364540"/>
    <w:rPr>
      <w:rFonts w:ascii="Courier New" w:hAnsi="Courier New" w:cs="Courier New" w:hint="default"/>
    </w:rPr>
  </w:style>
  <w:style w:type="character" w:customStyle="1" w:styleId="WW8Num2z2">
    <w:name w:val="WW8Num2z2"/>
    <w:rsid w:val="00364540"/>
    <w:rPr>
      <w:rFonts w:ascii="Wingdings" w:hAnsi="Wingdings" w:cs="Wingdings" w:hint="default"/>
    </w:rPr>
  </w:style>
  <w:style w:type="character" w:customStyle="1" w:styleId="WW8Num2z3">
    <w:name w:val="WW8Num2z3"/>
    <w:rsid w:val="00364540"/>
  </w:style>
  <w:style w:type="character" w:customStyle="1" w:styleId="WW8Num2z4">
    <w:name w:val="WW8Num2z4"/>
    <w:rsid w:val="00364540"/>
  </w:style>
  <w:style w:type="character" w:customStyle="1" w:styleId="WW8Num2z5">
    <w:name w:val="WW8Num2z5"/>
    <w:rsid w:val="00364540"/>
  </w:style>
  <w:style w:type="character" w:customStyle="1" w:styleId="WW8Num2z6">
    <w:name w:val="WW8Num2z6"/>
    <w:rsid w:val="00364540"/>
  </w:style>
  <w:style w:type="character" w:customStyle="1" w:styleId="WW8Num2z7">
    <w:name w:val="WW8Num2z7"/>
    <w:rsid w:val="00364540"/>
  </w:style>
  <w:style w:type="character" w:customStyle="1" w:styleId="WW8Num2z8">
    <w:name w:val="WW8Num2z8"/>
    <w:rsid w:val="00364540"/>
  </w:style>
  <w:style w:type="character" w:customStyle="1" w:styleId="WW8Num15z1">
    <w:name w:val="WW8Num15z1"/>
    <w:rsid w:val="00364540"/>
    <w:rPr>
      <w:rFonts w:ascii="Times New Roman" w:hAnsi="Times New Roman" w:cs="Times New Roman" w:hint="default"/>
    </w:rPr>
  </w:style>
  <w:style w:type="character" w:customStyle="1" w:styleId="WW8Num15z2">
    <w:name w:val="WW8Num15z2"/>
    <w:rsid w:val="00364540"/>
    <w:rPr>
      <w:rFonts w:ascii="Wingdings" w:hAnsi="Wingdings" w:cs="Wingdings" w:hint="default"/>
    </w:rPr>
  </w:style>
  <w:style w:type="character" w:customStyle="1" w:styleId="WW8Num15z4">
    <w:name w:val="WW8Num15z4"/>
    <w:rsid w:val="00364540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sid w:val="00364540"/>
    <w:rPr>
      <w:rFonts w:ascii="Courier New" w:hAnsi="Courier New" w:cs="Courier New" w:hint="default"/>
    </w:rPr>
  </w:style>
  <w:style w:type="character" w:customStyle="1" w:styleId="WW8Num23z1">
    <w:name w:val="WW8Num23z1"/>
    <w:rsid w:val="00364540"/>
    <w:rPr>
      <w:rFonts w:ascii="Courier New" w:hAnsi="Courier New" w:cs="Courier New" w:hint="default"/>
    </w:rPr>
  </w:style>
  <w:style w:type="character" w:customStyle="1" w:styleId="WW8Num23z4">
    <w:name w:val="WW8Num23z4"/>
    <w:rsid w:val="00364540"/>
    <w:rPr>
      <w:rFonts w:ascii="Courier New" w:hAnsi="Courier New" w:cs="Courier New" w:hint="default"/>
    </w:rPr>
  </w:style>
  <w:style w:type="character" w:customStyle="1" w:styleId="WW8Num36z2">
    <w:name w:val="WW8Num36z2"/>
    <w:rsid w:val="00364540"/>
    <w:rPr>
      <w:rFonts w:ascii="Wingdings" w:hAnsi="Wingdings" w:cs="Wingdings" w:hint="default"/>
    </w:rPr>
  </w:style>
  <w:style w:type="character" w:customStyle="1" w:styleId="WW8Num42z1">
    <w:name w:val="WW8Num42z1"/>
    <w:rsid w:val="00364540"/>
    <w:rPr>
      <w:rFonts w:ascii="Courier New" w:hAnsi="Courier New" w:cs="Courier New" w:hint="default"/>
    </w:rPr>
  </w:style>
  <w:style w:type="character" w:customStyle="1" w:styleId="WW8Num42z4">
    <w:name w:val="WW8Num42z4"/>
    <w:rsid w:val="00364540"/>
    <w:rPr>
      <w:rFonts w:ascii="Courier New" w:hAnsi="Courier New" w:cs="Courier New" w:hint="default"/>
    </w:rPr>
  </w:style>
  <w:style w:type="character" w:customStyle="1" w:styleId="WW8Num42z5">
    <w:name w:val="WW8Num42z5"/>
    <w:rsid w:val="00364540"/>
    <w:rPr>
      <w:rFonts w:ascii="Wingdings" w:hAnsi="Wingdings" w:cs="Wingdings" w:hint="default"/>
    </w:rPr>
  </w:style>
  <w:style w:type="character" w:customStyle="1" w:styleId="WW8Num54z1">
    <w:name w:val="WW8Num54z1"/>
    <w:rsid w:val="00364540"/>
  </w:style>
  <w:style w:type="character" w:customStyle="1" w:styleId="WW8Num54z2">
    <w:name w:val="WW8Num54z2"/>
    <w:rsid w:val="00364540"/>
  </w:style>
  <w:style w:type="character" w:customStyle="1" w:styleId="WW8Num61z1">
    <w:name w:val="WW8Num61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sid w:val="00364540"/>
    <w:rPr>
      <w:rFonts w:ascii="Wingdings" w:hAnsi="Wingdings" w:cs="Wingdings" w:hint="default"/>
    </w:rPr>
  </w:style>
  <w:style w:type="character" w:customStyle="1" w:styleId="WW8Num67z2">
    <w:name w:val="WW8Num67z2"/>
    <w:rsid w:val="00364540"/>
    <w:rPr>
      <w:rFonts w:ascii="Wingdings" w:hAnsi="Wingdings" w:cs="Wingdings" w:hint="default"/>
    </w:rPr>
  </w:style>
  <w:style w:type="character" w:customStyle="1" w:styleId="WW8Num67z3">
    <w:name w:val="WW8Num67z3"/>
    <w:rsid w:val="00364540"/>
    <w:rPr>
      <w:rFonts w:ascii="Symbol" w:hAnsi="Symbol" w:cs="Symbol" w:hint="default"/>
    </w:rPr>
  </w:style>
  <w:style w:type="character" w:customStyle="1" w:styleId="WW8Num67z4">
    <w:name w:val="WW8Num67z4"/>
    <w:rsid w:val="00364540"/>
    <w:rPr>
      <w:rFonts w:ascii="Courier New" w:hAnsi="Courier New" w:cs="Courier New" w:hint="default"/>
    </w:rPr>
  </w:style>
  <w:style w:type="character" w:customStyle="1" w:styleId="WW8Num69z1">
    <w:name w:val="WW8Num69z1"/>
    <w:rsid w:val="00364540"/>
    <w:rPr>
      <w:rFonts w:ascii="Courier New" w:hAnsi="Courier New" w:cs="Courier New" w:hint="default"/>
    </w:rPr>
  </w:style>
  <w:style w:type="character" w:customStyle="1" w:styleId="WW8Num70z1">
    <w:name w:val="WW8Num70z1"/>
    <w:rsid w:val="00364540"/>
    <w:rPr>
      <w:rFonts w:ascii="Courier New" w:hAnsi="Courier New" w:cs="Courier New" w:hint="default"/>
    </w:rPr>
  </w:style>
  <w:style w:type="character" w:customStyle="1" w:styleId="WW8Num71z3">
    <w:name w:val="WW8Num71z3"/>
    <w:rsid w:val="00364540"/>
    <w:rPr>
      <w:rFonts w:ascii="Symbol" w:hAnsi="Symbol" w:cs="Symbol" w:hint="default"/>
    </w:rPr>
  </w:style>
  <w:style w:type="character" w:customStyle="1" w:styleId="WW8Num72z1">
    <w:name w:val="WW8Num72z1"/>
    <w:rsid w:val="00364540"/>
    <w:rPr>
      <w:rFonts w:ascii="Courier New" w:hAnsi="Courier New" w:cs="Courier New" w:hint="default"/>
    </w:rPr>
  </w:style>
  <w:style w:type="character" w:customStyle="1" w:styleId="WW8Num72z2">
    <w:name w:val="WW8Num72z2"/>
    <w:rsid w:val="00364540"/>
    <w:rPr>
      <w:rFonts w:ascii="Wingdings" w:hAnsi="Wingdings" w:cs="Wingdings" w:hint="default"/>
    </w:rPr>
  </w:style>
  <w:style w:type="character" w:customStyle="1" w:styleId="WW8Num72z3">
    <w:name w:val="WW8Num72z3"/>
    <w:rsid w:val="00364540"/>
    <w:rPr>
      <w:rFonts w:ascii="Symbol" w:hAnsi="Symbol" w:cs="Symbol" w:hint="default"/>
    </w:rPr>
  </w:style>
  <w:style w:type="character" w:customStyle="1" w:styleId="WW8Num73z1">
    <w:name w:val="WW8Num73z1"/>
    <w:rsid w:val="00364540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sid w:val="00364540"/>
    <w:rPr>
      <w:rFonts w:ascii="Wingdings" w:hAnsi="Wingdings" w:cs="Wingdings" w:hint="default"/>
    </w:rPr>
  </w:style>
  <w:style w:type="character" w:customStyle="1" w:styleId="WW8Num73z3">
    <w:name w:val="WW8Num73z3"/>
    <w:rsid w:val="00364540"/>
  </w:style>
  <w:style w:type="character" w:customStyle="1" w:styleId="WW8Num73z4">
    <w:name w:val="WW8Num73z4"/>
    <w:rsid w:val="00364540"/>
    <w:rPr>
      <w:rFonts w:ascii="Courier New" w:hAnsi="Courier New" w:cs="Courier New" w:hint="default"/>
    </w:rPr>
  </w:style>
  <w:style w:type="character" w:customStyle="1" w:styleId="WW8Num73z5">
    <w:name w:val="WW8Num73z5"/>
    <w:rsid w:val="00364540"/>
  </w:style>
  <w:style w:type="character" w:customStyle="1" w:styleId="WW8Num73z6">
    <w:name w:val="WW8Num73z6"/>
    <w:rsid w:val="00364540"/>
  </w:style>
  <w:style w:type="character" w:customStyle="1" w:styleId="WW8Num73z7">
    <w:name w:val="WW8Num73z7"/>
    <w:rsid w:val="00364540"/>
  </w:style>
  <w:style w:type="character" w:customStyle="1" w:styleId="WW8Num73z8">
    <w:name w:val="WW8Num73z8"/>
    <w:rsid w:val="00364540"/>
  </w:style>
  <w:style w:type="character" w:customStyle="1" w:styleId="WW8Num74z1">
    <w:name w:val="WW8Num74z1"/>
    <w:rsid w:val="00364540"/>
    <w:rPr>
      <w:rFonts w:ascii="Courier New" w:hAnsi="Courier New" w:cs="Courier New" w:hint="default"/>
    </w:rPr>
  </w:style>
  <w:style w:type="character" w:customStyle="1" w:styleId="WW8Num74z2">
    <w:name w:val="WW8Num74z2"/>
    <w:rsid w:val="00364540"/>
    <w:rPr>
      <w:rFonts w:ascii="Wingdings" w:hAnsi="Wingdings" w:cs="Wingdings" w:hint="default"/>
    </w:rPr>
  </w:style>
  <w:style w:type="character" w:customStyle="1" w:styleId="WW8Num74z3">
    <w:name w:val="WW8Num74z3"/>
    <w:rsid w:val="00364540"/>
    <w:rPr>
      <w:rFonts w:ascii="Symbol" w:hAnsi="Symbol" w:cs="Symbol" w:hint="default"/>
    </w:rPr>
  </w:style>
  <w:style w:type="character" w:customStyle="1" w:styleId="WW8Num75z1">
    <w:name w:val="WW8Num75z1"/>
    <w:rsid w:val="00364540"/>
    <w:rPr>
      <w:rFonts w:ascii="Courier New" w:hAnsi="Courier New" w:cs="Courier New" w:hint="default"/>
    </w:rPr>
  </w:style>
  <w:style w:type="character" w:customStyle="1" w:styleId="WW8Num75z2">
    <w:name w:val="WW8Num75z2"/>
    <w:rsid w:val="00364540"/>
    <w:rPr>
      <w:rFonts w:ascii="Wingdings" w:hAnsi="Wingdings" w:cs="Wingdings" w:hint="default"/>
    </w:rPr>
  </w:style>
  <w:style w:type="character" w:customStyle="1" w:styleId="WW8Num75z3">
    <w:name w:val="WW8Num75z3"/>
    <w:rsid w:val="00364540"/>
    <w:rPr>
      <w:rFonts w:ascii="Symbol" w:hAnsi="Symbol" w:cs="Symbol" w:hint="default"/>
    </w:rPr>
  </w:style>
  <w:style w:type="character" w:customStyle="1" w:styleId="WW8Num76z1">
    <w:name w:val="WW8Num76z1"/>
    <w:rsid w:val="00364540"/>
    <w:rPr>
      <w:rFonts w:ascii="Courier New" w:hAnsi="Courier New" w:cs="Courier New" w:hint="default"/>
    </w:rPr>
  </w:style>
  <w:style w:type="character" w:customStyle="1" w:styleId="WW8Num76z2">
    <w:name w:val="WW8Num76z2"/>
    <w:rsid w:val="00364540"/>
    <w:rPr>
      <w:rFonts w:ascii="Wingdings" w:hAnsi="Wingdings" w:cs="Wingdings" w:hint="default"/>
    </w:rPr>
  </w:style>
  <w:style w:type="character" w:customStyle="1" w:styleId="WW8Num76z3">
    <w:name w:val="WW8Num76z3"/>
    <w:rsid w:val="00364540"/>
    <w:rPr>
      <w:rFonts w:ascii="Symbol" w:hAnsi="Symbol" w:cs="Symbol" w:hint="default"/>
    </w:rPr>
  </w:style>
  <w:style w:type="character" w:customStyle="1" w:styleId="WW8Num77z1">
    <w:name w:val="WW8Num77z1"/>
    <w:rsid w:val="00364540"/>
    <w:rPr>
      <w:rFonts w:hint="default"/>
    </w:rPr>
  </w:style>
  <w:style w:type="character" w:customStyle="1" w:styleId="WW8Num77z2">
    <w:name w:val="WW8Num77z2"/>
    <w:rsid w:val="00364540"/>
    <w:rPr>
      <w:rFonts w:ascii="Wingdings" w:hAnsi="Wingdings" w:cs="Wingdings" w:hint="default"/>
    </w:rPr>
  </w:style>
  <w:style w:type="character" w:customStyle="1" w:styleId="WW8Num77z3">
    <w:name w:val="WW8Num77z3"/>
    <w:rsid w:val="00364540"/>
    <w:rPr>
      <w:rFonts w:ascii="Symbol" w:hAnsi="Symbol" w:cs="Symbol" w:hint="default"/>
    </w:rPr>
  </w:style>
  <w:style w:type="character" w:customStyle="1" w:styleId="WW8Num78z2">
    <w:name w:val="WW8Num78z2"/>
    <w:rsid w:val="00364540"/>
    <w:rPr>
      <w:rFonts w:ascii="Wingdings" w:hAnsi="Wingdings" w:cs="Wingdings" w:hint="default"/>
    </w:rPr>
  </w:style>
  <w:style w:type="character" w:customStyle="1" w:styleId="WW8Num78z3">
    <w:name w:val="WW8Num78z3"/>
    <w:rsid w:val="00364540"/>
    <w:rPr>
      <w:rFonts w:ascii="Symbol" w:hAnsi="Symbol" w:cs="Symbol" w:hint="default"/>
    </w:rPr>
  </w:style>
  <w:style w:type="character" w:customStyle="1" w:styleId="WW8Num79z2">
    <w:name w:val="WW8Num79z2"/>
    <w:rsid w:val="00364540"/>
    <w:rPr>
      <w:rFonts w:ascii="Wingdings" w:hAnsi="Wingdings" w:cs="Wingdings" w:hint="default"/>
    </w:rPr>
  </w:style>
  <w:style w:type="character" w:customStyle="1" w:styleId="WW8Num79z3">
    <w:name w:val="WW8Num79z3"/>
    <w:rsid w:val="00364540"/>
    <w:rPr>
      <w:rFonts w:ascii="Symbol" w:hAnsi="Symbol" w:cs="Symbol" w:hint="default"/>
    </w:rPr>
  </w:style>
  <w:style w:type="character" w:customStyle="1" w:styleId="WW8Num80z3">
    <w:name w:val="WW8Num80z3"/>
    <w:rsid w:val="00364540"/>
    <w:rPr>
      <w:rFonts w:ascii="Symbol" w:hAnsi="Symbol" w:cs="Symbol" w:hint="default"/>
    </w:rPr>
  </w:style>
  <w:style w:type="character" w:customStyle="1" w:styleId="WW8Num81z2">
    <w:name w:val="WW8Num81z2"/>
    <w:rsid w:val="00364540"/>
    <w:rPr>
      <w:rFonts w:ascii="Wingdings" w:hAnsi="Wingdings" w:cs="Wingdings" w:hint="default"/>
    </w:rPr>
  </w:style>
  <w:style w:type="character" w:customStyle="1" w:styleId="WW8Num81z3">
    <w:name w:val="WW8Num81z3"/>
    <w:rsid w:val="00364540"/>
    <w:rPr>
      <w:rFonts w:ascii="Symbol" w:hAnsi="Symbol" w:cs="Symbol" w:hint="default"/>
    </w:rPr>
  </w:style>
  <w:style w:type="character" w:customStyle="1" w:styleId="WW8Num82z3">
    <w:name w:val="WW8Num82z3"/>
    <w:rsid w:val="00364540"/>
    <w:rPr>
      <w:rFonts w:ascii="Symbol" w:hAnsi="Symbol" w:cs="Symbol" w:hint="default"/>
    </w:rPr>
  </w:style>
  <w:style w:type="character" w:customStyle="1" w:styleId="WW8Num83z2">
    <w:name w:val="WW8Num83z2"/>
    <w:rsid w:val="00364540"/>
    <w:rPr>
      <w:rFonts w:ascii="Wingdings" w:hAnsi="Wingdings" w:cs="Wingdings" w:hint="default"/>
    </w:rPr>
  </w:style>
  <w:style w:type="character" w:customStyle="1" w:styleId="WW8Num83z3">
    <w:name w:val="WW8Num83z3"/>
    <w:rsid w:val="00364540"/>
    <w:rPr>
      <w:rFonts w:ascii="Symbol" w:hAnsi="Symbol" w:cs="Symbol" w:hint="default"/>
    </w:rPr>
  </w:style>
  <w:style w:type="character" w:customStyle="1" w:styleId="WW8Num84z3">
    <w:name w:val="WW8Num84z3"/>
    <w:rsid w:val="00364540"/>
    <w:rPr>
      <w:rFonts w:ascii="Symbol" w:hAnsi="Symbol" w:cs="Symbol" w:hint="default"/>
    </w:rPr>
  </w:style>
  <w:style w:type="character" w:customStyle="1" w:styleId="WW8Num85z3">
    <w:name w:val="WW8Num85z3"/>
    <w:rsid w:val="00364540"/>
    <w:rPr>
      <w:rFonts w:ascii="Symbol" w:hAnsi="Symbol" w:cs="Symbol" w:hint="default"/>
    </w:rPr>
  </w:style>
  <w:style w:type="character" w:customStyle="1" w:styleId="WW8Num86z2">
    <w:name w:val="WW8Num86z2"/>
    <w:rsid w:val="00364540"/>
    <w:rPr>
      <w:rFonts w:ascii="Wingdings" w:hAnsi="Wingdings" w:cs="Wingdings" w:hint="default"/>
    </w:rPr>
  </w:style>
  <w:style w:type="character" w:customStyle="1" w:styleId="WW8Num86z3">
    <w:name w:val="WW8Num86z3"/>
    <w:rsid w:val="00364540"/>
    <w:rPr>
      <w:rFonts w:ascii="Symbol" w:hAnsi="Symbol" w:cs="Symbol" w:hint="default"/>
    </w:rPr>
  </w:style>
  <w:style w:type="character" w:customStyle="1" w:styleId="WW8Num87z2">
    <w:name w:val="WW8Num87z2"/>
    <w:rsid w:val="00364540"/>
    <w:rPr>
      <w:rFonts w:ascii="Wingdings" w:hAnsi="Wingdings" w:cs="Wingdings" w:hint="default"/>
    </w:rPr>
  </w:style>
  <w:style w:type="character" w:customStyle="1" w:styleId="WW8Num87z3">
    <w:name w:val="WW8Num87z3"/>
    <w:rsid w:val="00364540"/>
    <w:rPr>
      <w:rFonts w:ascii="Symbol" w:hAnsi="Symbol" w:cs="Symbol" w:hint="default"/>
    </w:rPr>
  </w:style>
  <w:style w:type="character" w:customStyle="1" w:styleId="WW8Num88z0">
    <w:name w:val="WW8Num88z0"/>
    <w:rsid w:val="00364540"/>
    <w:rPr>
      <w:rFonts w:ascii="Symbol" w:hAnsi="Symbol" w:cs="Symbol" w:hint="default"/>
      <w:lang w:val="fr-CH"/>
    </w:rPr>
  </w:style>
  <w:style w:type="character" w:customStyle="1" w:styleId="WW8Num88z1">
    <w:name w:val="WW8Num88z1"/>
    <w:rsid w:val="00364540"/>
    <w:rPr>
      <w:rFonts w:ascii="Courier New" w:hAnsi="Courier New" w:cs="Courier New" w:hint="default"/>
    </w:rPr>
  </w:style>
  <w:style w:type="character" w:customStyle="1" w:styleId="WW8Num88z2">
    <w:name w:val="WW8Num88z2"/>
    <w:rsid w:val="00364540"/>
    <w:rPr>
      <w:rFonts w:ascii="Wingdings" w:hAnsi="Wingdings" w:cs="Wingdings" w:hint="default"/>
    </w:rPr>
  </w:style>
  <w:style w:type="character" w:customStyle="1" w:styleId="WW8Num88z3">
    <w:name w:val="WW8Num88z3"/>
    <w:rsid w:val="00364540"/>
    <w:rPr>
      <w:rFonts w:ascii="Symbol" w:hAnsi="Symbol" w:cs="Symbol" w:hint="default"/>
    </w:rPr>
  </w:style>
  <w:style w:type="character" w:customStyle="1" w:styleId="WW8Num89z0">
    <w:name w:val="WW8Num89z0"/>
    <w:rsid w:val="00364540"/>
    <w:rPr>
      <w:rFonts w:ascii="Symbol" w:hAnsi="Symbol" w:cs="Symbol" w:hint="default"/>
      <w:color w:val="auto"/>
    </w:rPr>
  </w:style>
  <w:style w:type="character" w:customStyle="1" w:styleId="WW8Num89z1">
    <w:name w:val="WW8Num89z1"/>
    <w:rsid w:val="00364540"/>
    <w:rPr>
      <w:rFonts w:ascii="Courier New" w:hAnsi="Courier New" w:cs="Courier New" w:hint="default"/>
    </w:rPr>
  </w:style>
  <w:style w:type="character" w:customStyle="1" w:styleId="WW8Num89z2">
    <w:name w:val="WW8Num89z2"/>
    <w:rsid w:val="00364540"/>
    <w:rPr>
      <w:rFonts w:ascii="Wingdings" w:hAnsi="Wingdings" w:cs="Wingdings" w:hint="default"/>
    </w:rPr>
  </w:style>
  <w:style w:type="character" w:customStyle="1" w:styleId="WW8Num89z3">
    <w:name w:val="WW8Num89z3"/>
    <w:rsid w:val="00364540"/>
    <w:rPr>
      <w:rFonts w:ascii="Symbol" w:hAnsi="Symbol" w:cs="Symbol" w:hint="default"/>
    </w:rPr>
  </w:style>
  <w:style w:type="character" w:customStyle="1" w:styleId="WW8Num90z0">
    <w:name w:val="WW8Num90z0"/>
    <w:rsid w:val="0036454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sid w:val="00364540"/>
    <w:rPr>
      <w:rFonts w:ascii="Courier New" w:hAnsi="Courier New" w:cs="Courier New" w:hint="default"/>
    </w:rPr>
  </w:style>
  <w:style w:type="character" w:customStyle="1" w:styleId="WW8Num90z2">
    <w:name w:val="WW8Num90z2"/>
    <w:rsid w:val="00364540"/>
    <w:rPr>
      <w:rFonts w:ascii="Wingdings" w:hAnsi="Wingdings" w:cs="Wingdings" w:hint="default"/>
    </w:rPr>
  </w:style>
  <w:style w:type="character" w:customStyle="1" w:styleId="WW8Num90z3">
    <w:name w:val="WW8Num90z3"/>
    <w:rsid w:val="00364540"/>
    <w:rPr>
      <w:rFonts w:ascii="Symbol" w:hAnsi="Symbol" w:cs="Symbol" w:hint="default"/>
    </w:rPr>
  </w:style>
  <w:style w:type="character" w:customStyle="1" w:styleId="WW8Num91z0">
    <w:name w:val="WW8Num91z0"/>
    <w:rsid w:val="00364540"/>
    <w:rPr>
      <w:rFonts w:ascii="Symbol" w:hAnsi="Symbol" w:cs="Times New Roman" w:hint="default"/>
      <w:lang w:val="it-IT"/>
    </w:rPr>
  </w:style>
  <w:style w:type="character" w:customStyle="1" w:styleId="WW8Num91z1">
    <w:name w:val="WW8Num91z1"/>
    <w:rsid w:val="00364540"/>
    <w:rPr>
      <w:rFonts w:ascii="Courier New" w:hAnsi="Courier New" w:cs="Courier New" w:hint="default"/>
    </w:rPr>
  </w:style>
  <w:style w:type="character" w:customStyle="1" w:styleId="WW8Num91z2">
    <w:name w:val="WW8Num91z2"/>
    <w:rsid w:val="00364540"/>
    <w:rPr>
      <w:rFonts w:ascii="Wingdings" w:hAnsi="Wingdings" w:cs="Wingdings" w:hint="default"/>
    </w:rPr>
  </w:style>
  <w:style w:type="character" w:customStyle="1" w:styleId="WW8Num91z3">
    <w:name w:val="WW8Num91z3"/>
    <w:rsid w:val="00364540"/>
    <w:rPr>
      <w:rFonts w:ascii="Symbol" w:hAnsi="Symbol" w:cs="Symbol" w:hint="default"/>
    </w:rPr>
  </w:style>
  <w:style w:type="character" w:customStyle="1" w:styleId="WW8Num92z0">
    <w:name w:val="WW8Num92z0"/>
    <w:rsid w:val="00364540"/>
    <w:rPr>
      <w:rFonts w:ascii="Symbol" w:hAnsi="Symbol" w:cs="Symbol" w:hint="default"/>
    </w:rPr>
  </w:style>
  <w:style w:type="character" w:customStyle="1" w:styleId="WW8Num92z1">
    <w:name w:val="WW8Num92z1"/>
    <w:rsid w:val="00364540"/>
    <w:rPr>
      <w:rFonts w:ascii="Courier New" w:hAnsi="Courier New" w:cs="Courier New" w:hint="default"/>
    </w:rPr>
  </w:style>
  <w:style w:type="character" w:customStyle="1" w:styleId="WW8Num92z2">
    <w:name w:val="WW8Num92z2"/>
    <w:rsid w:val="00364540"/>
    <w:rPr>
      <w:rFonts w:ascii="Wingdings" w:hAnsi="Wingdings" w:cs="Wingdings" w:hint="default"/>
    </w:rPr>
  </w:style>
  <w:style w:type="character" w:customStyle="1" w:styleId="WW8Num92z3">
    <w:name w:val="WW8Num92z3"/>
    <w:rsid w:val="00364540"/>
    <w:rPr>
      <w:rFonts w:ascii="Symbol" w:hAnsi="Symbol" w:cs="Symbol" w:hint="default"/>
    </w:rPr>
  </w:style>
  <w:style w:type="character" w:customStyle="1" w:styleId="20">
    <w:name w:val="Основной шрифт абзаца2"/>
    <w:rsid w:val="00364540"/>
  </w:style>
  <w:style w:type="character" w:customStyle="1" w:styleId="WW8Num4z1">
    <w:name w:val="WW8Num4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sid w:val="00364540"/>
    <w:rPr>
      <w:rFonts w:ascii="Courier New" w:hAnsi="Courier New" w:cs="Courier New" w:hint="default"/>
    </w:rPr>
  </w:style>
  <w:style w:type="character" w:customStyle="1" w:styleId="WW8Num4z8">
    <w:name w:val="WW8Num4z8"/>
    <w:rsid w:val="00364540"/>
    <w:rPr>
      <w:rFonts w:ascii="Wingdings" w:hAnsi="Wingdings" w:cs="Wingdings" w:hint="default"/>
    </w:rPr>
  </w:style>
  <w:style w:type="character" w:customStyle="1" w:styleId="WW8Num17z1">
    <w:name w:val="WW8Num17z1"/>
    <w:rsid w:val="00364540"/>
    <w:rPr>
      <w:rFonts w:ascii="Courier New" w:hAnsi="Courier New" w:cs="Courier New" w:hint="default"/>
    </w:rPr>
  </w:style>
  <w:style w:type="character" w:customStyle="1" w:styleId="WW8Num17z2">
    <w:name w:val="WW8Num17z2"/>
    <w:rsid w:val="00364540"/>
    <w:rPr>
      <w:rFonts w:ascii="Wingdings" w:hAnsi="Wingdings" w:cs="Wingdings" w:hint="default"/>
    </w:rPr>
  </w:style>
  <w:style w:type="character" w:customStyle="1" w:styleId="WW8Num24z1">
    <w:name w:val="WW8Num24z1"/>
    <w:rsid w:val="00364540"/>
    <w:rPr>
      <w:rFonts w:ascii="Courier New" w:hAnsi="Courier New" w:cs="Courier New" w:hint="default"/>
      <w:sz w:val="20"/>
    </w:rPr>
  </w:style>
  <w:style w:type="character" w:customStyle="1" w:styleId="WW8Num24z4">
    <w:name w:val="WW8Num24z4"/>
    <w:rsid w:val="00364540"/>
    <w:rPr>
      <w:rFonts w:ascii="Courier New" w:hAnsi="Courier New" w:cs="Courier New" w:hint="default"/>
    </w:rPr>
  </w:style>
  <w:style w:type="character" w:customStyle="1" w:styleId="WW8Num37z1">
    <w:name w:val="WW8Num37z1"/>
    <w:rsid w:val="00364540"/>
    <w:rPr>
      <w:rFonts w:ascii="Courier New" w:hAnsi="Courier New" w:cs="Courier New" w:hint="default"/>
    </w:rPr>
  </w:style>
  <w:style w:type="character" w:customStyle="1" w:styleId="WW8Num37z2">
    <w:name w:val="WW8Num37z2"/>
    <w:rsid w:val="00364540"/>
    <w:rPr>
      <w:rFonts w:ascii="Wingdings" w:hAnsi="Wingdings" w:cs="Wingdings" w:hint="default"/>
    </w:rPr>
  </w:style>
  <w:style w:type="character" w:customStyle="1" w:styleId="WW8Num43z1">
    <w:name w:val="WW8Num43z1"/>
    <w:rsid w:val="00364540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364540"/>
    <w:rPr>
      <w:rFonts w:ascii="Wingdings" w:hAnsi="Wingdings" w:cs="Wingdings" w:hint="default"/>
      <w:sz w:val="20"/>
    </w:rPr>
  </w:style>
  <w:style w:type="character" w:customStyle="1" w:styleId="WW8Num44z1">
    <w:name w:val="WW8Num44z1"/>
    <w:rsid w:val="00364540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sid w:val="00364540"/>
    <w:rPr>
      <w:rFonts w:ascii="Courier New" w:hAnsi="Courier New" w:cs="Courier New" w:hint="default"/>
    </w:rPr>
  </w:style>
  <w:style w:type="character" w:customStyle="1" w:styleId="WW8Num44z5">
    <w:name w:val="WW8Num44z5"/>
    <w:rsid w:val="00364540"/>
    <w:rPr>
      <w:rFonts w:ascii="Wingdings" w:hAnsi="Wingdings" w:cs="Wingdings" w:hint="default"/>
    </w:rPr>
  </w:style>
  <w:style w:type="character" w:customStyle="1" w:styleId="WW8Num44z7">
    <w:name w:val="WW8Num44z7"/>
    <w:rsid w:val="00364540"/>
    <w:rPr>
      <w:rFonts w:ascii="Courier New" w:hAnsi="Courier New" w:cs="Courier New" w:hint="default"/>
    </w:rPr>
  </w:style>
  <w:style w:type="character" w:customStyle="1" w:styleId="WW8Num57z1">
    <w:name w:val="WW8Num57z1"/>
    <w:rsid w:val="00364540"/>
    <w:rPr>
      <w:rFonts w:ascii="Courier New" w:hAnsi="Courier New" w:cs="Courier New" w:hint="default"/>
    </w:rPr>
  </w:style>
  <w:style w:type="character" w:customStyle="1" w:styleId="WW8Num57z2">
    <w:name w:val="WW8Num57z2"/>
    <w:rsid w:val="00364540"/>
    <w:rPr>
      <w:rFonts w:ascii="Wingdings" w:hAnsi="Wingdings" w:cs="Wingdings" w:hint="default"/>
    </w:rPr>
  </w:style>
  <w:style w:type="character" w:customStyle="1" w:styleId="WW8Num57z4">
    <w:name w:val="WW8Num57z4"/>
    <w:rsid w:val="00364540"/>
    <w:rPr>
      <w:rFonts w:ascii="Courier New" w:hAnsi="Courier New" w:cs="Courier New" w:hint="default"/>
    </w:rPr>
  </w:style>
  <w:style w:type="character" w:customStyle="1" w:styleId="WW8Num64z1">
    <w:name w:val="WW8Num64z1"/>
    <w:rsid w:val="00364540"/>
    <w:rPr>
      <w:rFonts w:ascii="Courier New" w:hAnsi="Courier New" w:cs="Courier New" w:hint="default"/>
    </w:rPr>
  </w:style>
  <w:style w:type="character" w:customStyle="1" w:styleId="WW8Num64z3">
    <w:name w:val="WW8Num64z3"/>
    <w:rsid w:val="00364540"/>
    <w:rPr>
      <w:rFonts w:ascii="Symbol" w:hAnsi="Symbol" w:cs="Symbol" w:hint="default"/>
    </w:rPr>
  </w:style>
  <w:style w:type="character" w:customStyle="1" w:styleId="WW8Num64z4">
    <w:name w:val="WW8Num64z4"/>
    <w:rsid w:val="00364540"/>
    <w:rPr>
      <w:rFonts w:ascii="Courier New" w:hAnsi="Courier New" w:cs="Courier New" w:hint="default"/>
    </w:rPr>
  </w:style>
  <w:style w:type="character" w:customStyle="1" w:styleId="WW8Num64z5">
    <w:name w:val="WW8Num64z5"/>
    <w:rsid w:val="00364540"/>
    <w:rPr>
      <w:rFonts w:ascii="Wingdings" w:hAnsi="Wingdings" w:cs="Wingdings" w:hint="default"/>
    </w:rPr>
  </w:style>
  <w:style w:type="character" w:customStyle="1" w:styleId="WW8Num70z2">
    <w:name w:val="WW8Num70z2"/>
    <w:rsid w:val="00364540"/>
    <w:rPr>
      <w:rFonts w:ascii="Wingdings" w:hAnsi="Wingdings" w:cs="Wingdings" w:hint="default"/>
    </w:rPr>
  </w:style>
  <w:style w:type="character" w:customStyle="1" w:styleId="WW8Num70z3">
    <w:name w:val="WW8Num70z3"/>
    <w:rsid w:val="00364540"/>
    <w:rPr>
      <w:rFonts w:ascii="Symbol" w:hAnsi="Symbol" w:cs="Symbol" w:hint="default"/>
    </w:rPr>
  </w:style>
  <w:style w:type="character" w:customStyle="1" w:styleId="WW8Num70z4">
    <w:name w:val="WW8Num70z4"/>
    <w:rsid w:val="00364540"/>
    <w:rPr>
      <w:rFonts w:ascii="Courier New" w:hAnsi="Courier New" w:cs="Courier New" w:hint="default"/>
    </w:rPr>
  </w:style>
  <w:style w:type="character" w:customStyle="1" w:styleId="WW8Num3z1">
    <w:name w:val="WW8Num3z1"/>
    <w:rsid w:val="00364540"/>
    <w:rPr>
      <w:rFonts w:ascii="Courier New" w:hAnsi="Courier New" w:cs="Courier New" w:hint="default"/>
    </w:rPr>
  </w:style>
  <w:style w:type="character" w:customStyle="1" w:styleId="WW8Num3z2">
    <w:name w:val="WW8Num3z2"/>
    <w:rsid w:val="00364540"/>
    <w:rPr>
      <w:rFonts w:ascii="Wingdings" w:hAnsi="Wingdings" w:cs="Wingdings" w:hint="default"/>
    </w:rPr>
  </w:style>
  <w:style w:type="character" w:customStyle="1" w:styleId="WW8Num3z3">
    <w:name w:val="WW8Num3z3"/>
    <w:rsid w:val="00364540"/>
    <w:rPr>
      <w:rFonts w:ascii="Symbol" w:hAnsi="Symbol" w:cs="Symbol" w:hint="default"/>
    </w:rPr>
  </w:style>
  <w:style w:type="character" w:customStyle="1" w:styleId="WW8Num5z1">
    <w:name w:val="WW8Num5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sid w:val="00364540"/>
    <w:rPr>
      <w:rFonts w:ascii="Courier New" w:hAnsi="Courier New" w:cs="Courier New" w:hint="default"/>
    </w:rPr>
  </w:style>
  <w:style w:type="character" w:customStyle="1" w:styleId="WW8Num5z8">
    <w:name w:val="WW8Num5z8"/>
    <w:rsid w:val="00364540"/>
    <w:rPr>
      <w:rFonts w:ascii="Wingdings" w:hAnsi="Wingdings" w:cs="Wingdings" w:hint="default"/>
    </w:rPr>
  </w:style>
  <w:style w:type="character" w:customStyle="1" w:styleId="WW8Num6z1">
    <w:name w:val="WW8Num6z1"/>
    <w:rsid w:val="00364540"/>
    <w:rPr>
      <w:rFonts w:ascii="Courier New" w:hAnsi="Courier New" w:cs="Courier New" w:hint="default"/>
    </w:rPr>
  </w:style>
  <w:style w:type="character" w:customStyle="1" w:styleId="WW8Num6z2">
    <w:name w:val="WW8Num6z2"/>
    <w:rsid w:val="00364540"/>
    <w:rPr>
      <w:rFonts w:ascii="Wingdings" w:hAnsi="Wingdings" w:cs="Wingdings" w:hint="default"/>
    </w:rPr>
  </w:style>
  <w:style w:type="character" w:customStyle="1" w:styleId="WW8Num7z1">
    <w:name w:val="WW8Num7z1"/>
    <w:rsid w:val="00364540"/>
    <w:rPr>
      <w:rFonts w:ascii="Courier New" w:hAnsi="Courier New" w:cs="Courier New" w:hint="default"/>
    </w:rPr>
  </w:style>
  <w:style w:type="character" w:customStyle="1" w:styleId="WW8Num7z2">
    <w:name w:val="WW8Num7z2"/>
    <w:rsid w:val="00364540"/>
    <w:rPr>
      <w:rFonts w:ascii="Wingdings" w:hAnsi="Wingdings" w:cs="Wingdings" w:hint="default"/>
    </w:rPr>
  </w:style>
  <w:style w:type="character" w:customStyle="1" w:styleId="WW8Num8z1">
    <w:name w:val="WW8Num8z1"/>
    <w:rsid w:val="00364540"/>
    <w:rPr>
      <w:rFonts w:ascii="Courier New" w:hAnsi="Courier New" w:cs="Courier New" w:hint="default"/>
    </w:rPr>
  </w:style>
  <w:style w:type="character" w:customStyle="1" w:styleId="WW8Num8z2">
    <w:name w:val="WW8Num8z2"/>
    <w:rsid w:val="00364540"/>
    <w:rPr>
      <w:rFonts w:ascii="Wingdings" w:hAnsi="Wingdings" w:cs="Wingdings" w:hint="default"/>
    </w:rPr>
  </w:style>
  <w:style w:type="character" w:customStyle="1" w:styleId="WW8Num8z3">
    <w:name w:val="WW8Num8z3"/>
    <w:rsid w:val="00364540"/>
    <w:rPr>
      <w:rFonts w:ascii="Symbol" w:hAnsi="Symbol" w:cs="Symbol" w:hint="default"/>
    </w:rPr>
  </w:style>
  <w:style w:type="character" w:customStyle="1" w:styleId="WW8Num10z1">
    <w:name w:val="WW8Num10z1"/>
    <w:rsid w:val="00364540"/>
    <w:rPr>
      <w:rFonts w:ascii="Courier New" w:hAnsi="Courier New" w:cs="Courier New" w:hint="default"/>
    </w:rPr>
  </w:style>
  <w:style w:type="character" w:customStyle="1" w:styleId="WW8Num10z2">
    <w:name w:val="WW8Num10z2"/>
    <w:rsid w:val="00364540"/>
    <w:rPr>
      <w:rFonts w:ascii="Wingdings" w:hAnsi="Wingdings" w:cs="Wingdings" w:hint="default"/>
    </w:rPr>
  </w:style>
  <w:style w:type="character" w:customStyle="1" w:styleId="WW8Num10z3">
    <w:name w:val="WW8Num10z3"/>
    <w:rsid w:val="00364540"/>
    <w:rPr>
      <w:rFonts w:ascii="Symbol" w:hAnsi="Symbol" w:cs="Symbol" w:hint="default"/>
    </w:rPr>
  </w:style>
  <w:style w:type="character" w:customStyle="1" w:styleId="WW8Num11z1">
    <w:name w:val="WW8Num11z1"/>
    <w:rsid w:val="00364540"/>
    <w:rPr>
      <w:rFonts w:ascii="Courier New" w:hAnsi="Courier New" w:cs="Courier New" w:hint="default"/>
    </w:rPr>
  </w:style>
  <w:style w:type="character" w:customStyle="1" w:styleId="WW8Num11z2">
    <w:name w:val="WW8Num11z2"/>
    <w:rsid w:val="00364540"/>
    <w:rPr>
      <w:rFonts w:ascii="Wingdings" w:hAnsi="Wingdings" w:cs="Wingdings" w:hint="default"/>
    </w:rPr>
  </w:style>
  <w:style w:type="character" w:customStyle="1" w:styleId="WW8Num12z1">
    <w:name w:val="WW8Num12z1"/>
    <w:rsid w:val="00364540"/>
    <w:rPr>
      <w:rFonts w:ascii="Courier New" w:hAnsi="Courier New" w:cs="Courier New" w:hint="default"/>
    </w:rPr>
  </w:style>
  <w:style w:type="character" w:customStyle="1" w:styleId="WW8Num12z2">
    <w:name w:val="WW8Num12z2"/>
    <w:rsid w:val="00364540"/>
    <w:rPr>
      <w:rFonts w:ascii="Wingdings" w:hAnsi="Wingdings" w:cs="Wingdings" w:hint="default"/>
    </w:rPr>
  </w:style>
  <w:style w:type="character" w:customStyle="1" w:styleId="WW8Num12z3">
    <w:name w:val="WW8Num12z3"/>
    <w:rsid w:val="00364540"/>
    <w:rPr>
      <w:rFonts w:ascii="Symbol" w:hAnsi="Symbol" w:cs="Symbol" w:hint="default"/>
    </w:rPr>
  </w:style>
  <w:style w:type="character" w:customStyle="1" w:styleId="WW8Num13z1">
    <w:name w:val="WW8Num13z1"/>
    <w:rsid w:val="00364540"/>
    <w:rPr>
      <w:rFonts w:ascii="Courier New" w:hAnsi="Courier New" w:cs="Courier New" w:hint="default"/>
    </w:rPr>
  </w:style>
  <w:style w:type="character" w:customStyle="1" w:styleId="WW8Num13z2">
    <w:name w:val="WW8Num13z2"/>
    <w:rsid w:val="00364540"/>
    <w:rPr>
      <w:rFonts w:ascii="Wingdings" w:hAnsi="Wingdings" w:cs="Wingdings" w:hint="default"/>
    </w:rPr>
  </w:style>
  <w:style w:type="character" w:customStyle="1" w:styleId="WW8Num13z3">
    <w:name w:val="WW8Num13z3"/>
    <w:rsid w:val="00364540"/>
    <w:rPr>
      <w:rFonts w:ascii="Symbol" w:hAnsi="Symbol" w:cs="Symbol" w:hint="default"/>
    </w:rPr>
  </w:style>
  <w:style w:type="character" w:customStyle="1" w:styleId="WW8Num14z1">
    <w:name w:val="WW8Num14z1"/>
    <w:rsid w:val="00364540"/>
    <w:rPr>
      <w:rFonts w:ascii="Courier New" w:hAnsi="Courier New" w:cs="Courier New" w:hint="default"/>
    </w:rPr>
  </w:style>
  <w:style w:type="character" w:customStyle="1" w:styleId="WW8Num14z2">
    <w:name w:val="WW8Num14z2"/>
    <w:rsid w:val="00364540"/>
    <w:rPr>
      <w:rFonts w:ascii="Wingdings" w:hAnsi="Wingdings" w:cs="Wingdings" w:hint="default"/>
    </w:rPr>
  </w:style>
  <w:style w:type="character" w:customStyle="1" w:styleId="WW8Num14z3">
    <w:name w:val="WW8Num14z3"/>
    <w:rsid w:val="00364540"/>
    <w:rPr>
      <w:rFonts w:ascii="Symbol" w:hAnsi="Symbol" w:cs="Symbol" w:hint="default"/>
    </w:rPr>
  </w:style>
  <w:style w:type="character" w:customStyle="1" w:styleId="WW8Num16z1">
    <w:name w:val="WW8Num16z1"/>
    <w:rsid w:val="00364540"/>
  </w:style>
  <w:style w:type="character" w:customStyle="1" w:styleId="WW8Num16z2">
    <w:name w:val="WW8Num16z2"/>
    <w:rsid w:val="00364540"/>
  </w:style>
  <w:style w:type="character" w:customStyle="1" w:styleId="WW8Num16z3">
    <w:name w:val="WW8Num16z3"/>
    <w:rsid w:val="00364540"/>
  </w:style>
  <w:style w:type="character" w:customStyle="1" w:styleId="WW8Num16z4">
    <w:name w:val="WW8Num16z4"/>
    <w:rsid w:val="00364540"/>
  </w:style>
  <w:style w:type="character" w:customStyle="1" w:styleId="WW8Num16z5">
    <w:name w:val="WW8Num16z5"/>
    <w:rsid w:val="00364540"/>
  </w:style>
  <w:style w:type="character" w:customStyle="1" w:styleId="WW8Num16z6">
    <w:name w:val="WW8Num16z6"/>
    <w:rsid w:val="00364540"/>
  </w:style>
  <w:style w:type="character" w:customStyle="1" w:styleId="WW8Num16z7">
    <w:name w:val="WW8Num16z7"/>
    <w:rsid w:val="00364540"/>
  </w:style>
  <w:style w:type="character" w:customStyle="1" w:styleId="WW8Num16z8">
    <w:name w:val="WW8Num16z8"/>
    <w:rsid w:val="00364540"/>
  </w:style>
  <w:style w:type="character" w:customStyle="1" w:styleId="WW8Num18z1">
    <w:name w:val="WW8Num18z1"/>
    <w:rsid w:val="00364540"/>
    <w:rPr>
      <w:rFonts w:ascii="Courier New" w:hAnsi="Courier New" w:cs="Courier New" w:hint="default"/>
    </w:rPr>
  </w:style>
  <w:style w:type="character" w:customStyle="1" w:styleId="WW8Num18z2">
    <w:name w:val="WW8Num18z2"/>
    <w:rsid w:val="00364540"/>
    <w:rPr>
      <w:rFonts w:ascii="Wingdings" w:hAnsi="Wingdings" w:cs="Wingdings" w:hint="default"/>
    </w:rPr>
  </w:style>
  <w:style w:type="character" w:customStyle="1" w:styleId="WW8Num18z3">
    <w:name w:val="WW8Num18z3"/>
    <w:rsid w:val="00364540"/>
    <w:rPr>
      <w:rFonts w:ascii="Symbol" w:hAnsi="Symbol" w:cs="Symbol" w:hint="default"/>
    </w:rPr>
  </w:style>
  <w:style w:type="character" w:customStyle="1" w:styleId="WW8Num19z2">
    <w:name w:val="WW8Num19z2"/>
    <w:rsid w:val="00364540"/>
    <w:rPr>
      <w:rFonts w:ascii="Wingdings" w:hAnsi="Wingdings" w:cs="Wingdings" w:hint="default"/>
    </w:rPr>
  </w:style>
  <w:style w:type="character" w:customStyle="1" w:styleId="WW8Num19z3">
    <w:name w:val="WW8Num19z3"/>
    <w:rsid w:val="00364540"/>
    <w:rPr>
      <w:rFonts w:ascii="Symbol" w:hAnsi="Symbol" w:cs="Symbol" w:hint="default"/>
    </w:rPr>
  </w:style>
  <w:style w:type="character" w:customStyle="1" w:styleId="WW8Num20z1">
    <w:name w:val="WW8Num20z1"/>
    <w:rsid w:val="00364540"/>
    <w:rPr>
      <w:rFonts w:ascii="Courier New" w:hAnsi="Courier New" w:cs="Courier New" w:hint="default"/>
    </w:rPr>
  </w:style>
  <w:style w:type="character" w:customStyle="1" w:styleId="WW8Num20z2">
    <w:name w:val="WW8Num20z2"/>
    <w:rsid w:val="00364540"/>
    <w:rPr>
      <w:rFonts w:ascii="Wingdings" w:hAnsi="Wingdings" w:cs="Wingdings" w:hint="default"/>
    </w:rPr>
  </w:style>
  <w:style w:type="character" w:customStyle="1" w:styleId="WW8Num21z1">
    <w:name w:val="WW8Num21z1"/>
    <w:rsid w:val="00364540"/>
    <w:rPr>
      <w:rFonts w:ascii="Courier New" w:hAnsi="Courier New" w:cs="Courier New" w:hint="default"/>
    </w:rPr>
  </w:style>
  <w:style w:type="character" w:customStyle="1" w:styleId="WW8Num21z2">
    <w:name w:val="WW8Num21z2"/>
    <w:rsid w:val="00364540"/>
    <w:rPr>
      <w:rFonts w:ascii="Wingdings" w:hAnsi="Wingdings" w:cs="Wingdings" w:hint="default"/>
    </w:rPr>
  </w:style>
  <w:style w:type="character" w:customStyle="1" w:styleId="WW8Num22z1">
    <w:name w:val="WW8Num22z1"/>
    <w:rsid w:val="00364540"/>
    <w:rPr>
      <w:rFonts w:ascii="Times New Roman" w:hAnsi="Times New Roman" w:cs="Times New Roman" w:hint="default"/>
    </w:rPr>
  </w:style>
  <w:style w:type="character" w:customStyle="1" w:styleId="WW8Num22z2">
    <w:name w:val="WW8Num22z2"/>
    <w:rsid w:val="00364540"/>
    <w:rPr>
      <w:rFonts w:ascii="Wingdings" w:hAnsi="Wingdings" w:cs="Wingdings" w:hint="default"/>
    </w:rPr>
  </w:style>
  <w:style w:type="character" w:customStyle="1" w:styleId="WW8Num22z3">
    <w:name w:val="WW8Num2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sid w:val="00364540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sid w:val="00364540"/>
    <w:rPr>
      <w:rFonts w:ascii="Courier New" w:hAnsi="Courier New" w:cs="Courier New" w:hint="default"/>
    </w:rPr>
  </w:style>
  <w:style w:type="character" w:customStyle="1" w:styleId="WW8Num23z2">
    <w:name w:val="WW8Num23z2"/>
    <w:rsid w:val="00364540"/>
    <w:rPr>
      <w:rFonts w:ascii="Wingdings" w:hAnsi="Wingdings" w:cs="Wingdings" w:hint="default"/>
    </w:rPr>
  </w:style>
  <w:style w:type="character" w:customStyle="1" w:styleId="WW8Num24z2">
    <w:name w:val="WW8Num24z2"/>
    <w:rsid w:val="00364540"/>
    <w:rPr>
      <w:rFonts w:ascii="Wingdings" w:hAnsi="Wingdings" w:cs="Wingdings" w:hint="default"/>
      <w:sz w:val="20"/>
    </w:rPr>
  </w:style>
  <w:style w:type="character" w:customStyle="1" w:styleId="WW8Num25z1">
    <w:name w:val="WW8Num25z1"/>
    <w:rsid w:val="00364540"/>
    <w:rPr>
      <w:rFonts w:ascii="Courier New" w:hAnsi="Courier New" w:cs="Courier New" w:hint="default"/>
    </w:rPr>
  </w:style>
  <w:style w:type="character" w:customStyle="1" w:styleId="WW8Num25z2">
    <w:name w:val="WW8Num25z2"/>
    <w:rsid w:val="00364540"/>
    <w:rPr>
      <w:rFonts w:ascii="Wingdings" w:hAnsi="Wingdings" w:cs="Wingdings" w:hint="default"/>
    </w:rPr>
  </w:style>
  <w:style w:type="character" w:customStyle="1" w:styleId="WW8Num25z3">
    <w:name w:val="WW8Num25z3"/>
    <w:rsid w:val="00364540"/>
    <w:rPr>
      <w:rFonts w:ascii="Symbol" w:hAnsi="Symbol" w:cs="Symbol" w:hint="default"/>
    </w:rPr>
  </w:style>
  <w:style w:type="character" w:customStyle="1" w:styleId="WW8Num26z1">
    <w:name w:val="WW8Num26z1"/>
    <w:rsid w:val="00364540"/>
    <w:rPr>
      <w:rFonts w:ascii="Courier New" w:hAnsi="Courier New" w:cs="Courier New" w:hint="default"/>
    </w:rPr>
  </w:style>
  <w:style w:type="character" w:customStyle="1" w:styleId="WW8Num26z2">
    <w:name w:val="WW8Num26z2"/>
    <w:rsid w:val="00364540"/>
    <w:rPr>
      <w:rFonts w:ascii="Wingdings" w:hAnsi="Wingdings" w:cs="Wingdings" w:hint="default"/>
    </w:rPr>
  </w:style>
  <w:style w:type="character" w:customStyle="1" w:styleId="WW8Num27z1">
    <w:name w:val="WW8Num27z1"/>
    <w:rsid w:val="00364540"/>
    <w:rPr>
      <w:rFonts w:ascii="Courier New" w:hAnsi="Courier New" w:cs="Courier New" w:hint="default"/>
    </w:rPr>
  </w:style>
  <w:style w:type="character" w:customStyle="1" w:styleId="WW8Num27z2">
    <w:name w:val="WW8Num27z2"/>
    <w:rsid w:val="00364540"/>
    <w:rPr>
      <w:rFonts w:ascii="Wingdings" w:hAnsi="Wingdings" w:cs="Wingdings" w:hint="default"/>
    </w:rPr>
  </w:style>
  <w:style w:type="character" w:customStyle="1" w:styleId="WW8Num27z3">
    <w:name w:val="WW8Num27z3"/>
    <w:rsid w:val="00364540"/>
    <w:rPr>
      <w:rFonts w:ascii="Symbol" w:hAnsi="Symbol" w:cs="Symbol" w:hint="default"/>
    </w:rPr>
  </w:style>
  <w:style w:type="character" w:customStyle="1" w:styleId="WW8Num28z1">
    <w:name w:val="WW8Num2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sid w:val="00364540"/>
    <w:rPr>
      <w:rFonts w:ascii="Wingdings" w:hAnsi="Wingdings" w:cs="Wingdings" w:hint="default"/>
    </w:rPr>
  </w:style>
  <w:style w:type="character" w:customStyle="1" w:styleId="WW8Num28z4">
    <w:name w:val="WW8Num28z4"/>
    <w:rsid w:val="00364540"/>
    <w:rPr>
      <w:rFonts w:ascii="Courier New" w:hAnsi="Courier New" w:cs="Courier New" w:hint="default"/>
    </w:rPr>
  </w:style>
  <w:style w:type="character" w:customStyle="1" w:styleId="WW8Num29z1">
    <w:name w:val="WW8Num29z1"/>
    <w:rsid w:val="00364540"/>
    <w:rPr>
      <w:rFonts w:ascii="Courier New" w:hAnsi="Courier New" w:cs="Courier New" w:hint="default"/>
    </w:rPr>
  </w:style>
  <w:style w:type="character" w:customStyle="1" w:styleId="WW8Num29z2">
    <w:name w:val="WW8Num29z2"/>
    <w:rsid w:val="00364540"/>
    <w:rPr>
      <w:rFonts w:ascii="Wingdings" w:hAnsi="Wingdings" w:cs="Wingdings" w:hint="default"/>
    </w:rPr>
  </w:style>
  <w:style w:type="character" w:customStyle="1" w:styleId="WW8Num29z3">
    <w:name w:val="WW8Num29z3"/>
    <w:rsid w:val="00364540"/>
    <w:rPr>
      <w:rFonts w:ascii="Symbol" w:hAnsi="Symbol" w:cs="Symbol" w:hint="default"/>
    </w:rPr>
  </w:style>
  <w:style w:type="character" w:customStyle="1" w:styleId="WW8Num30z1">
    <w:name w:val="WW8Num30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sid w:val="00364540"/>
    <w:rPr>
      <w:rFonts w:ascii="Courier New" w:hAnsi="Courier New" w:cs="Courier New" w:hint="default"/>
    </w:rPr>
  </w:style>
  <w:style w:type="character" w:customStyle="1" w:styleId="WW8Num30z5">
    <w:name w:val="WW8Num30z5"/>
    <w:rsid w:val="00364540"/>
    <w:rPr>
      <w:rFonts w:ascii="Wingdings" w:hAnsi="Wingdings" w:cs="Wingdings" w:hint="default"/>
    </w:rPr>
  </w:style>
  <w:style w:type="character" w:customStyle="1" w:styleId="WW8Num32z1">
    <w:name w:val="WW8Num32z1"/>
    <w:rsid w:val="00364540"/>
  </w:style>
  <w:style w:type="character" w:customStyle="1" w:styleId="WW8Num32z2">
    <w:name w:val="WW8Num32z2"/>
    <w:rsid w:val="00364540"/>
  </w:style>
  <w:style w:type="character" w:customStyle="1" w:styleId="WW8Num32z3">
    <w:name w:val="WW8Num32z3"/>
    <w:rsid w:val="00364540"/>
  </w:style>
  <w:style w:type="character" w:customStyle="1" w:styleId="WW8Num32z4">
    <w:name w:val="WW8Num32z4"/>
    <w:rsid w:val="00364540"/>
  </w:style>
  <w:style w:type="character" w:customStyle="1" w:styleId="WW8Num32z5">
    <w:name w:val="WW8Num32z5"/>
    <w:rsid w:val="00364540"/>
  </w:style>
  <w:style w:type="character" w:customStyle="1" w:styleId="WW8Num32z6">
    <w:name w:val="WW8Num32z6"/>
    <w:rsid w:val="00364540"/>
  </w:style>
  <w:style w:type="character" w:customStyle="1" w:styleId="WW8Num32z7">
    <w:name w:val="WW8Num32z7"/>
    <w:rsid w:val="00364540"/>
  </w:style>
  <w:style w:type="character" w:customStyle="1" w:styleId="WW8Num32z8">
    <w:name w:val="WW8Num32z8"/>
    <w:rsid w:val="00364540"/>
  </w:style>
  <w:style w:type="character" w:customStyle="1" w:styleId="WW8Num33z1">
    <w:name w:val="WW8Num33z1"/>
    <w:rsid w:val="00364540"/>
    <w:rPr>
      <w:rFonts w:ascii="Courier New" w:hAnsi="Courier New" w:cs="Courier New" w:hint="default"/>
    </w:rPr>
  </w:style>
  <w:style w:type="character" w:customStyle="1" w:styleId="WW8Num33z2">
    <w:name w:val="WW8Num33z2"/>
    <w:rsid w:val="00364540"/>
    <w:rPr>
      <w:rFonts w:ascii="Wingdings" w:hAnsi="Wingdings" w:cs="Wingdings" w:hint="default"/>
    </w:rPr>
  </w:style>
  <w:style w:type="character" w:customStyle="1" w:styleId="WW8Num34z1">
    <w:name w:val="WW8Num34z1"/>
    <w:rsid w:val="00364540"/>
    <w:rPr>
      <w:rFonts w:ascii="Symbol" w:hAnsi="Symbol" w:cs="Symbol" w:hint="default"/>
    </w:rPr>
  </w:style>
  <w:style w:type="character" w:customStyle="1" w:styleId="WW8Num34z4">
    <w:name w:val="WW8Num34z4"/>
    <w:rsid w:val="00364540"/>
    <w:rPr>
      <w:rFonts w:ascii="Courier New" w:hAnsi="Courier New" w:cs="Courier New" w:hint="default"/>
    </w:rPr>
  </w:style>
  <w:style w:type="character" w:customStyle="1" w:styleId="WW8Num35z1">
    <w:name w:val="WW8Num35z1"/>
    <w:rsid w:val="00364540"/>
    <w:rPr>
      <w:rFonts w:ascii="Courier New" w:hAnsi="Courier New" w:cs="Courier New" w:hint="default"/>
    </w:rPr>
  </w:style>
  <w:style w:type="character" w:customStyle="1" w:styleId="WW8Num35z2">
    <w:name w:val="WW8Num35z2"/>
    <w:rsid w:val="00364540"/>
    <w:rPr>
      <w:rFonts w:ascii="Wingdings" w:hAnsi="Wingdings" w:cs="Wingdings" w:hint="default"/>
    </w:rPr>
  </w:style>
  <w:style w:type="character" w:customStyle="1" w:styleId="WW8Num36z3">
    <w:name w:val="WW8Num36z3"/>
    <w:rsid w:val="00364540"/>
    <w:rPr>
      <w:rFonts w:ascii="Symbol" w:hAnsi="Symbol" w:cs="Symbol" w:hint="default"/>
    </w:rPr>
  </w:style>
  <w:style w:type="character" w:customStyle="1" w:styleId="WW8Num38z1">
    <w:name w:val="WW8Num38z1"/>
    <w:rsid w:val="00364540"/>
    <w:rPr>
      <w:rFonts w:ascii="Courier New" w:hAnsi="Courier New" w:cs="Courier New" w:hint="default"/>
    </w:rPr>
  </w:style>
  <w:style w:type="character" w:customStyle="1" w:styleId="WW8Num38z2">
    <w:name w:val="WW8Num38z2"/>
    <w:rsid w:val="00364540"/>
    <w:rPr>
      <w:rFonts w:ascii="Wingdings" w:hAnsi="Wingdings" w:cs="Wingdings" w:hint="default"/>
    </w:rPr>
  </w:style>
  <w:style w:type="character" w:customStyle="1" w:styleId="WW8Num39z1">
    <w:name w:val="WW8Num39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sid w:val="00364540"/>
    <w:rPr>
      <w:rFonts w:ascii="Symbol" w:hAnsi="Symbol" w:cs="Symbol" w:hint="default"/>
    </w:rPr>
  </w:style>
  <w:style w:type="character" w:customStyle="1" w:styleId="WW8Num39z4">
    <w:name w:val="WW8Num39z4"/>
    <w:rsid w:val="00364540"/>
    <w:rPr>
      <w:rFonts w:ascii="Courier New" w:hAnsi="Courier New" w:cs="Courier New" w:hint="default"/>
    </w:rPr>
  </w:style>
  <w:style w:type="character" w:customStyle="1" w:styleId="WW8Num40z1">
    <w:name w:val="WW8Num40z1"/>
    <w:rsid w:val="00364540"/>
    <w:rPr>
      <w:rFonts w:ascii="Courier New" w:hAnsi="Courier New" w:cs="Courier New" w:hint="default"/>
    </w:rPr>
  </w:style>
  <w:style w:type="character" w:customStyle="1" w:styleId="WW8Num40z2">
    <w:name w:val="WW8Num40z2"/>
    <w:rsid w:val="00364540"/>
    <w:rPr>
      <w:rFonts w:ascii="Wingdings" w:hAnsi="Wingdings" w:cs="Wingdings" w:hint="default"/>
    </w:rPr>
  </w:style>
  <w:style w:type="character" w:customStyle="1" w:styleId="WW8Num40z3">
    <w:name w:val="WW8Num40z3"/>
    <w:rsid w:val="00364540"/>
    <w:rPr>
      <w:rFonts w:ascii="Symbol" w:hAnsi="Symbol" w:cs="Symbol" w:hint="default"/>
    </w:rPr>
  </w:style>
  <w:style w:type="character" w:customStyle="1" w:styleId="WW8Num41z1">
    <w:name w:val="WW8Num41z1"/>
    <w:rsid w:val="00364540"/>
    <w:rPr>
      <w:rFonts w:ascii="Courier New" w:hAnsi="Courier New" w:cs="Courier New" w:hint="default"/>
    </w:rPr>
  </w:style>
  <w:style w:type="character" w:customStyle="1" w:styleId="WW8Num41z2">
    <w:name w:val="WW8Num41z2"/>
    <w:rsid w:val="00364540"/>
    <w:rPr>
      <w:rFonts w:ascii="Wingdings" w:hAnsi="Wingdings" w:cs="Wingdings" w:hint="default"/>
    </w:rPr>
  </w:style>
  <w:style w:type="character" w:customStyle="1" w:styleId="WW8Num41z3">
    <w:name w:val="WW8Num41z3"/>
    <w:rsid w:val="00364540"/>
    <w:rPr>
      <w:rFonts w:ascii="Symbol" w:hAnsi="Symbol" w:cs="Symbol" w:hint="default"/>
    </w:rPr>
  </w:style>
  <w:style w:type="character" w:customStyle="1" w:styleId="WW8Num42z2">
    <w:name w:val="WW8Num42z2"/>
    <w:rsid w:val="00364540"/>
    <w:rPr>
      <w:rFonts w:ascii="Wingdings" w:hAnsi="Wingdings" w:cs="Wingdings" w:hint="default"/>
    </w:rPr>
  </w:style>
  <w:style w:type="character" w:customStyle="1" w:styleId="WW8Num42z3">
    <w:name w:val="WW8Num42z3"/>
    <w:rsid w:val="00364540"/>
    <w:rPr>
      <w:rFonts w:ascii="Symbol" w:hAnsi="Symbol" w:cs="Symbol" w:hint="default"/>
    </w:rPr>
  </w:style>
  <w:style w:type="character" w:customStyle="1" w:styleId="WW8Num45z3">
    <w:name w:val="WW8Num45z3"/>
    <w:rsid w:val="00364540"/>
  </w:style>
  <w:style w:type="character" w:customStyle="1" w:styleId="WW8Num45z5">
    <w:name w:val="WW8Num45z5"/>
    <w:rsid w:val="00364540"/>
  </w:style>
  <w:style w:type="character" w:customStyle="1" w:styleId="WW8Num45z6">
    <w:name w:val="WW8Num45z6"/>
    <w:rsid w:val="00364540"/>
  </w:style>
  <w:style w:type="character" w:customStyle="1" w:styleId="WW8Num45z7">
    <w:name w:val="WW8Num45z7"/>
    <w:rsid w:val="00364540"/>
  </w:style>
  <w:style w:type="character" w:customStyle="1" w:styleId="WW8Num45z8">
    <w:name w:val="WW8Num45z8"/>
    <w:rsid w:val="00364540"/>
  </w:style>
  <w:style w:type="character" w:customStyle="1" w:styleId="WW8Num46z1">
    <w:name w:val="WW8Num46z1"/>
    <w:rsid w:val="00364540"/>
    <w:rPr>
      <w:rFonts w:ascii="Courier New" w:hAnsi="Courier New" w:cs="Courier New" w:hint="default"/>
    </w:rPr>
  </w:style>
  <w:style w:type="character" w:customStyle="1" w:styleId="WW8Num46z2">
    <w:name w:val="WW8Num46z2"/>
    <w:rsid w:val="00364540"/>
    <w:rPr>
      <w:rFonts w:ascii="Wingdings" w:hAnsi="Wingdings" w:cs="Wingdings" w:hint="default"/>
    </w:rPr>
  </w:style>
  <w:style w:type="character" w:customStyle="1" w:styleId="WW8Num46z3">
    <w:name w:val="WW8Num46z3"/>
    <w:rsid w:val="00364540"/>
    <w:rPr>
      <w:rFonts w:ascii="Symbol" w:hAnsi="Symbol" w:cs="Symbol" w:hint="default"/>
    </w:rPr>
  </w:style>
  <w:style w:type="character" w:customStyle="1" w:styleId="WW8Num47z1">
    <w:name w:val="WW8Num47z1"/>
    <w:rsid w:val="00364540"/>
    <w:rPr>
      <w:rFonts w:ascii="Courier New" w:hAnsi="Courier New" w:cs="Courier New" w:hint="default"/>
    </w:rPr>
  </w:style>
  <w:style w:type="character" w:customStyle="1" w:styleId="WW8Num47z2">
    <w:name w:val="WW8Num47z2"/>
    <w:rsid w:val="00364540"/>
    <w:rPr>
      <w:rFonts w:ascii="Wingdings" w:hAnsi="Wingdings" w:cs="Wingdings" w:hint="default"/>
    </w:rPr>
  </w:style>
  <w:style w:type="character" w:customStyle="1" w:styleId="WW8Num48z1">
    <w:name w:val="WW8Num48z1"/>
    <w:rsid w:val="00364540"/>
    <w:rPr>
      <w:rFonts w:ascii="Courier New" w:hAnsi="Courier New" w:cs="Courier New" w:hint="default"/>
    </w:rPr>
  </w:style>
  <w:style w:type="character" w:customStyle="1" w:styleId="WW8Num48z2">
    <w:name w:val="WW8Num48z2"/>
    <w:rsid w:val="00364540"/>
    <w:rPr>
      <w:rFonts w:ascii="Wingdings" w:hAnsi="Wingdings" w:cs="Wingdings" w:hint="default"/>
    </w:rPr>
  </w:style>
  <w:style w:type="character" w:customStyle="1" w:styleId="WW8Num48z3">
    <w:name w:val="WW8Num48z3"/>
    <w:rsid w:val="00364540"/>
    <w:rPr>
      <w:rFonts w:ascii="Symbol" w:hAnsi="Symbol" w:cs="Symbol" w:hint="default"/>
    </w:rPr>
  </w:style>
  <w:style w:type="character" w:customStyle="1" w:styleId="WW8Num49z1">
    <w:name w:val="WW8Num49z1"/>
    <w:rsid w:val="00364540"/>
    <w:rPr>
      <w:rFonts w:ascii="Courier New" w:hAnsi="Courier New" w:cs="Courier New" w:hint="default"/>
    </w:rPr>
  </w:style>
  <w:style w:type="character" w:customStyle="1" w:styleId="WW8Num49z2">
    <w:name w:val="WW8Num49z2"/>
    <w:rsid w:val="00364540"/>
    <w:rPr>
      <w:rFonts w:ascii="Wingdings" w:hAnsi="Wingdings" w:cs="Wingdings" w:hint="default"/>
    </w:rPr>
  </w:style>
  <w:style w:type="character" w:customStyle="1" w:styleId="WW8Num49z3">
    <w:name w:val="WW8Num49z3"/>
    <w:rsid w:val="00364540"/>
    <w:rPr>
      <w:rFonts w:ascii="Symbol" w:hAnsi="Symbol" w:cs="Symbol" w:hint="default"/>
    </w:rPr>
  </w:style>
  <w:style w:type="character" w:customStyle="1" w:styleId="WW8Num50z2">
    <w:name w:val="WW8Num50z2"/>
    <w:rsid w:val="00364540"/>
    <w:rPr>
      <w:rFonts w:ascii="Wingdings" w:hAnsi="Wingdings" w:cs="Wingdings" w:hint="default"/>
    </w:rPr>
  </w:style>
  <w:style w:type="character" w:customStyle="1" w:styleId="WW8Num51z1">
    <w:name w:val="WW8Num51z1"/>
    <w:rsid w:val="00364540"/>
    <w:rPr>
      <w:rFonts w:ascii="Courier New" w:hAnsi="Courier New" w:cs="Courier New" w:hint="default"/>
    </w:rPr>
  </w:style>
  <w:style w:type="character" w:customStyle="1" w:styleId="WW8Num51z2">
    <w:name w:val="WW8Num51z2"/>
    <w:rsid w:val="00364540"/>
    <w:rPr>
      <w:rFonts w:ascii="Wingdings" w:hAnsi="Wingdings" w:cs="Wingdings" w:hint="default"/>
    </w:rPr>
  </w:style>
  <w:style w:type="character" w:customStyle="1" w:styleId="WW8Num52z1">
    <w:name w:val="WW8Num52z1"/>
    <w:rsid w:val="00364540"/>
    <w:rPr>
      <w:rFonts w:ascii="Courier New" w:hAnsi="Courier New" w:cs="Courier New" w:hint="default"/>
    </w:rPr>
  </w:style>
  <w:style w:type="character" w:customStyle="1" w:styleId="WW8Num52z2">
    <w:name w:val="WW8Num52z2"/>
    <w:rsid w:val="00364540"/>
    <w:rPr>
      <w:rFonts w:ascii="Wingdings" w:hAnsi="Wingdings" w:cs="Wingdings" w:hint="default"/>
    </w:rPr>
  </w:style>
  <w:style w:type="character" w:customStyle="1" w:styleId="WW8Num54z3">
    <w:name w:val="WW8Num54z3"/>
    <w:rsid w:val="00364540"/>
  </w:style>
  <w:style w:type="character" w:customStyle="1" w:styleId="WW8Num54z4">
    <w:name w:val="WW8Num54z4"/>
    <w:rsid w:val="00364540"/>
  </w:style>
  <w:style w:type="character" w:customStyle="1" w:styleId="WW8Num54z5">
    <w:name w:val="WW8Num54z5"/>
    <w:rsid w:val="00364540"/>
  </w:style>
  <w:style w:type="character" w:customStyle="1" w:styleId="WW8Num54z6">
    <w:name w:val="WW8Num54z6"/>
    <w:rsid w:val="00364540"/>
  </w:style>
  <w:style w:type="character" w:customStyle="1" w:styleId="WW8Num54z7">
    <w:name w:val="WW8Num54z7"/>
    <w:rsid w:val="00364540"/>
  </w:style>
  <w:style w:type="character" w:customStyle="1" w:styleId="WW8Num54z8">
    <w:name w:val="WW8Num54z8"/>
    <w:rsid w:val="00364540"/>
  </w:style>
  <w:style w:type="character" w:customStyle="1" w:styleId="WW8Num55z2">
    <w:name w:val="WW8Num55z2"/>
    <w:rsid w:val="00364540"/>
    <w:rPr>
      <w:rFonts w:ascii="Wingdings" w:hAnsi="Wingdings" w:cs="Wingdings" w:hint="default"/>
    </w:rPr>
  </w:style>
  <w:style w:type="character" w:customStyle="1" w:styleId="WW8Num55z3">
    <w:name w:val="WW8Num55z3"/>
    <w:rsid w:val="00364540"/>
    <w:rPr>
      <w:rFonts w:ascii="Symbol" w:hAnsi="Symbol" w:cs="Symbol" w:hint="default"/>
    </w:rPr>
  </w:style>
  <w:style w:type="character" w:customStyle="1" w:styleId="WW8Num56z2">
    <w:name w:val="WW8Num56z2"/>
    <w:rsid w:val="00364540"/>
    <w:rPr>
      <w:rFonts w:ascii="Wingdings" w:hAnsi="Wingdings" w:cs="Wingdings" w:hint="default"/>
    </w:rPr>
  </w:style>
  <w:style w:type="character" w:customStyle="1" w:styleId="WW8Num56z3">
    <w:name w:val="WW8Num56z3"/>
    <w:rsid w:val="00364540"/>
    <w:rPr>
      <w:rFonts w:ascii="Symbol" w:hAnsi="Symbol" w:cs="Symbol" w:hint="default"/>
    </w:rPr>
  </w:style>
  <w:style w:type="character" w:customStyle="1" w:styleId="WW8Num57z3">
    <w:name w:val="WW8Num57z3"/>
    <w:rsid w:val="00364540"/>
    <w:rPr>
      <w:rFonts w:ascii="Symbol" w:hAnsi="Symbol" w:cs="Symbol" w:hint="default"/>
    </w:rPr>
  </w:style>
  <w:style w:type="character" w:customStyle="1" w:styleId="WW8Num58z1">
    <w:name w:val="WW8Num58z1"/>
    <w:rsid w:val="00364540"/>
    <w:rPr>
      <w:rFonts w:ascii="Courier New" w:hAnsi="Courier New" w:cs="Courier New" w:hint="default"/>
    </w:rPr>
  </w:style>
  <w:style w:type="character" w:customStyle="1" w:styleId="WW8Num58z2">
    <w:name w:val="WW8Num58z2"/>
    <w:rsid w:val="00364540"/>
    <w:rPr>
      <w:rFonts w:ascii="Wingdings" w:hAnsi="Wingdings" w:cs="Wingdings" w:hint="default"/>
    </w:rPr>
  </w:style>
  <w:style w:type="character" w:customStyle="1" w:styleId="WW8Num58z3">
    <w:name w:val="WW8Num58z3"/>
    <w:rsid w:val="00364540"/>
    <w:rPr>
      <w:rFonts w:ascii="Symbol" w:hAnsi="Symbol" w:cs="Symbol" w:hint="default"/>
    </w:rPr>
  </w:style>
  <w:style w:type="character" w:customStyle="1" w:styleId="WW8Num59z1">
    <w:name w:val="WW8Num59z1"/>
    <w:rsid w:val="00364540"/>
    <w:rPr>
      <w:rFonts w:ascii="Courier New" w:hAnsi="Courier New" w:cs="Courier New" w:hint="default"/>
    </w:rPr>
  </w:style>
  <w:style w:type="character" w:customStyle="1" w:styleId="WW8Num59z2">
    <w:name w:val="WW8Num59z2"/>
    <w:rsid w:val="00364540"/>
    <w:rPr>
      <w:rFonts w:ascii="Wingdings" w:hAnsi="Wingdings" w:cs="Wingdings" w:hint="default"/>
    </w:rPr>
  </w:style>
  <w:style w:type="character" w:customStyle="1" w:styleId="WW8Num60z1">
    <w:name w:val="WW8Num60z1"/>
    <w:rsid w:val="00364540"/>
    <w:rPr>
      <w:rFonts w:ascii="Courier New" w:hAnsi="Courier New" w:cs="Courier New" w:hint="default"/>
      <w:sz w:val="20"/>
    </w:rPr>
  </w:style>
  <w:style w:type="character" w:customStyle="1" w:styleId="WW8Num60z2">
    <w:name w:val="WW8Num60z2"/>
    <w:rsid w:val="00364540"/>
    <w:rPr>
      <w:rFonts w:ascii="Wingdings" w:hAnsi="Wingdings" w:cs="Wingdings" w:hint="default"/>
      <w:sz w:val="20"/>
    </w:rPr>
  </w:style>
  <w:style w:type="character" w:customStyle="1" w:styleId="WW8Num61z4">
    <w:name w:val="WW8Num61z4"/>
    <w:rsid w:val="00364540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sid w:val="00364540"/>
    <w:rPr>
      <w:rFonts w:ascii="Courier New" w:hAnsi="Courier New" w:cs="Courier New" w:hint="default"/>
    </w:rPr>
  </w:style>
  <w:style w:type="character" w:customStyle="1" w:styleId="WW8Num62z1">
    <w:name w:val="WW8Num62z1"/>
    <w:rsid w:val="00364540"/>
    <w:rPr>
      <w:rFonts w:ascii="Times New Roman" w:hAnsi="Times New Roman" w:cs="Times New Roman" w:hint="default"/>
    </w:rPr>
  </w:style>
  <w:style w:type="character" w:customStyle="1" w:styleId="WW8Num62z2">
    <w:name w:val="WW8Num62z2"/>
    <w:rsid w:val="00364540"/>
    <w:rPr>
      <w:rFonts w:ascii="Wingdings" w:hAnsi="Wingdings" w:cs="Wingdings" w:hint="default"/>
    </w:rPr>
  </w:style>
  <w:style w:type="character" w:customStyle="1" w:styleId="WW8Num62z3">
    <w:name w:val="WW8Num6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sid w:val="00364540"/>
    <w:rPr>
      <w:rFonts w:ascii="Courier New" w:hAnsi="Courier New" w:cs="Courier New" w:hint="default"/>
    </w:rPr>
  </w:style>
  <w:style w:type="character" w:customStyle="1" w:styleId="WW8Num63z1">
    <w:name w:val="WW8Num63z1"/>
    <w:rsid w:val="00364540"/>
    <w:rPr>
      <w:rFonts w:ascii="Courier New" w:hAnsi="Courier New" w:cs="Courier New" w:hint="default"/>
    </w:rPr>
  </w:style>
  <w:style w:type="character" w:customStyle="1" w:styleId="WW8Num63z2">
    <w:name w:val="WW8Num63z2"/>
    <w:rsid w:val="00364540"/>
    <w:rPr>
      <w:rFonts w:ascii="Wingdings" w:hAnsi="Wingdings" w:cs="Wingdings" w:hint="default"/>
    </w:rPr>
  </w:style>
  <w:style w:type="character" w:customStyle="1" w:styleId="WW8Num63z3">
    <w:name w:val="WW8Num63z3"/>
    <w:rsid w:val="00364540"/>
    <w:rPr>
      <w:rFonts w:ascii="Symbol" w:hAnsi="Symbol" w:cs="Symbol" w:hint="default"/>
    </w:rPr>
  </w:style>
  <w:style w:type="character" w:customStyle="1" w:styleId="WW8Num64z2">
    <w:name w:val="WW8Num64z2"/>
    <w:rsid w:val="00364540"/>
    <w:rPr>
      <w:rFonts w:ascii="Wingdings" w:hAnsi="Wingdings" w:cs="Wingdings" w:hint="default"/>
    </w:rPr>
  </w:style>
  <w:style w:type="character" w:customStyle="1" w:styleId="WW8Num65z1">
    <w:name w:val="WW8Num65z1"/>
    <w:rsid w:val="00364540"/>
    <w:rPr>
      <w:rFonts w:ascii="Courier New" w:hAnsi="Courier New" w:cs="Courier New" w:hint="default"/>
    </w:rPr>
  </w:style>
  <w:style w:type="character" w:customStyle="1" w:styleId="WW8Num65z2">
    <w:name w:val="WW8Num65z2"/>
    <w:rsid w:val="00364540"/>
    <w:rPr>
      <w:rFonts w:ascii="Wingdings" w:hAnsi="Wingdings" w:cs="Wingdings" w:hint="default"/>
    </w:rPr>
  </w:style>
  <w:style w:type="character" w:customStyle="1" w:styleId="WW8Num66z1">
    <w:name w:val="WW8Num66z1"/>
    <w:rsid w:val="00364540"/>
    <w:rPr>
      <w:rFonts w:ascii="Courier New" w:hAnsi="Courier New" w:cs="Courier New" w:hint="default"/>
    </w:rPr>
  </w:style>
  <w:style w:type="character" w:customStyle="1" w:styleId="WW8Num66z2">
    <w:name w:val="WW8Num66z2"/>
    <w:rsid w:val="00364540"/>
    <w:rPr>
      <w:rFonts w:ascii="Wingdings" w:hAnsi="Wingdings" w:cs="Wingdings" w:hint="default"/>
    </w:rPr>
  </w:style>
  <w:style w:type="character" w:customStyle="1" w:styleId="WW8Num66z3">
    <w:name w:val="WW8Num66z3"/>
    <w:rsid w:val="00364540"/>
    <w:rPr>
      <w:rFonts w:ascii="Symbol" w:hAnsi="Symbol" w:cs="Symbol" w:hint="default"/>
    </w:rPr>
  </w:style>
  <w:style w:type="character" w:customStyle="1" w:styleId="WW8Num67z1">
    <w:name w:val="WW8Num67z1"/>
    <w:rsid w:val="00364540"/>
    <w:rPr>
      <w:rFonts w:ascii="Courier New" w:hAnsi="Courier New" w:cs="Courier New" w:hint="default"/>
    </w:rPr>
  </w:style>
  <w:style w:type="character" w:customStyle="1" w:styleId="WW8Num68z1">
    <w:name w:val="WW8Num6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sid w:val="00364540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sid w:val="00364540"/>
    <w:rPr>
      <w:rFonts w:ascii="Wingdings" w:hAnsi="Wingdings" w:cs="Wingdings" w:hint="default"/>
    </w:rPr>
  </w:style>
  <w:style w:type="character" w:customStyle="1" w:styleId="WW8Num68z7">
    <w:name w:val="WW8Num68z7"/>
    <w:rsid w:val="00364540"/>
    <w:rPr>
      <w:rFonts w:ascii="Courier New" w:hAnsi="Courier New" w:cs="Courier New" w:hint="default"/>
    </w:rPr>
  </w:style>
  <w:style w:type="character" w:customStyle="1" w:styleId="WW8Num69z2">
    <w:name w:val="WW8Num69z2"/>
    <w:rsid w:val="00364540"/>
    <w:rPr>
      <w:rFonts w:ascii="Wingdings" w:hAnsi="Wingdings" w:cs="Wingdings" w:hint="default"/>
    </w:rPr>
  </w:style>
  <w:style w:type="character" w:customStyle="1" w:styleId="WW8Num77z4">
    <w:name w:val="WW8Num77z4"/>
    <w:rsid w:val="00364540"/>
    <w:rPr>
      <w:rFonts w:ascii="Courier New" w:hAnsi="Courier New" w:cs="Courier New" w:hint="default"/>
    </w:rPr>
  </w:style>
  <w:style w:type="character" w:customStyle="1" w:styleId="WW8Num82z4">
    <w:name w:val="WW8Num82z4"/>
    <w:rsid w:val="00364540"/>
    <w:rPr>
      <w:rFonts w:ascii="Courier New" w:hAnsi="Courier New" w:cs="Courier New" w:hint="default"/>
    </w:rPr>
  </w:style>
  <w:style w:type="character" w:customStyle="1" w:styleId="WW8Num82z5">
    <w:name w:val="WW8Num82z5"/>
    <w:rsid w:val="00364540"/>
    <w:rPr>
      <w:rFonts w:ascii="Wingdings" w:hAnsi="Wingdings" w:cs="Wingdings" w:hint="default"/>
    </w:rPr>
  </w:style>
  <w:style w:type="character" w:customStyle="1" w:styleId="WW8Num84z4">
    <w:name w:val="WW8Num84z4"/>
    <w:rsid w:val="00364540"/>
    <w:rPr>
      <w:rFonts w:ascii="Courier New" w:hAnsi="Courier New" w:cs="Courier New" w:hint="default"/>
    </w:rPr>
  </w:style>
  <w:style w:type="character" w:customStyle="1" w:styleId="WW8Num84z5">
    <w:name w:val="WW8Num84z5"/>
    <w:rsid w:val="00364540"/>
    <w:rPr>
      <w:rFonts w:ascii="Wingdings" w:hAnsi="Wingdings" w:cs="Wingdings" w:hint="default"/>
    </w:rPr>
  </w:style>
  <w:style w:type="character" w:customStyle="1" w:styleId="WW8Num90z4">
    <w:name w:val="WW8Num90z4"/>
    <w:rsid w:val="00364540"/>
    <w:rPr>
      <w:rFonts w:ascii="Courier New" w:hAnsi="Courier New" w:cs="Courier New" w:hint="default"/>
    </w:rPr>
  </w:style>
  <w:style w:type="character" w:customStyle="1" w:styleId="WW8NumSt75z0">
    <w:name w:val="WW8NumSt75z0"/>
    <w:rsid w:val="00364540"/>
    <w:rPr>
      <w:rFonts w:ascii="Times New Roman" w:hAnsi="Times New Roman" w:cs="Times New Roman" w:hint="default"/>
    </w:rPr>
  </w:style>
  <w:style w:type="character" w:customStyle="1" w:styleId="WW8NumSt76z0">
    <w:name w:val="WW8NumSt76z0"/>
    <w:rsid w:val="00364540"/>
    <w:rPr>
      <w:rFonts w:ascii="Times New Roman" w:hAnsi="Times New Roman" w:cs="Times New Roman" w:hint="default"/>
    </w:rPr>
  </w:style>
  <w:style w:type="character" w:customStyle="1" w:styleId="12">
    <w:name w:val="Основной шрифт абзаца1"/>
    <w:rsid w:val="00364540"/>
  </w:style>
  <w:style w:type="character" w:styleId="a3">
    <w:name w:val="page number"/>
    <w:basedOn w:val="12"/>
    <w:rsid w:val="00364540"/>
  </w:style>
  <w:style w:type="character" w:styleId="a4">
    <w:name w:val="Hyperlink"/>
    <w:uiPriority w:val="99"/>
    <w:rsid w:val="00364540"/>
    <w:rPr>
      <w:rFonts w:ascii="Times New Roman" w:hAnsi="Times New Roman" w:cs="Times New Roman"/>
      <w:b/>
      <w:color w:val="auto"/>
      <w:sz w:val="22"/>
      <w:u w:val="none"/>
    </w:rPr>
  </w:style>
  <w:style w:type="character" w:styleId="a5">
    <w:name w:val="Strong"/>
    <w:qFormat/>
    <w:rsid w:val="00364540"/>
    <w:rPr>
      <w:b/>
      <w:bCs/>
    </w:rPr>
  </w:style>
  <w:style w:type="character" w:customStyle="1" w:styleId="31">
    <w:name w:val="Заголовок 3 Знак"/>
    <w:rsid w:val="00364540"/>
    <w:rPr>
      <w:b/>
      <w:bCs/>
      <w:i/>
      <w:sz w:val="24"/>
      <w:szCs w:val="26"/>
      <w:lang w:val="ro-RO"/>
    </w:rPr>
  </w:style>
  <w:style w:type="character" w:customStyle="1" w:styleId="22">
    <w:name w:val="Заголовок 2 Знак"/>
    <w:rsid w:val="00364540"/>
    <w:rPr>
      <w:rFonts w:cs="Arial"/>
      <w:b/>
      <w:bCs/>
      <w:iCs/>
      <w:sz w:val="24"/>
      <w:szCs w:val="28"/>
    </w:rPr>
  </w:style>
  <w:style w:type="character" w:customStyle="1" w:styleId="13">
    <w:name w:val="Заголовок 1 Знак"/>
    <w:rsid w:val="00364540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2"/>
    <w:rsid w:val="00364540"/>
  </w:style>
  <w:style w:type="character" w:customStyle="1" w:styleId="ieimagefix">
    <w:name w:val="ie_image_fix"/>
    <w:basedOn w:val="12"/>
    <w:rsid w:val="00364540"/>
  </w:style>
  <w:style w:type="character" w:styleId="a6">
    <w:name w:val="Emphasis"/>
    <w:qFormat/>
    <w:rsid w:val="00364540"/>
    <w:rPr>
      <w:i/>
      <w:iCs/>
    </w:rPr>
  </w:style>
  <w:style w:type="character" w:customStyle="1" w:styleId="a7">
    <w:name w:val="Текст сноски Знак"/>
    <w:rsid w:val="00364540"/>
    <w:rPr>
      <w:lang w:val="ro-RO"/>
    </w:rPr>
  </w:style>
  <w:style w:type="character" w:customStyle="1" w:styleId="a8">
    <w:name w:val="Символ сноски"/>
    <w:rsid w:val="00364540"/>
    <w:rPr>
      <w:vertAlign w:val="superscript"/>
    </w:rPr>
  </w:style>
  <w:style w:type="character" w:customStyle="1" w:styleId="CharCharChar">
    <w:name w:val="Char Char Char"/>
    <w:rsid w:val="00364540"/>
    <w:rPr>
      <w:lang w:val="ro-RO"/>
    </w:rPr>
  </w:style>
  <w:style w:type="character" w:customStyle="1" w:styleId="a9">
    <w:name w:val="Знак"/>
    <w:rsid w:val="00364540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2"/>
    <w:rsid w:val="00364540"/>
  </w:style>
  <w:style w:type="character" w:customStyle="1" w:styleId="longtext">
    <w:name w:val="long_text"/>
    <w:basedOn w:val="12"/>
    <w:rsid w:val="00364540"/>
  </w:style>
  <w:style w:type="character" w:customStyle="1" w:styleId="longtext1">
    <w:name w:val="long_text1"/>
    <w:rsid w:val="00364540"/>
    <w:rPr>
      <w:sz w:val="20"/>
      <w:szCs w:val="20"/>
    </w:rPr>
  </w:style>
  <w:style w:type="character" w:customStyle="1" w:styleId="google-src-text">
    <w:name w:val="google-src-text"/>
    <w:basedOn w:val="12"/>
    <w:rsid w:val="00364540"/>
  </w:style>
  <w:style w:type="character" w:customStyle="1" w:styleId="Char1">
    <w:name w:val="Char Знак Знак1"/>
    <w:rsid w:val="00364540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2"/>
    <w:rsid w:val="00364540"/>
  </w:style>
  <w:style w:type="character" w:customStyle="1" w:styleId="apple-style-span">
    <w:name w:val="apple-style-span"/>
    <w:basedOn w:val="12"/>
    <w:rsid w:val="00364540"/>
  </w:style>
  <w:style w:type="character" w:customStyle="1" w:styleId="capt">
    <w:name w:val="capt"/>
    <w:basedOn w:val="12"/>
    <w:rsid w:val="00364540"/>
  </w:style>
  <w:style w:type="character" w:customStyle="1" w:styleId="HTML">
    <w:name w:val="Стандартный HTML Знак"/>
    <w:rsid w:val="00364540"/>
    <w:rPr>
      <w:rFonts w:ascii="Courier New" w:hAnsi="Courier New" w:cs="Courier New"/>
      <w:lang w:val="en-US"/>
    </w:rPr>
  </w:style>
  <w:style w:type="character" w:styleId="aa">
    <w:name w:val="FollowedHyperlink"/>
    <w:rsid w:val="00364540"/>
    <w:rPr>
      <w:color w:val="800080"/>
      <w:u w:val="single"/>
    </w:rPr>
  </w:style>
  <w:style w:type="character" w:customStyle="1" w:styleId="hps">
    <w:name w:val="hps"/>
    <w:basedOn w:val="12"/>
    <w:rsid w:val="00364540"/>
  </w:style>
  <w:style w:type="character" w:customStyle="1" w:styleId="autoren">
    <w:name w:val="autoren"/>
    <w:basedOn w:val="12"/>
    <w:rsid w:val="00364540"/>
  </w:style>
  <w:style w:type="character" w:customStyle="1" w:styleId="cit">
    <w:name w:val="cit"/>
    <w:basedOn w:val="12"/>
    <w:rsid w:val="00364540"/>
  </w:style>
  <w:style w:type="character" w:customStyle="1" w:styleId="ab">
    <w:name w:val="Маркеры списка"/>
    <w:rsid w:val="00364540"/>
    <w:rPr>
      <w:rFonts w:ascii="OpenSymbol" w:eastAsia="OpenSymbol" w:hAnsi="OpenSymbol" w:cs="OpenSymbol"/>
    </w:rPr>
  </w:style>
  <w:style w:type="paragraph" w:customStyle="1" w:styleId="ac">
    <w:name w:val="Заголовок"/>
    <w:basedOn w:val="a"/>
    <w:next w:val="ad"/>
    <w:rsid w:val="003645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d">
    <w:name w:val="Body Text"/>
    <w:basedOn w:val="a"/>
    <w:rsid w:val="00364540"/>
    <w:pPr>
      <w:spacing w:after="120"/>
    </w:pPr>
  </w:style>
  <w:style w:type="paragraph" w:styleId="ae">
    <w:name w:val="List"/>
    <w:basedOn w:val="ad"/>
    <w:rsid w:val="00364540"/>
    <w:rPr>
      <w:rFonts w:cs="Mangal"/>
    </w:rPr>
  </w:style>
  <w:style w:type="paragraph" w:customStyle="1" w:styleId="32">
    <w:name w:val="Название3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364540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364540"/>
    <w:pPr>
      <w:suppressLineNumbers/>
    </w:pPr>
    <w:rPr>
      <w:rFonts w:cs="Mangal"/>
    </w:rPr>
  </w:style>
  <w:style w:type="paragraph" w:customStyle="1" w:styleId="14">
    <w:name w:val="Название1"/>
    <w:basedOn w:val="a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364540"/>
    <w:pPr>
      <w:suppressLineNumbers/>
    </w:pPr>
    <w:rPr>
      <w:rFonts w:cs="Mangal"/>
    </w:rPr>
  </w:style>
  <w:style w:type="paragraph" w:styleId="af">
    <w:name w:val="Normal (Web)"/>
    <w:basedOn w:val="a"/>
    <w:rsid w:val="00364540"/>
    <w:pPr>
      <w:spacing w:before="280" w:after="280"/>
    </w:pPr>
    <w:rPr>
      <w:lang w:val="ru-RU"/>
    </w:rPr>
  </w:style>
  <w:style w:type="paragraph" w:customStyle="1" w:styleId="16">
    <w:name w:val="Цитата1"/>
    <w:basedOn w:val="a"/>
    <w:rsid w:val="00364540"/>
    <w:pPr>
      <w:shd w:val="clear" w:color="auto" w:fill="FFFFFF"/>
      <w:ind w:left="1080" w:right="-108"/>
      <w:jc w:val="both"/>
    </w:pPr>
  </w:style>
  <w:style w:type="paragraph" w:styleId="af0">
    <w:name w:val="Body Text Indent"/>
    <w:basedOn w:val="a"/>
    <w:rsid w:val="00364540"/>
    <w:pPr>
      <w:ind w:left="180" w:firstLine="360"/>
    </w:pPr>
    <w:rPr>
      <w:sz w:val="20"/>
    </w:rPr>
  </w:style>
  <w:style w:type="paragraph" w:styleId="af1">
    <w:name w:val="Balloon Text"/>
    <w:basedOn w:val="a"/>
    <w:rsid w:val="00364540"/>
    <w:rPr>
      <w:rFonts w:ascii="Tahoma" w:hAnsi="Tahoma" w:cs="Tahoma"/>
      <w:sz w:val="16"/>
      <w:szCs w:val="16"/>
    </w:rPr>
  </w:style>
  <w:style w:type="paragraph" w:styleId="af2">
    <w:name w:val="foot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a"/>
    <w:rsid w:val="00364540"/>
    <w:pPr>
      <w:spacing w:after="120" w:line="480" w:lineRule="auto"/>
      <w:ind w:left="283"/>
    </w:pPr>
  </w:style>
  <w:style w:type="paragraph" w:customStyle="1" w:styleId="17">
    <w:name w:val="заголовок 1"/>
    <w:basedOn w:val="a"/>
    <w:next w:val="a"/>
    <w:rsid w:val="00364540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3">
    <w:name w:val="header"/>
    <w:basedOn w:val="a"/>
    <w:rsid w:val="003645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64540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rsid w:val="00364540"/>
    <w:pPr>
      <w:spacing w:line="180" w:lineRule="atLeast"/>
    </w:pPr>
    <w:rPr>
      <w:color w:val="auto"/>
    </w:rPr>
  </w:style>
  <w:style w:type="paragraph" w:styleId="af4">
    <w:name w:val="Subtitle"/>
    <w:basedOn w:val="a"/>
    <w:next w:val="ad"/>
    <w:link w:val="af5"/>
    <w:qFormat/>
    <w:rsid w:val="00364540"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0">
    <w:name w:val="HTML Preformatted"/>
    <w:basedOn w:val="a"/>
    <w:rsid w:val="003645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18">
    <w:name w:val="toc 1"/>
    <w:basedOn w:val="a"/>
    <w:next w:val="a"/>
    <w:uiPriority w:val="39"/>
    <w:rsid w:val="00364540"/>
    <w:pPr>
      <w:tabs>
        <w:tab w:val="right" w:leader="dot" w:pos="9627"/>
      </w:tabs>
    </w:pPr>
    <w:rPr>
      <w:b/>
      <w:bCs/>
      <w:caps/>
      <w:sz w:val="22"/>
    </w:rPr>
  </w:style>
  <w:style w:type="paragraph" w:styleId="25">
    <w:name w:val="toc 2"/>
    <w:basedOn w:val="a"/>
    <w:next w:val="a"/>
    <w:uiPriority w:val="39"/>
    <w:rsid w:val="00364540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34">
    <w:name w:val="toc 3"/>
    <w:basedOn w:val="a"/>
    <w:next w:val="a"/>
    <w:uiPriority w:val="39"/>
    <w:rsid w:val="00364540"/>
    <w:pPr>
      <w:ind w:left="240"/>
    </w:pPr>
    <w:rPr>
      <w:i/>
      <w:sz w:val="22"/>
      <w:szCs w:val="20"/>
    </w:rPr>
  </w:style>
  <w:style w:type="paragraph" w:styleId="40">
    <w:name w:val="toc 4"/>
    <w:basedOn w:val="a"/>
    <w:next w:val="a"/>
    <w:rsid w:val="00364540"/>
    <w:pPr>
      <w:ind w:left="480"/>
    </w:pPr>
    <w:rPr>
      <w:rFonts w:ascii="Calibri" w:hAnsi="Calibri" w:cs="Calibri"/>
      <w:sz w:val="20"/>
      <w:szCs w:val="20"/>
    </w:rPr>
  </w:style>
  <w:style w:type="paragraph" w:styleId="50">
    <w:name w:val="toc 5"/>
    <w:basedOn w:val="a"/>
    <w:next w:val="a"/>
    <w:rsid w:val="00364540"/>
    <w:pPr>
      <w:ind w:left="720"/>
    </w:pPr>
    <w:rPr>
      <w:rFonts w:ascii="Calibri" w:hAnsi="Calibri" w:cs="Calibri"/>
      <w:sz w:val="20"/>
      <w:szCs w:val="20"/>
    </w:rPr>
  </w:style>
  <w:style w:type="paragraph" w:styleId="60">
    <w:name w:val="toc 6"/>
    <w:basedOn w:val="a"/>
    <w:next w:val="a"/>
    <w:rsid w:val="00364540"/>
    <w:pPr>
      <w:ind w:left="960"/>
    </w:pPr>
    <w:rPr>
      <w:rFonts w:ascii="Calibri" w:hAnsi="Calibri" w:cs="Calibri"/>
      <w:sz w:val="20"/>
      <w:szCs w:val="20"/>
    </w:rPr>
  </w:style>
  <w:style w:type="paragraph" w:styleId="70">
    <w:name w:val="toc 7"/>
    <w:basedOn w:val="a"/>
    <w:next w:val="a"/>
    <w:rsid w:val="00364540"/>
    <w:pPr>
      <w:ind w:left="1200"/>
    </w:pPr>
    <w:rPr>
      <w:rFonts w:ascii="Calibri" w:hAnsi="Calibri" w:cs="Calibri"/>
      <w:sz w:val="20"/>
      <w:szCs w:val="20"/>
    </w:rPr>
  </w:style>
  <w:style w:type="paragraph" w:styleId="80">
    <w:name w:val="toc 8"/>
    <w:basedOn w:val="a"/>
    <w:next w:val="a"/>
    <w:rsid w:val="00364540"/>
    <w:pPr>
      <w:ind w:left="144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rsid w:val="00364540"/>
    <w:pPr>
      <w:ind w:left="1680"/>
    </w:pPr>
    <w:rPr>
      <w:rFonts w:ascii="Calibri" w:hAnsi="Calibri" w:cs="Calibri"/>
      <w:sz w:val="20"/>
      <w:szCs w:val="20"/>
    </w:rPr>
  </w:style>
  <w:style w:type="paragraph" w:styleId="af6">
    <w:name w:val="footnote text"/>
    <w:basedOn w:val="a"/>
    <w:rsid w:val="00364540"/>
    <w:rPr>
      <w:sz w:val="20"/>
      <w:szCs w:val="20"/>
    </w:rPr>
  </w:style>
  <w:style w:type="paragraph" w:customStyle="1" w:styleId="19">
    <w:name w:val="Абзац списка1"/>
    <w:basedOn w:val="a"/>
    <w:rsid w:val="00364540"/>
    <w:pPr>
      <w:ind w:left="708"/>
    </w:pPr>
    <w:rPr>
      <w:lang w:val="ru-RU"/>
    </w:rPr>
  </w:style>
  <w:style w:type="paragraph" w:customStyle="1" w:styleId="26">
    <w:name w:val="Абзац списка2"/>
    <w:basedOn w:val="a"/>
    <w:rsid w:val="0036454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a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af7">
    <w:name w:val="Revision"/>
    <w:rsid w:val="00364540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a"/>
    <w:rsid w:val="00364540"/>
    <w:pPr>
      <w:spacing w:before="280" w:after="280"/>
    </w:pPr>
    <w:rPr>
      <w:lang w:val="ru-RU"/>
    </w:rPr>
  </w:style>
  <w:style w:type="paragraph" w:customStyle="1" w:styleId="western">
    <w:name w:val="western"/>
    <w:basedOn w:val="a"/>
    <w:rsid w:val="00364540"/>
    <w:pPr>
      <w:spacing w:before="280" w:after="280"/>
    </w:pPr>
    <w:rPr>
      <w:lang w:val="ro-MO"/>
    </w:rPr>
  </w:style>
  <w:style w:type="paragraph" w:customStyle="1" w:styleId="BodyText1">
    <w:name w:val="Body Text1"/>
    <w:basedOn w:val="a"/>
    <w:rsid w:val="00364540"/>
    <w:pPr>
      <w:jc w:val="both"/>
    </w:pPr>
    <w:rPr>
      <w:rFonts w:eastAsia="MS Mincho"/>
      <w:sz w:val="32"/>
      <w:szCs w:val="20"/>
    </w:rPr>
  </w:style>
  <w:style w:type="paragraph" w:styleId="af8">
    <w:name w:val="List Paragraph"/>
    <w:basedOn w:val="a"/>
    <w:qFormat/>
    <w:rsid w:val="00364540"/>
    <w:pPr>
      <w:ind w:left="708"/>
    </w:pPr>
  </w:style>
  <w:style w:type="paragraph" w:customStyle="1" w:styleId="af9">
    <w:name w:val="Содержимое таблицы"/>
    <w:basedOn w:val="a"/>
    <w:rsid w:val="00364540"/>
    <w:pPr>
      <w:suppressLineNumbers/>
    </w:pPr>
  </w:style>
  <w:style w:type="paragraph" w:customStyle="1" w:styleId="afa">
    <w:name w:val="Заголовок таблицы"/>
    <w:basedOn w:val="af9"/>
    <w:rsid w:val="00364540"/>
    <w:pPr>
      <w:jc w:val="center"/>
    </w:pPr>
    <w:rPr>
      <w:b/>
      <w:bCs/>
    </w:rPr>
  </w:style>
  <w:style w:type="paragraph" w:customStyle="1" w:styleId="100">
    <w:name w:val="Оглавление 10"/>
    <w:basedOn w:val="15"/>
    <w:rsid w:val="00364540"/>
    <w:pPr>
      <w:tabs>
        <w:tab w:val="right" w:leader="dot" w:pos="7091"/>
      </w:tabs>
      <w:ind w:left="2547"/>
    </w:pPr>
  </w:style>
  <w:style w:type="paragraph" w:customStyle="1" w:styleId="afb">
    <w:name w:val="Содержимое врезки"/>
    <w:basedOn w:val="ad"/>
    <w:rsid w:val="00364540"/>
  </w:style>
  <w:style w:type="paragraph" w:customStyle="1" w:styleId="10">
    <w:name w:val="Маркированный список1"/>
    <w:basedOn w:val="a"/>
    <w:rsid w:val="00364540"/>
    <w:pPr>
      <w:numPr>
        <w:numId w:val="2"/>
      </w:numPr>
    </w:pPr>
  </w:style>
  <w:style w:type="table" w:styleId="afc">
    <w:name w:val="Table Grid"/>
    <w:basedOn w:val="a1"/>
    <w:uiPriority w:val="59"/>
    <w:rsid w:val="00017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List Accent 4"/>
    <w:basedOn w:val="a1"/>
    <w:uiPriority w:val="61"/>
    <w:rsid w:val="008820F2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af5">
    <w:name w:val="Подзаголовок Знак"/>
    <w:basedOn w:val="a0"/>
    <w:link w:val="af4"/>
    <w:rsid w:val="000A5EBE"/>
    <w:rPr>
      <w:b/>
      <w:sz w:val="28"/>
      <w:lang w:val="ro-RO" w:eastAsia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FC1FE6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ru-RU"/>
    </w:rPr>
  </w:style>
  <w:style w:type="table" w:styleId="-6">
    <w:name w:val="Colorful List Accent 6"/>
    <w:basedOn w:val="a1"/>
    <w:uiPriority w:val="72"/>
    <w:rsid w:val="00FB4757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40">
    <w:name w:val="Colorful Shading Accent 4"/>
    <w:basedOn w:val="a1"/>
    <w:uiPriority w:val="71"/>
    <w:rsid w:val="00FB475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">
    <w:name w:val="Colorful Shading Accent 5"/>
    <w:basedOn w:val="a1"/>
    <w:uiPriority w:val="71"/>
    <w:rsid w:val="00FB4757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-3">
    <w:name w:val="Medium Grid 3 Accent 3"/>
    <w:basedOn w:val="a1"/>
    <w:uiPriority w:val="69"/>
    <w:rsid w:val="00FB47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1"/>
    <w:uiPriority w:val="69"/>
    <w:rsid w:val="00FB4757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-5">
    <w:name w:val="Medium List 1 Accent 5"/>
    <w:basedOn w:val="a1"/>
    <w:uiPriority w:val="65"/>
    <w:rsid w:val="00FB4757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4">
    <w:name w:val="Medium Shading 2 Accent 4"/>
    <w:basedOn w:val="a1"/>
    <w:uiPriority w:val="64"/>
    <w:rsid w:val="00FB475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2">
    <w:name w:val="Light Grid Accent 2"/>
    <w:basedOn w:val="a1"/>
    <w:uiPriority w:val="62"/>
    <w:rsid w:val="00110802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60">
    <w:name w:val="Colorful Shading Accent 6"/>
    <w:basedOn w:val="a1"/>
    <w:uiPriority w:val="71"/>
    <w:rsid w:val="00110802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List Accent 5"/>
    <w:basedOn w:val="a1"/>
    <w:uiPriority w:val="72"/>
    <w:rsid w:val="0011080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3">
    <w:name w:val="Medium Shading 1 Accent 3"/>
    <w:basedOn w:val="a1"/>
    <w:uiPriority w:val="63"/>
    <w:rsid w:val="00110802"/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1">
    <w:name w:val="Light Grid Accent 6"/>
    <w:basedOn w:val="a1"/>
    <w:uiPriority w:val="62"/>
    <w:rsid w:val="00110802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30">
    <w:name w:val="Medium List 1 Accent 3"/>
    <w:basedOn w:val="a1"/>
    <w:uiPriority w:val="65"/>
    <w:rsid w:val="00110802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-41">
    <w:name w:val="Colorful List Accent 4"/>
    <w:basedOn w:val="a1"/>
    <w:uiPriority w:val="72"/>
    <w:rsid w:val="00110802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6">
    <w:name w:val="Medium List 1 Accent 6"/>
    <w:basedOn w:val="a1"/>
    <w:uiPriority w:val="65"/>
    <w:rsid w:val="002D42BD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3-6">
    <w:name w:val="Medium Grid 3 Accent 6"/>
    <w:basedOn w:val="a1"/>
    <w:uiPriority w:val="69"/>
    <w:rsid w:val="002D42B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50">
    <w:name w:val="Medium Shading 1 Accent 5"/>
    <w:basedOn w:val="a1"/>
    <w:uiPriority w:val="63"/>
    <w:rsid w:val="002D42BD"/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Shading Accent 5"/>
    <w:basedOn w:val="a1"/>
    <w:uiPriority w:val="60"/>
    <w:rsid w:val="0063527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21">
    <w:name w:val="Заголовок 2 Знак1"/>
    <w:basedOn w:val="a0"/>
    <w:link w:val="2"/>
    <w:rsid w:val="001B5C88"/>
    <w:rPr>
      <w:b/>
      <w:bCs/>
      <w:iCs/>
      <w:sz w:val="24"/>
      <w:szCs w:val="28"/>
      <w:lang w:val="ro-RO" w:eastAsia="ar-SA"/>
    </w:rPr>
  </w:style>
  <w:style w:type="character" w:customStyle="1" w:styleId="11">
    <w:name w:val="Заголовок 1 Знак1"/>
    <w:basedOn w:val="a0"/>
    <w:link w:val="1"/>
    <w:rsid w:val="00F018E1"/>
    <w:rPr>
      <w:b/>
      <w:bCs/>
      <w:kern w:val="1"/>
      <w:sz w:val="24"/>
      <w:szCs w:val="32"/>
      <w:lang w:val="ro-RO" w:eastAsia="ar-SA"/>
    </w:rPr>
  </w:style>
  <w:style w:type="character" w:customStyle="1" w:styleId="Bodytext6Exact">
    <w:name w:val="Body text (6) Exact"/>
    <w:rsid w:val="00A87E5D"/>
    <w:rPr>
      <w:b/>
      <w:bCs/>
      <w:u w:val="none"/>
    </w:rPr>
  </w:style>
  <w:style w:type="character" w:customStyle="1" w:styleId="Heading6Exact">
    <w:name w:val="Heading #6 Exact"/>
    <w:rsid w:val="00A87E5D"/>
    <w:rPr>
      <w:b/>
      <w:bCs/>
      <w:u w:val="none"/>
    </w:rPr>
  </w:style>
  <w:style w:type="character" w:customStyle="1" w:styleId="Heading6">
    <w:name w:val="Heading #6_"/>
    <w:link w:val="Heading61"/>
    <w:locked/>
    <w:rsid w:val="00A87E5D"/>
    <w:rPr>
      <w:b/>
      <w:bCs/>
      <w:shd w:val="clear" w:color="auto" w:fill="FFFFFF"/>
    </w:rPr>
  </w:style>
  <w:style w:type="paragraph" w:customStyle="1" w:styleId="Heading61">
    <w:name w:val="Heading #61"/>
    <w:basedOn w:val="a"/>
    <w:link w:val="Heading6"/>
    <w:rsid w:val="00A87E5D"/>
    <w:pPr>
      <w:widowControl w:val="0"/>
      <w:shd w:val="clear" w:color="auto" w:fill="FFFFFF"/>
      <w:suppressAutoHyphens w:val="0"/>
      <w:spacing w:after="60" w:line="240" w:lineRule="atLeast"/>
      <w:ind w:hanging="2"/>
      <w:jc w:val="center"/>
      <w:outlineLvl w:val="5"/>
    </w:pPr>
    <w:rPr>
      <w:b/>
      <w:bCs/>
      <w:sz w:val="20"/>
      <w:szCs w:val="20"/>
      <w:lang w:val="ru-RU" w:eastAsia="ru-RU"/>
    </w:rPr>
  </w:style>
  <w:style w:type="character" w:customStyle="1" w:styleId="Bodytext2Exact">
    <w:name w:val="Body text (2) Exact"/>
    <w:rsid w:val="00A87E5D"/>
    <w:rPr>
      <w:u w:val="none"/>
    </w:rPr>
  </w:style>
  <w:style w:type="character" w:customStyle="1" w:styleId="Bodytext2">
    <w:name w:val="Body text (2)_"/>
    <w:link w:val="Bodytext21"/>
    <w:uiPriority w:val="99"/>
    <w:locked/>
    <w:rsid w:val="00A87E5D"/>
    <w:rPr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A87E5D"/>
    <w:pPr>
      <w:widowControl w:val="0"/>
      <w:shd w:val="clear" w:color="auto" w:fill="FFFFFF"/>
      <w:suppressAutoHyphens w:val="0"/>
      <w:spacing w:line="240" w:lineRule="atLeast"/>
      <w:ind w:hanging="714"/>
    </w:pPr>
    <w:rPr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D6C"/>
    <w:pPr>
      <w:suppressAutoHyphens/>
    </w:pPr>
    <w:rPr>
      <w:sz w:val="24"/>
      <w:szCs w:val="24"/>
      <w:lang w:val="ro-RO" w:eastAsia="ar-SA"/>
    </w:rPr>
  </w:style>
  <w:style w:type="paragraph" w:styleId="Heading1">
    <w:name w:val="heading 1"/>
    <w:basedOn w:val="Normal"/>
    <w:next w:val="Normal"/>
    <w:link w:val="Heading1Char"/>
    <w:qFormat/>
    <w:rsid w:val="00364540"/>
    <w:pPr>
      <w:keepNext/>
      <w:numPr>
        <w:numId w:val="1"/>
      </w:numPr>
      <w:outlineLvl w:val="0"/>
    </w:pPr>
    <w:rPr>
      <w:b/>
      <w:bCs/>
      <w:kern w:val="1"/>
      <w:szCs w:val="32"/>
    </w:rPr>
  </w:style>
  <w:style w:type="paragraph" w:styleId="Heading2">
    <w:name w:val="heading 2"/>
    <w:basedOn w:val="Normal"/>
    <w:next w:val="Normal"/>
    <w:link w:val="Heading2Char"/>
    <w:qFormat/>
    <w:rsid w:val="00364540"/>
    <w:pPr>
      <w:keepNext/>
      <w:numPr>
        <w:ilvl w:val="1"/>
        <w:numId w:val="1"/>
      </w:numPr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364540"/>
    <w:pPr>
      <w:keepNext/>
      <w:numPr>
        <w:ilvl w:val="2"/>
        <w:numId w:val="1"/>
      </w:numPr>
      <w:ind w:left="709" w:firstLine="0"/>
      <w:outlineLvl w:val="2"/>
    </w:pPr>
    <w:rPr>
      <w:b/>
      <w:bCs/>
      <w:i/>
      <w:szCs w:val="26"/>
    </w:rPr>
  </w:style>
  <w:style w:type="paragraph" w:styleId="Heading4">
    <w:name w:val="heading 4"/>
    <w:basedOn w:val="Normal"/>
    <w:next w:val="Normal"/>
    <w:qFormat/>
    <w:rsid w:val="00364540"/>
    <w:pPr>
      <w:keepNext/>
      <w:widowControl w:val="0"/>
      <w:numPr>
        <w:ilvl w:val="3"/>
        <w:numId w:val="1"/>
      </w:numPr>
      <w:ind w:left="0" w:firstLine="567"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3645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645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36454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3645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64540"/>
  </w:style>
  <w:style w:type="character" w:customStyle="1" w:styleId="WW8Num1z1">
    <w:name w:val="WW8Num1z1"/>
    <w:rsid w:val="00364540"/>
  </w:style>
  <w:style w:type="character" w:customStyle="1" w:styleId="WW8Num1z2">
    <w:name w:val="WW8Num1z2"/>
    <w:rsid w:val="00364540"/>
  </w:style>
  <w:style w:type="character" w:customStyle="1" w:styleId="WW8Num1z3">
    <w:name w:val="WW8Num1z3"/>
    <w:rsid w:val="00364540"/>
  </w:style>
  <w:style w:type="character" w:customStyle="1" w:styleId="WW8Num1z4">
    <w:name w:val="WW8Num1z4"/>
    <w:rsid w:val="00364540"/>
  </w:style>
  <w:style w:type="character" w:customStyle="1" w:styleId="WW8Num1z5">
    <w:name w:val="WW8Num1z5"/>
    <w:rsid w:val="00364540"/>
  </w:style>
  <w:style w:type="character" w:customStyle="1" w:styleId="WW8Num1z6">
    <w:name w:val="WW8Num1z6"/>
    <w:rsid w:val="00364540"/>
  </w:style>
  <w:style w:type="character" w:customStyle="1" w:styleId="WW8Num1z7">
    <w:name w:val="WW8Num1z7"/>
    <w:rsid w:val="00364540"/>
  </w:style>
  <w:style w:type="character" w:customStyle="1" w:styleId="WW8Num1z8">
    <w:name w:val="WW8Num1z8"/>
    <w:rsid w:val="00364540"/>
  </w:style>
  <w:style w:type="character" w:customStyle="1" w:styleId="WW8Num2z0">
    <w:name w:val="WW8Num2z0"/>
    <w:rsid w:val="00364540"/>
    <w:rPr>
      <w:rFonts w:ascii="Symbol" w:hAnsi="Symbol" w:cs="Symbol" w:hint="default"/>
      <w:lang w:val="ro-RO"/>
    </w:rPr>
  </w:style>
  <w:style w:type="character" w:customStyle="1" w:styleId="WW8Num3z0">
    <w:name w:val="WW8Num3z0"/>
    <w:rsid w:val="00364540"/>
    <w:rPr>
      <w:rFonts w:ascii="Times New Roman" w:hAnsi="Times New Roman" w:cs="Times New Roman" w:hint="default"/>
      <w:kern w:val="1"/>
    </w:rPr>
  </w:style>
  <w:style w:type="character" w:customStyle="1" w:styleId="WW8Num4z0">
    <w:name w:val="WW8Num4z0"/>
    <w:rsid w:val="00364540"/>
    <w:rPr>
      <w:rFonts w:hint="default"/>
      <w:kern w:val="1"/>
    </w:rPr>
  </w:style>
  <w:style w:type="character" w:customStyle="1" w:styleId="WW8Num5z0">
    <w:name w:val="WW8Num5z0"/>
    <w:rsid w:val="00364540"/>
    <w:rPr>
      <w:rFonts w:ascii="Symbol" w:hAnsi="Symbol" w:cs="Symbol" w:hint="default"/>
    </w:rPr>
  </w:style>
  <w:style w:type="character" w:customStyle="1" w:styleId="WW8Num6z0">
    <w:name w:val="WW8Num6z0"/>
    <w:rsid w:val="00364540"/>
    <w:rPr>
      <w:rFonts w:ascii="Symbol" w:hAnsi="Symbol" w:cs="Symbol" w:hint="default"/>
      <w:color w:val="000000"/>
      <w:spacing w:val="-1"/>
      <w:lang w:val="en-US"/>
    </w:rPr>
  </w:style>
  <w:style w:type="character" w:customStyle="1" w:styleId="WW8Num7z0">
    <w:name w:val="WW8Num7z0"/>
    <w:rsid w:val="00364540"/>
    <w:rPr>
      <w:rFonts w:ascii="Symbol" w:hAnsi="Symbol" w:cs="Symbol" w:hint="default"/>
      <w:color w:val="000000"/>
      <w:spacing w:val="-1"/>
      <w:lang w:val="ro-RO"/>
    </w:rPr>
  </w:style>
  <w:style w:type="character" w:customStyle="1" w:styleId="WW8Num8z0">
    <w:name w:val="WW8Num8z0"/>
    <w:rsid w:val="00364540"/>
    <w:rPr>
      <w:rFonts w:ascii="Symbol" w:hAnsi="Symbol" w:cs="Symbol" w:hint="default"/>
      <w:sz w:val="22"/>
    </w:rPr>
  </w:style>
  <w:style w:type="character" w:customStyle="1" w:styleId="WW8Num9z0">
    <w:name w:val="WW8Num9z0"/>
    <w:rsid w:val="00364540"/>
    <w:rPr>
      <w:rFonts w:hint="default"/>
      <w:bCs/>
      <w:i/>
      <w:iCs/>
      <w:kern w:val="1"/>
      <w:lang w:val="ro-MO"/>
    </w:rPr>
  </w:style>
  <w:style w:type="character" w:customStyle="1" w:styleId="WW8Num10z0">
    <w:name w:val="WW8Num10z0"/>
    <w:rsid w:val="00364540"/>
    <w:rPr>
      <w:rFonts w:ascii="Symbol" w:hAnsi="Symbol" w:cs="Symbol" w:hint="default"/>
      <w:sz w:val="22"/>
      <w:lang w:val="ro-MO"/>
    </w:rPr>
  </w:style>
  <w:style w:type="character" w:customStyle="1" w:styleId="WW8Num11z0">
    <w:name w:val="WW8Num11z0"/>
    <w:rsid w:val="00364540"/>
    <w:rPr>
      <w:rFonts w:ascii="Symbol" w:hAnsi="Symbol" w:cs="Symbol" w:hint="default"/>
    </w:rPr>
  </w:style>
  <w:style w:type="character" w:customStyle="1" w:styleId="WW8Num12z0">
    <w:name w:val="WW8Num12z0"/>
    <w:rsid w:val="00364540"/>
    <w:rPr>
      <w:rFonts w:ascii="Symbol" w:hAnsi="Symbol" w:cs="Symbol" w:hint="default"/>
      <w:color w:val="000000"/>
      <w:sz w:val="22"/>
      <w:lang w:val="en-US"/>
    </w:rPr>
  </w:style>
  <w:style w:type="character" w:customStyle="1" w:styleId="WW8Num13z0">
    <w:name w:val="WW8Num13z0"/>
    <w:rsid w:val="00364540"/>
    <w:rPr>
      <w:rFonts w:ascii="Times New Roman" w:hAnsi="Times New Roman" w:cs="Times New Roman" w:hint="default"/>
    </w:rPr>
  </w:style>
  <w:style w:type="character" w:customStyle="1" w:styleId="WW8Num14z0">
    <w:name w:val="WW8Num14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15z0">
    <w:name w:val="WW8Num15z0"/>
    <w:rsid w:val="00364540"/>
    <w:rPr>
      <w:rFonts w:hint="default"/>
    </w:rPr>
  </w:style>
  <w:style w:type="character" w:customStyle="1" w:styleId="WW8Num16z0">
    <w:name w:val="WW8Num16z0"/>
    <w:rsid w:val="00364540"/>
    <w:rPr>
      <w:rFonts w:hint="default"/>
      <w:bCs/>
      <w:iCs/>
      <w:color w:val="000000"/>
    </w:rPr>
  </w:style>
  <w:style w:type="character" w:customStyle="1" w:styleId="WW8Num17z0">
    <w:name w:val="WW8Num17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18z0">
    <w:name w:val="WW8Num1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19z0">
    <w:name w:val="WW8Num19z0"/>
    <w:rsid w:val="00364540"/>
    <w:rPr>
      <w:rFonts w:ascii="Calibri" w:eastAsia="Calibri" w:hAnsi="Calibri" w:cs="Times New Roman" w:hint="default"/>
      <w:shd w:val="clear" w:color="auto" w:fill="FFFF00"/>
    </w:rPr>
  </w:style>
  <w:style w:type="character" w:customStyle="1" w:styleId="WW8Num19z1">
    <w:name w:val="WW8Num19z1"/>
    <w:rsid w:val="00364540"/>
    <w:rPr>
      <w:rFonts w:ascii="Courier New" w:hAnsi="Courier New" w:cs="Courier New" w:hint="default"/>
    </w:rPr>
  </w:style>
  <w:style w:type="character" w:customStyle="1" w:styleId="WW8Num19z4">
    <w:name w:val="WW8Num19z4"/>
    <w:rsid w:val="00364540"/>
    <w:rPr>
      <w:rFonts w:ascii="Courier New" w:hAnsi="Courier New" w:cs="Courier New" w:hint="default"/>
    </w:rPr>
  </w:style>
  <w:style w:type="character" w:customStyle="1" w:styleId="WW8Num20z0">
    <w:name w:val="WW8Num20z0"/>
    <w:rsid w:val="00364540"/>
    <w:rPr>
      <w:rFonts w:ascii="Symbol" w:hAnsi="Symbol" w:cs="Symbol" w:hint="default"/>
      <w:lang w:val="fr-FR"/>
    </w:rPr>
  </w:style>
  <w:style w:type="character" w:customStyle="1" w:styleId="WW8Num21z0">
    <w:name w:val="WW8Num21z0"/>
    <w:rsid w:val="00364540"/>
    <w:rPr>
      <w:rFonts w:ascii="Symbol" w:hAnsi="Symbol" w:cs="Symbol" w:hint="default"/>
      <w:lang w:val="fr-FR"/>
    </w:rPr>
  </w:style>
  <w:style w:type="character" w:customStyle="1" w:styleId="WW8Num22z0">
    <w:name w:val="WW8Num22z0"/>
    <w:rsid w:val="00364540"/>
    <w:rPr>
      <w:rFonts w:ascii="Symbol" w:hAnsi="Symbol" w:cs="Symbol" w:hint="default"/>
      <w:lang w:val="fr-CH"/>
    </w:rPr>
  </w:style>
  <w:style w:type="character" w:customStyle="1" w:styleId="WW8Num23z0">
    <w:name w:val="WW8Num23z0"/>
    <w:rsid w:val="00364540"/>
    <w:rPr>
      <w:rFonts w:ascii="Symbol" w:hAnsi="Symbol" w:cs="Symbol" w:hint="default"/>
      <w:lang w:val="fr-CH"/>
    </w:rPr>
  </w:style>
  <w:style w:type="character" w:customStyle="1" w:styleId="WW8Num24z0">
    <w:name w:val="WW8Num24z0"/>
    <w:rsid w:val="00364540"/>
    <w:rPr>
      <w:rFonts w:ascii="Symbol" w:hAnsi="Symbol" w:cs="Symbol" w:hint="default"/>
      <w:sz w:val="20"/>
    </w:rPr>
  </w:style>
  <w:style w:type="character" w:customStyle="1" w:styleId="WW8Num25z0">
    <w:name w:val="WW8Num2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26z0">
    <w:name w:val="WW8Num26z0"/>
    <w:rsid w:val="00364540"/>
    <w:rPr>
      <w:rFonts w:ascii="Symbol" w:hAnsi="Symbol" w:cs="Symbol" w:hint="default"/>
      <w:lang w:val="ro-RO"/>
    </w:rPr>
  </w:style>
  <w:style w:type="character" w:customStyle="1" w:styleId="WW8Num27z0">
    <w:name w:val="WW8Num27z0"/>
    <w:rsid w:val="00364540"/>
    <w:rPr>
      <w:rFonts w:ascii="Symbol" w:hAnsi="Symbol" w:cs="Symbol" w:hint="default"/>
      <w:color w:val="000000"/>
      <w:sz w:val="22"/>
      <w:lang w:val="ro-RO"/>
    </w:rPr>
  </w:style>
  <w:style w:type="character" w:customStyle="1" w:styleId="WW8Num28z0">
    <w:name w:val="WW8Num28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29z0">
    <w:name w:val="WW8Num29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30z0">
    <w:name w:val="WW8Num30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31z0">
    <w:name w:val="WW8Num31z0"/>
    <w:rsid w:val="00364540"/>
    <w:rPr>
      <w:rFonts w:ascii="Symbol" w:hAnsi="Symbol" w:cs="Symbol" w:hint="default"/>
    </w:rPr>
  </w:style>
  <w:style w:type="character" w:customStyle="1" w:styleId="WW8Num31z1">
    <w:name w:val="WW8Num31z1"/>
    <w:rsid w:val="00364540"/>
    <w:rPr>
      <w:rFonts w:ascii="Courier New" w:hAnsi="Courier New" w:cs="Courier New" w:hint="default"/>
    </w:rPr>
  </w:style>
  <w:style w:type="character" w:customStyle="1" w:styleId="WW8Num31z2">
    <w:name w:val="WW8Num31z2"/>
    <w:rsid w:val="00364540"/>
    <w:rPr>
      <w:rFonts w:ascii="Wingdings" w:hAnsi="Wingdings" w:cs="Wingdings" w:hint="default"/>
    </w:rPr>
  </w:style>
  <w:style w:type="character" w:customStyle="1" w:styleId="WW8Num32z0">
    <w:name w:val="WW8Num32z0"/>
    <w:rsid w:val="00364540"/>
    <w:rPr>
      <w:rFonts w:hint="default"/>
      <w:color w:val="000000"/>
      <w:lang w:val="ro-RO"/>
    </w:rPr>
  </w:style>
  <w:style w:type="character" w:customStyle="1" w:styleId="WW8Num33z0">
    <w:name w:val="WW8Num33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34z0">
    <w:name w:val="WW8Num34z0"/>
    <w:rsid w:val="00364540"/>
    <w:rPr>
      <w:rFonts w:ascii="Wingdings" w:hAnsi="Wingdings" w:cs="Wingdings" w:hint="default"/>
      <w:color w:val="auto"/>
      <w:lang w:val="ro-RO"/>
    </w:rPr>
  </w:style>
  <w:style w:type="character" w:customStyle="1" w:styleId="WW8Num35z0">
    <w:name w:val="WW8Num35z0"/>
    <w:rsid w:val="00364540"/>
    <w:rPr>
      <w:rFonts w:ascii="Symbol" w:hAnsi="Symbol" w:cs="Symbol" w:hint="default"/>
    </w:rPr>
  </w:style>
  <w:style w:type="character" w:customStyle="1" w:styleId="WW8Num36z0">
    <w:name w:val="WW8Num36z0"/>
    <w:rsid w:val="00364540"/>
    <w:rPr>
      <w:rFonts w:ascii="Wingdings" w:hAnsi="Wingdings" w:cs="Wingdings" w:hint="default"/>
      <w:color w:val="000000"/>
      <w:spacing w:val="-1"/>
      <w:sz w:val="24"/>
      <w:szCs w:val="24"/>
      <w:shd w:val="clear" w:color="auto" w:fill="FFFFFF"/>
      <w:lang w:val="fr-CH"/>
    </w:rPr>
  </w:style>
  <w:style w:type="character" w:customStyle="1" w:styleId="WW8Num36z1">
    <w:name w:val="WW8Num36z1"/>
    <w:rsid w:val="00364540"/>
    <w:rPr>
      <w:rFonts w:ascii="Courier New" w:hAnsi="Courier New" w:cs="Courier New" w:hint="default"/>
    </w:rPr>
  </w:style>
  <w:style w:type="character" w:customStyle="1" w:styleId="WW8Num36z4">
    <w:name w:val="WW8Num36z4"/>
    <w:rsid w:val="00364540"/>
    <w:rPr>
      <w:rFonts w:ascii="Courier New" w:hAnsi="Courier New" w:cs="Courier New" w:hint="default"/>
    </w:rPr>
  </w:style>
  <w:style w:type="character" w:customStyle="1" w:styleId="WW8Num36z5">
    <w:name w:val="WW8Num36z5"/>
    <w:rsid w:val="00364540"/>
    <w:rPr>
      <w:rFonts w:ascii="Wingdings" w:hAnsi="Wingdings" w:cs="Wingdings" w:hint="default"/>
    </w:rPr>
  </w:style>
  <w:style w:type="character" w:customStyle="1" w:styleId="WW8Num37z0">
    <w:name w:val="WW8Num37z0"/>
    <w:rsid w:val="00364540"/>
    <w:rPr>
      <w:rFonts w:ascii="Symbol" w:hAnsi="Symbol" w:cs="Symbol" w:hint="default"/>
      <w:lang w:val="ro-RO"/>
    </w:rPr>
  </w:style>
  <w:style w:type="character" w:customStyle="1" w:styleId="WW8Num38z0">
    <w:name w:val="WW8Num38z0"/>
    <w:rsid w:val="00364540"/>
    <w:rPr>
      <w:rFonts w:ascii="Symbol" w:hAnsi="Symbol" w:cs="Symbol" w:hint="default"/>
      <w:lang w:val="ro-RO"/>
    </w:rPr>
  </w:style>
  <w:style w:type="character" w:customStyle="1" w:styleId="WW8Num39z0">
    <w:name w:val="WW8Num39z0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40z0">
    <w:name w:val="WW8Num40z0"/>
    <w:rsid w:val="00364540"/>
    <w:rPr>
      <w:rFonts w:ascii="Times New Roman" w:hAnsi="Times New Roman" w:cs="Times New Roman" w:hint="default"/>
      <w:color w:val="auto"/>
      <w:lang w:val="en-US"/>
    </w:rPr>
  </w:style>
  <w:style w:type="character" w:customStyle="1" w:styleId="WW8Num41z0">
    <w:name w:val="WW8Num41z0"/>
    <w:rsid w:val="00364540"/>
    <w:rPr>
      <w:rFonts w:ascii="Times New Roman" w:hAnsi="Times New Roman" w:cs="Times New Roman" w:hint="default"/>
      <w:lang w:val="ro-RO"/>
    </w:rPr>
  </w:style>
  <w:style w:type="character" w:customStyle="1" w:styleId="WW8Num42z0">
    <w:name w:val="WW8Num42z0"/>
    <w:rsid w:val="00364540"/>
    <w:rPr>
      <w:rFonts w:ascii="Times New Roman" w:hAnsi="Times New Roman" w:cs="Times New Roman" w:hint="default"/>
      <w:spacing w:val="-1"/>
      <w:lang w:val="fr-CH"/>
    </w:rPr>
  </w:style>
  <w:style w:type="character" w:customStyle="1" w:styleId="WW8Num43z0">
    <w:name w:val="WW8Num43z0"/>
    <w:rsid w:val="00364540"/>
    <w:rPr>
      <w:rFonts w:hint="default"/>
    </w:rPr>
  </w:style>
  <w:style w:type="character" w:customStyle="1" w:styleId="WW8Num44z0">
    <w:name w:val="WW8Num44z0"/>
    <w:rsid w:val="00364540"/>
    <w:rPr>
      <w:rFonts w:ascii="Symbol" w:hAnsi="Symbol" w:cs="Symbol" w:hint="default"/>
      <w:color w:val="000000"/>
      <w:spacing w:val="-1"/>
      <w:lang w:val="fr-CH"/>
    </w:rPr>
  </w:style>
  <w:style w:type="character" w:customStyle="1" w:styleId="WW8Num45z0">
    <w:name w:val="WW8Num45z0"/>
    <w:rsid w:val="00364540"/>
    <w:rPr>
      <w:spacing w:val="-6"/>
      <w:lang w:val="en-US"/>
    </w:rPr>
  </w:style>
  <w:style w:type="character" w:customStyle="1" w:styleId="WW8Num45z1">
    <w:name w:val="WW8Num45z1"/>
    <w:rsid w:val="00364540"/>
  </w:style>
  <w:style w:type="character" w:customStyle="1" w:styleId="WW8Num45z2">
    <w:name w:val="WW8Num45z2"/>
    <w:rsid w:val="00364540"/>
  </w:style>
  <w:style w:type="character" w:customStyle="1" w:styleId="WW8Num45z4">
    <w:name w:val="WW8Num45z4"/>
    <w:rsid w:val="00364540"/>
  </w:style>
  <w:style w:type="character" w:customStyle="1" w:styleId="WW8Num46z0">
    <w:name w:val="WW8Num46z0"/>
    <w:rsid w:val="00364540"/>
    <w:rPr>
      <w:rFonts w:ascii="Symbol" w:hAnsi="Symbol" w:cs="Symbol" w:hint="default"/>
      <w:sz w:val="22"/>
      <w:lang w:val="es-ES"/>
    </w:rPr>
  </w:style>
  <w:style w:type="character" w:customStyle="1" w:styleId="WW8Num47z0">
    <w:name w:val="WW8Num47z0"/>
    <w:rsid w:val="00364540"/>
    <w:rPr>
      <w:rFonts w:ascii="Symbol" w:hAnsi="Symbol" w:cs="Symbol" w:hint="default"/>
      <w:color w:val="000000"/>
      <w:spacing w:val="-6"/>
      <w:sz w:val="24"/>
      <w:szCs w:val="24"/>
      <w:lang w:val="es-ES"/>
    </w:rPr>
  </w:style>
  <w:style w:type="character" w:customStyle="1" w:styleId="WW8Num48z0">
    <w:name w:val="WW8Num48z0"/>
    <w:rsid w:val="00364540"/>
    <w:rPr>
      <w:rFonts w:ascii="Symbol" w:hAnsi="Symbol" w:cs="Symbol" w:hint="default"/>
      <w:color w:val="000000"/>
      <w:sz w:val="22"/>
      <w:lang w:val="es-ES"/>
    </w:rPr>
  </w:style>
  <w:style w:type="character" w:customStyle="1" w:styleId="WW8Num49z0">
    <w:name w:val="WW8Num49z0"/>
    <w:rsid w:val="00364540"/>
    <w:rPr>
      <w:rFonts w:ascii="Symbol" w:eastAsia="Calibri" w:hAnsi="Symbol" w:cs="Symbol" w:hint="default"/>
      <w:b w:val="0"/>
      <w:i w:val="0"/>
      <w:color w:val="000000"/>
      <w:sz w:val="22"/>
      <w:szCs w:val="22"/>
      <w:shd w:val="clear" w:color="auto" w:fill="D7E8EF"/>
      <w:lang w:val="es-ES"/>
    </w:rPr>
  </w:style>
  <w:style w:type="character" w:customStyle="1" w:styleId="WW8Num50z0">
    <w:name w:val="WW8Num50z0"/>
    <w:rsid w:val="00364540"/>
    <w:rPr>
      <w:rFonts w:ascii="Symbol" w:hAnsi="Symbol" w:cs="Symbol" w:hint="default"/>
      <w:lang w:val="es-ES"/>
    </w:rPr>
  </w:style>
  <w:style w:type="character" w:customStyle="1" w:styleId="WW8Num50z1">
    <w:name w:val="WW8Num50z1"/>
    <w:rsid w:val="00364540"/>
    <w:rPr>
      <w:rFonts w:ascii="Wingdings" w:hAnsi="Wingdings" w:cs="Wingdings" w:hint="default"/>
      <w:sz w:val="24"/>
      <w:szCs w:val="24"/>
    </w:rPr>
  </w:style>
  <w:style w:type="character" w:customStyle="1" w:styleId="WW8Num50z4">
    <w:name w:val="WW8Num50z4"/>
    <w:rsid w:val="00364540"/>
    <w:rPr>
      <w:rFonts w:ascii="Courier New" w:hAnsi="Courier New" w:cs="Courier New" w:hint="default"/>
    </w:rPr>
  </w:style>
  <w:style w:type="character" w:customStyle="1" w:styleId="WW8Num50z5">
    <w:name w:val="WW8Num50z5"/>
    <w:rsid w:val="00364540"/>
    <w:rPr>
      <w:rFonts w:ascii="Wingdings" w:hAnsi="Wingdings" w:cs="Wingdings" w:hint="default"/>
    </w:rPr>
  </w:style>
  <w:style w:type="character" w:customStyle="1" w:styleId="WW8Num51z0">
    <w:name w:val="WW8Num51z0"/>
    <w:rsid w:val="00364540"/>
    <w:rPr>
      <w:rFonts w:ascii="Symbol" w:hAnsi="Symbol" w:cs="Symbol" w:hint="default"/>
    </w:rPr>
  </w:style>
  <w:style w:type="character" w:customStyle="1" w:styleId="WW8Num52z0">
    <w:name w:val="WW8Num52z0"/>
    <w:rsid w:val="00364540"/>
    <w:rPr>
      <w:rFonts w:ascii="Symbol" w:hAnsi="Symbol" w:cs="Symbol" w:hint="default"/>
    </w:rPr>
  </w:style>
  <w:style w:type="character" w:customStyle="1" w:styleId="WW8Num53z0">
    <w:name w:val="WW8Num53z0"/>
    <w:rsid w:val="00364540"/>
    <w:rPr>
      <w:rFonts w:hint="default"/>
    </w:rPr>
  </w:style>
  <w:style w:type="character" w:customStyle="1" w:styleId="WW8Num53z2">
    <w:name w:val="WW8Num53z2"/>
    <w:rsid w:val="00364540"/>
    <w:rPr>
      <w:rFonts w:ascii="Wingdings" w:hAnsi="Wingdings" w:cs="Wingdings" w:hint="default"/>
    </w:rPr>
  </w:style>
  <w:style w:type="character" w:customStyle="1" w:styleId="WW8Num53z3">
    <w:name w:val="WW8Num53z3"/>
    <w:rsid w:val="00364540"/>
    <w:rPr>
      <w:rFonts w:ascii="Symbol" w:hAnsi="Symbol" w:cs="Symbol" w:hint="default"/>
    </w:rPr>
  </w:style>
  <w:style w:type="character" w:customStyle="1" w:styleId="WW8Num53z4">
    <w:name w:val="WW8Num53z4"/>
    <w:rsid w:val="00364540"/>
    <w:rPr>
      <w:rFonts w:ascii="Courier New" w:hAnsi="Courier New" w:cs="Courier New" w:hint="default"/>
    </w:rPr>
  </w:style>
  <w:style w:type="character" w:customStyle="1" w:styleId="WW8Num54z0">
    <w:name w:val="WW8Num54z0"/>
    <w:rsid w:val="00364540"/>
    <w:rPr>
      <w:rFonts w:hint="default"/>
      <w:spacing w:val="-6"/>
    </w:rPr>
  </w:style>
  <w:style w:type="character" w:customStyle="1" w:styleId="WW8Num55z0">
    <w:name w:val="WW8Num55z0"/>
    <w:rsid w:val="00364540"/>
    <w:rPr>
      <w:rFonts w:ascii="Times New Roman" w:eastAsia="Times New Roman" w:hAnsi="Times New Roman" w:cs="Times New Roman" w:hint="default"/>
    </w:rPr>
  </w:style>
  <w:style w:type="character" w:customStyle="1" w:styleId="WW8Num55z1">
    <w:name w:val="WW8Num55z1"/>
    <w:rsid w:val="00364540"/>
    <w:rPr>
      <w:rFonts w:ascii="Courier New" w:hAnsi="Courier New" w:cs="Courier New" w:hint="default"/>
    </w:rPr>
  </w:style>
  <w:style w:type="character" w:customStyle="1" w:styleId="WW8Num56z0">
    <w:name w:val="WW8Num56z0"/>
    <w:rsid w:val="00364540"/>
    <w:rPr>
      <w:rFonts w:ascii="Symbol" w:hAnsi="Symbol" w:cs="Symbol" w:hint="default"/>
      <w:color w:val="auto"/>
      <w:lang w:val="ro-RO"/>
    </w:rPr>
  </w:style>
  <w:style w:type="character" w:customStyle="1" w:styleId="WW8Num56z1">
    <w:name w:val="WW8Num56z1"/>
    <w:rsid w:val="00364540"/>
    <w:rPr>
      <w:rFonts w:ascii="Courier New" w:hAnsi="Courier New" w:cs="Courier New" w:hint="default"/>
    </w:rPr>
  </w:style>
  <w:style w:type="character" w:customStyle="1" w:styleId="WW8Num57z0">
    <w:name w:val="WW8Num57z0"/>
    <w:rsid w:val="00364540"/>
    <w:rPr>
      <w:rFonts w:ascii="Times New Roman" w:hAnsi="Times New Roman" w:cs="Times New Roman" w:hint="default"/>
      <w:b w:val="0"/>
      <w:i w:val="0"/>
      <w:color w:val="000000"/>
      <w:spacing w:val="-6"/>
      <w:lang w:val="es-ES"/>
    </w:rPr>
  </w:style>
  <w:style w:type="character" w:customStyle="1" w:styleId="WW8Num58z0">
    <w:name w:val="WW8Num58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59z0">
    <w:name w:val="WW8Num59z0"/>
    <w:rsid w:val="00364540"/>
    <w:rPr>
      <w:rFonts w:ascii="Symbol" w:eastAsia="Times New Roman" w:hAnsi="Symbol" w:cs="Symbol" w:hint="default"/>
      <w:spacing w:val="-6"/>
      <w:sz w:val="24"/>
      <w:szCs w:val="24"/>
    </w:rPr>
  </w:style>
  <w:style w:type="character" w:customStyle="1" w:styleId="WW8Num60z0">
    <w:name w:val="WW8Num60z0"/>
    <w:rsid w:val="00364540"/>
    <w:rPr>
      <w:rFonts w:ascii="Symbol" w:hAnsi="Symbol" w:cs="Symbol" w:hint="default"/>
      <w:spacing w:val="-6"/>
      <w:sz w:val="20"/>
      <w:szCs w:val="24"/>
    </w:rPr>
  </w:style>
  <w:style w:type="character" w:customStyle="1" w:styleId="WW8Num61z0">
    <w:name w:val="WW8Num61z0"/>
    <w:rsid w:val="00364540"/>
    <w:rPr>
      <w:rFonts w:ascii="Symbol" w:hAnsi="Symbol" w:cs="Symbol" w:hint="default"/>
      <w:color w:val="000000"/>
      <w:lang w:val="en-US"/>
    </w:rPr>
  </w:style>
  <w:style w:type="character" w:customStyle="1" w:styleId="WW8Num62z0">
    <w:name w:val="WW8Num62z0"/>
    <w:rsid w:val="00364540"/>
    <w:rPr>
      <w:rFonts w:ascii="Symbol" w:hAnsi="Symbol" w:cs="Symbol" w:hint="default"/>
      <w:lang w:val="es-ES"/>
    </w:rPr>
  </w:style>
  <w:style w:type="character" w:customStyle="1" w:styleId="WW8Num63z0">
    <w:name w:val="WW8Num63z0"/>
    <w:rsid w:val="00364540"/>
    <w:rPr>
      <w:rFonts w:ascii="Times New Roman" w:hAnsi="Times New Roman" w:cs="Times New Roman" w:hint="default"/>
      <w:lang w:val="es-ES"/>
    </w:rPr>
  </w:style>
  <w:style w:type="character" w:customStyle="1" w:styleId="WW8Num64z0">
    <w:name w:val="WW8Num64z0"/>
    <w:rsid w:val="00364540"/>
    <w:rPr>
      <w:rFonts w:ascii="Symbol" w:hAnsi="Symbol" w:cs="Symbol" w:hint="default"/>
      <w:color w:val="000000"/>
      <w:shd w:val="clear" w:color="auto" w:fill="FFFFFF"/>
    </w:rPr>
  </w:style>
  <w:style w:type="character" w:customStyle="1" w:styleId="WW8Num65z0">
    <w:name w:val="WW8Num65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66z0">
    <w:name w:val="WW8Num66z0"/>
    <w:rsid w:val="00364540"/>
    <w:rPr>
      <w:rFonts w:ascii="Times New Roman" w:hAnsi="Times New Roman" w:cs="Times New Roman" w:hint="default"/>
      <w:color w:val="000000"/>
    </w:rPr>
  </w:style>
  <w:style w:type="character" w:customStyle="1" w:styleId="WW8Num67z0">
    <w:name w:val="WW8Num67z0"/>
    <w:rsid w:val="00364540"/>
    <w:rPr>
      <w:rFonts w:ascii="Symbol" w:hAnsi="Symbol" w:cs="Symbol" w:hint="default"/>
      <w:color w:val="000000"/>
      <w:lang w:val="fr-CH"/>
    </w:rPr>
  </w:style>
  <w:style w:type="character" w:customStyle="1" w:styleId="WW8Num68z0">
    <w:name w:val="WW8Num68z0"/>
    <w:rsid w:val="00364540"/>
    <w:rPr>
      <w:rFonts w:ascii="Symbol" w:hAnsi="Symbol" w:cs="Symbol" w:hint="default"/>
      <w:color w:val="000000"/>
      <w:shd w:val="clear" w:color="auto" w:fill="FFFFFF"/>
      <w:lang w:val="fr-CH"/>
    </w:rPr>
  </w:style>
  <w:style w:type="character" w:customStyle="1" w:styleId="WW8Num69z0">
    <w:name w:val="WW8Num69z0"/>
    <w:rsid w:val="00364540"/>
    <w:rPr>
      <w:rFonts w:ascii="Symbol" w:hAnsi="Symbol" w:cs="Symbol" w:hint="default"/>
      <w:color w:val="000000"/>
      <w:lang w:val="es-ES"/>
    </w:rPr>
  </w:style>
  <w:style w:type="character" w:customStyle="1" w:styleId="WW8Num70z0">
    <w:name w:val="WW8Num70z0"/>
    <w:rsid w:val="00364540"/>
    <w:rPr>
      <w:rFonts w:ascii="Symbol" w:hAnsi="Symbol" w:cs="Symbol" w:hint="default"/>
      <w:color w:val="auto"/>
    </w:rPr>
  </w:style>
  <w:style w:type="character" w:customStyle="1" w:styleId="WW8Num71z0">
    <w:name w:val="WW8Num71z0"/>
    <w:rsid w:val="00364540"/>
    <w:rPr>
      <w:rFonts w:ascii="Symbol" w:hAnsi="Symbol" w:cs="Symbol" w:hint="default"/>
      <w:color w:val="000000"/>
    </w:rPr>
  </w:style>
  <w:style w:type="character" w:customStyle="1" w:styleId="WW8Num71z1">
    <w:name w:val="WW8Num71z1"/>
    <w:rsid w:val="00364540"/>
    <w:rPr>
      <w:rFonts w:ascii="Courier New" w:hAnsi="Courier New" w:cs="Courier New" w:hint="default"/>
    </w:rPr>
  </w:style>
  <w:style w:type="character" w:customStyle="1" w:styleId="WW8Num71z2">
    <w:name w:val="WW8Num71z2"/>
    <w:rsid w:val="00364540"/>
    <w:rPr>
      <w:rFonts w:ascii="Wingdings" w:hAnsi="Wingdings" w:cs="Wingdings" w:hint="default"/>
    </w:rPr>
  </w:style>
  <w:style w:type="character" w:customStyle="1" w:styleId="WW8Num72z0">
    <w:name w:val="WW8Num72z0"/>
    <w:rsid w:val="00364540"/>
    <w:rPr>
      <w:rFonts w:ascii="Symbol" w:hAnsi="Symbol" w:cs="Symbol" w:hint="default"/>
      <w:color w:val="000000"/>
      <w:shd w:val="clear" w:color="auto" w:fill="D7E8EF"/>
      <w:lang w:val="ro-RO"/>
    </w:rPr>
  </w:style>
  <w:style w:type="character" w:customStyle="1" w:styleId="WW8Num73z0">
    <w:name w:val="WW8Num73z0"/>
    <w:rsid w:val="00364540"/>
    <w:rPr>
      <w:rFonts w:ascii="Symbol" w:hAnsi="Symbol" w:cs="Symbol" w:hint="default"/>
    </w:rPr>
  </w:style>
  <w:style w:type="character" w:customStyle="1" w:styleId="WW8Num74z0">
    <w:name w:val="WW8Num74z0"/>
    <w:rsid w:val="00364540"/>
    <w:rPr>
      <w:rFonts w:ascii="Times New Roman" w:hAnsi="Times New Roman" w:cs="Times New Roman" w:hint="default"/>
      <w:color w:val="000000"/>
      <w:shd w:val="clear" w:color="auto" w:fill="FFFF00"/>
      <w:lang w:val="en-US"/>
    </w:rPr>
  </w:style>
  <w:style w:type="character" w:customStyle="1" w:styleId="WW8Num75z0">
    <w:name w:val="WW8Num75z0"/>
    <w:rsid w:val="00364540"/>
    <w:rPr>
      <w:rFonts w:ascii="Symbol" w:hAnsi="Symbol" w:cs="Symbol" w:hint="default"/>
      <w:color w:val="000000"/>
      <w:lang w:val="fr-FR"/>
    </w:rPr>
  </w:style>
  <w:style w:type="character" w:customStyle="1" w:styleId="WW8Num76z0">
    <w:name w:val="WW8Num76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77z0">
    <w:name w:val="WW8Num77z0"/>
    <w:rsid w:val="00364540"/>
    <w:rPr>
      <w:rFonts w:ascii="Symbol" w:hAnsi="Symbol" w:cs="Symbol" w:hint="default"/>
      <w:spacing w:val="-6"/>
    </w:rPr>
  </w:style>
  <w:style w:type="character" w:customStyle="1" w:styleId="WW8Num78z0">
    <w:name w:val="WW8Num78z0"/>
    <w:rsid w:val="00364540"/>
    <w:rPr>
      <w:rFonts w:ascii="Symbol" w:hAnsi="Symbol" w:cs="Symbol" w:hint="default"/>
      <w:color w:val="000000"/>
      <w:sz w:val="22"/>
    </w:rPr>
  </w:style>
  <w:style w:type="character" w:customStyle="1" w:styleId="WW8Num78z1">
    <w:name w:val="WW8Num78z1"/>
    <w:rsid w:val="00364540"/>
    <w:rPr>
      <w:rFonts w:ascii="Courier New" w:hAnsi="Courier New" w:cs="Courier New" w:hint="default"/>
    </w:rPr>
  </w:style>
  <w:style w:type="character" w:customStyle="1" w:styleId="WW8Num78z4">
    <w:name w:val="WW8Num78z4"/>
    <w:rsid w:val="00364540"/>
    <w:rPr>
      <w:rFonts w:ascii="Courier New" w:hAnsi="Courier New" w:cs="Courier New" w:hint="default"/>
    </w:rPr>
  </w:style>
  <w:style w:type="character" w:customStyle="1" w:styleId="WW8Num78z5">
    <w:name w:val="WW8Num78z5"/>
    <w:rsid w:val="00364540"/>
    <w:rPr>
      <w:rFonts w:ascii="Wingdings" w:hAnsi="Wingdings" w:cs="Wingdings" w:hint="default"/>
    </w:rPr>
  </w:style>
  <w:style w:type="character" w:customStyle="1" w:styleId="WW8Num79z0">
    <w:name w:val="WW8Num79z0"/>
    <w:rsid w:val="00364540"/>
    <w:rPr>
      <w:rFonts w:ascii="Times New Roman" w:hAnsi="Times New Roman" w:cs="Times New Roman" w:hint="default"/>
      <w:spacing w:val="-6"/>
      <w:sz w:val="24"/>
      <w:szCs w:val="24"/>
    </w:rPr>
  </w:style>
  <w:style w:type="character" w:customStyle="1" w:styleId="WW8Num79z1">
    <w:name w:val="WW8Num79z1"/>
    <w:rsid w:val="00364540"/>
    <w:rPr>
      <w:rFonts w:ascii="Courier New" w:hAnsi="Courier New" w:cs="Courier New" w:hint="default"/>
    </w:rPr>
  </w:style>
  <w:style w:type="character" w:customStyle="1" w:styleId="WW8Num79z4">
    <w:name w:val="WW8Num79z4"/>
    <w:rsid w:val="00364540"/>
    <w:rPr>
      <w:rFonts w:ascii="Courier New" w:hAnsi="Courier New" w:cs="Courier New" w:hint="default"/>
    </w:rPr>
  </w:style>
  <w:style w:type="character" w:customStyle="1" w:styleId="WW8Num79z5">
    <w:name w:val="WW8Num79z5"/>
    <w:rsid w:val="00364540"/>
    <w:rPr>
      <w:rFonts w:ascii="Wingdings" w:hAnsi="Wingdings" w:cs="Wingdings" w:hint="default"/>
    </w:rPr>
  </w:style>
  <w:style w:type="character" w:customStyle="1" w:styleId="WW8Num80z0">
    <w:name w:val="WW8Num80z0"/>
    <w:rsid w:val="00364540"/>
    <w:rPr>
      <w:rFonts w:ascii="Calibri" w:eastAsia="Calibri" w:hAnsi="Calibri" w:cs="Times New Roman" w:hint="default"/>
      <w:color w:val="000000"/>
      <w:lang w:val="es-ES"/>
    </w:rPr>
  </w:style>
  <w:style w:type="character" w:customStyle="1" w:styleId="WW8Num80z1">
    <w:name w:val="WW8Num80z1"/>
    <w:rsid w:val="00364540"/>
    <w:rPr>
      <w:rFonts w:ascii="Courier New" w:hAnsi="Courier New" w:cs="Courier New" w:hint="default"/>
    </w:rPr>
  </w:style>
  <w:style w:type="character" w:customStyle="1" w:styleId="WW8Num80z2">
    <w:name w:val="WW8Num80z2"/>
    <w:rsid w:val="00364540"/>
    <w:rPr>
      <w:rFonts w:ascii="Wingdings" w:hAnsi="Wingdings" w:cs="Wingdings" w:hint="default"/>
    </w:rPr>
  </w:style>
  <w:style w:type="character" w:customStyle="1" w:styleId="WW8Num81z0">
    <w:name w:val="WW8Num81z0"/>
    <w:rsid w:val="00364540"/>
    <w:rPr>
      <w:rFonts w:ascii="Times New Roman" w:hAnsi="Times New Roman" w:cs="Times New Roman" w:hint="default"/>
      <w:b w:val="0"/>
      <w:i w:val="0"/>
      <w:color w:val="000000"/>
      <w:lang w:val="es-ES"/>
    </w:rPr>
  </w:style>
  <w:style w:type="character" w:customStyle="1" w:styleId="WW8Num81z1">
    <w:name w:val="WW8Num81z1"/>
    <w:rsid w:val="00364540"/>
    <w:rPr>
      <w:rFonts w:ascii="Courier New" w:hAnsi="Courier New" w:cs="Courier New" w:hint="default"/>
    </w:rPr>
  </w:style>
  <w:style w:type="character" w:customStyle="1" w:styleId="WW8Num81z4">
    <w:name w:val="WW8Num81z4"/>
    <w:rsid w:val="00364540"/>
    <w:rPr>
      <w:rFonts w:ascii="Courier New" w:hAnsi="Courier New" w:cs="Courier New" w:hint="default"/>
    </w:rPr>
  </w:style>
  <w:style w:type="character" w:customStyle="1" w:styleId="WW8Num81z5">
    <w:name w:val="WW8Num81z5"/>
    <w:rsid w:val="00364540"/>
    <w:rPr>
      <w:rFonts w:ascii="Wingdings" w:hAnsi="Wingdings" w:cs="Wingdings" w:hint="default"/>
    </w:rPr>
  </w:style>
  <w:style w:type="character" w:customStyle="1" w:styleId="WW8Num82z0">
    <w:name w:val="WW8Num82z0"/>
    <w:rsid w:val="00364540"/>
    <w:rPr>
      <w:rFonts w:ascii="Symbol" w:hAnsi="Symbol" w:cs="Symbol" w:hint="default"/>
      <w:color w:val="000000"/>
    </w:rPr>
  </w:style>
  <w:style w:type="character" w:customStyle="1" w:styleId="WW8Num82z1">
    <w:name w:val="WW8Num82z1"/>
    <w:rsid w:val="00364540"/>
    <w:rPr>
      <w:rFonts w:hint="default"/>
    </w:rPr>
  </w:style>
  <w:style w:type="character" w:customStyle="1" w:styleId="WW8Num82z2">
    <w:name w:val="WW8Num82z2"/>
    <w:rsid w:val="00364540"/>
    <w:rPr>
      <w:rFonts w:ascii="Wingdings" w:hAnsi="Wingdings" w:cs="Wingdings" w:hint="default"/>
      <w:color w:val="auto"/>
    </w:rPr>
  </w:style>
  <w:style w:type="character" w:customStyle="1" w:styleId="WW8Num83z0">
    <w:name w:val="WW8Num83z0"/>
    <w:rsid w:val="00364540"/>
    <w:rPr>
      <w:rFonts w:ascii="Symbol" w:hAnsi="Symbol" w:cs="Symbol" w:hint="default"/>
      <w:b w:val="0"/>
      <w:i w:val="0"/>
      <w:color w:val="000000"/>
      <w:shd w:val="clear" w:color="auto" w:fill="FFFFFF"/>
      <w:lang w:val="ro-RO"/>
    </w:rPr>
  </w:style>
  <w:style w:type="character" w:customStyle="1" w:styleId="WW8Num83z1">
    <w:name w:val="WW8Num83z1"/>
    <w:rsid w:val="00364540"/>
    <w:rPr>
      <w:rFonts w:ascii="Courier New" w:hAnsi="Courier New" w:cs="Courier New" w:hint="default"/>
    </w:rPr>
  </w:style>
  <w:style w:type="character" w:customStyle="1" w:styleId="WW8Num83z4">
    <w:name w:val="WW8Num83z4"/>
    <w:rsid w:val="00364540"/>
    <w:rPr>
      <w:rFonts w:ascii="Courier New" w:hAnsi="Courier New" w:cs="Courier New" w:hint="default"/>
    </w:rPr>
  </w:style>
  <w:style w:type="character" w:customStyle="1" w:styleId="WW8Num83z5">
    <w:name w:val="WW8Num83z5"/>
    <w:rsid w:val="00364540"/>
    <w:rPr>
      <w:rFonts w:ascii="Wingdings" w:hAnsi="Wingdings" w:cs="Wingdings" w:hint="default"/>
    </w:rPr>
  </w:style>
  <w:style w:type="character" w:customStyle="1" w:styleId="WW8Num84z0">
    <w:name w:val="WW8Num84z0"/>
    <w:rsid w:val="00364540"/>
    <w:rPr>
      <w:rFonts w:ascii="Symbol" w:hAnsi="Symbol" w:cs="Symbol" w:hint="default"/>
      <w:sz w:val="24"/>
      <w:szCs w:val="24"/>
      <w:lang w:val="it-IT"/>
    </w:rPr>
  </w:style>
  <w:style w:type="character" w:customStyle="1" w:styleId="WW8Num84z1">
    <w:name w:val="WW8Num84z1"/>
    <w:rsid w:val="00364540"/>
    <w:rPr>
      <w:rFonts w:hint="default"/>
      <w:sz w:val="24"/>
      <w:szCs w:val="24"/>
    </w:rPr>
  </w:style>
  <w:style w:type="character" w:customStyle="1" w:styleId="WW8Num84z2">
    <w:name w:val="WW8Num84z2"/>
    <w:rsid w:val="00364540"/>
    <w:rPr>
      <w:rFonts w:ascii="Wingdings" w:hAnsi="Wingdings" w:cs="Wingdings" w:hint="default"/>
    </w:rPr>
  </w:style>
  <w:style w:type="character" w:customStyle="1" w:styleId="WW8Num85z0">
    <w:name w:val="WW8Num85z0"/>
    <w:rsid w:val="00364540"/>
    <w:rPr>
      <w:rFonts w:ascii="Calibri" w:eastAsia="Calibri" w:hAnsi="Calibri" w:cs="Times New Roman" w:hint="default"/>
      <w:lang w:val="es-ES"/>
    </w:rPr>
  </w:style>
  <w:style w:type="character" w:customStyle="1" w:styleId="WW8Num85z1">
    <w:name w:val="WW8Num85z1"/>
    <w:rsid w:val="00364540"/>
    <w:rPr>
      <w:rFonts w:ascii="Courier New" w:hAnsi="Courier New" w:cs="Courier New" w:hint="default"/>
    </w:rPr>
  </w:style>
  <w:style w:type="character" w:customStyle="1" w:styleId="WW8Num85z2">
    <w:name w:val="WW8Num85z2"/>
    <w:rsid w:val="00364540"/>
    <w:rPr>
      <w:rFonts w:ascii="Wingdings" w:hAnsi="Wingdings" w:cs="Wingdings" w:hint="default"/>
    </w:rPr>
  </w:style>
  <w:style w:type="character" w:customStyle="1" w:styleId="WW8Num86z0">
    <w:name w:val="WW8Num86z0"/>
    <w:rsid w:val="00364540"/>
    <w:rPr>
      <w:rFonts w:ascii="Symbol" w:hAnsi="Symbol" w:cs="Symbol" w:hint="default"/>
    </w:rPr>
  </w:style>
  <w:style w:type="character" w:customStyle="1" w:styleId="WW8Num86z1">
    <w:name w:val="WW8Num86z1"/>
    <w:rsid w:val="00364540"/>
    <w:rPr>
      <w:rFonts w:ascii="Courier New" w:hAnsi="Courier New" w:cs="Courier New" w:hint="default"/>
    </w:rPr>
  </w:style>
  <w:style w:type="character" w:customStyle="1" w:styleId="WW8Num86z4">
    <w:name w:val="WW8Num86z4"/>
    <w:rsid w:val="00364540"/>
    <w:rPr>
      <w:rFonts w:ascii="Courier New" w:hAnsi="Courier New" w:cs="Courier New" w:hint="default"/>
    </w:rPr>
  </w:style>
  <w:style w:type="character" w:customStyle="1" w:styleId="WW8Num86z5">
    <w:name w:val="WW8Num86z5"/>
    <w:rsid w:val="00364540"/>
    <w:rPr>
      <w:rFonts w:ascii="Wingdings" w:hAnsi="Wingdings" w:cs="Wingdings" w:hint="default"/>
    </w:rPr>
  </w:style>
  <w:style w:type="character" w:customStyle="1" w:styleId="WW8Num87z0">
    <w:name w:val="WW8Num87z0"/>
    <w:rsid w:val="00364540"/>
    <w:rPr>
      <w:rFonts w:ascii="Symbol" w:hAnsi="Symbol" w:cs="Symbol" w:hint="default"/>
      <w:color w:val="000000"/>
      <w:lang w:val="ro-RO"/>
    </w:rPr>
  </w:style>
  <w:style w:type="character" w:customStyle="1" w:styleId="WW8Num87z1">
    <w:name w:val="WW8Num87z1"/>
    <w:rsid w:val="00364540"/>
    <w:rPr>
      <w:rFonts w:ascii="Courier New" w:hAnsi="Courier New" w:cs="Courier New" w:hint="default"/>
    </w:rPr>
  </w:style>
  <w:style w:type="character" w:customStyle="1" w:styleId="WW8Num87z4">
    <w:name w:val="WW8Num87z4"/>
    <w:rsid w:val="00364540"/>
    <w:rPr>
      <w:rFonts w:ascii="Courier New" w:hAnsi="Courier New" w:cs="Courier New" w:hint="default"/>
    </w:rPr>
  </w:style>
  <w:style w:type="character" w:customStyle="1" w:styleId="WW8Num87z5">
    <w:name w:val="WW8Num87z5"/>
    <w:rsid w:val="00364540"/>
    <w:rPr>
      <w:rFonts w:ascii="Wingdings" w:hAnsi="Wingdings" w:cs="Wingdings" w:hint="default"/>
    </w:rPr>
  </w:style>
  <w:style w:type="character" w:customStyle="1" w:styleId="3">
    <w:name w:val="Основной шрифт абзаца3"/>
    <w:rsid w:val="00364540"/>
  </w:style>
  <w:style w:type="character" w:customStyle="1" w:styleId="WW8Num2z1">
    <w:name w:val="WW8Num2z1"/>
    <w:rsid w:val="00364540"/>
    <w:rPr>
      <w:rFonts w:ascii="Courier New" w:hAnsi="Courier New" w:cs="Courier New" w:hint="default"/>
    </w:rPr>
  </w:style>
  <w:style w:type="character" w:customStyle="1" w:styleId="WW8Num2z2">
    <w:name w:val="WW8Num2z2"/>
    <w:rsid w:val="00364540"/>
    <w:rPr>
      <w:rFonts w:ascii="Wingdings" w:hAnsi="Wingdings" w:cs="Wingdings" w:hint="default"/>
    </w:rPr>
  </w:style>
  <w:style w:type="character" w:customStyle="1" w:styleId="WW8Num2z3">
    <w:name w:val="WW8Num2z3"/>
    <w:rsid w:val="00364540"/>
  </w:style>
  <w:style w:type="character" w:customStyle="1" w:styleId="WW8Num2z4">
    <w:name w:val="WW8Num2z4"/>
    <w:rsid w:val="00364540"/>
  </w:style>
  <w:style w:type="character" w:customStyle="1" w:styleId="WW8Num2z5">
    <w:name w:val="WW8Num2z5"/>
    <w:rsid w:val="00364540"/>
  </w:style>
  <w:style w:type="character" w:customStyle="1" w:styleId="WW8Num2z6">
    <w:name w:val="WW8Num2z6"/>
    <w:rsid w:val="00364540"/>
  </w:style>
  <w:style w:type="character" w:customStyle="1" w:styleId="WW8Num2z7">
    <w:name w:val="WW8Num2z7"/>
    <w:rsid w:val="00364540"/>
  </w:style>
  <w:style w:type="character" w:customStyle="1" w:styleId="WW8Num2z8">
    <w:name w:val="WW8Num2z8"/>
    <w:rsid w:val="00364540"/>
  </w:style>
  <w:style w:type="character" w:customStyle="1" w:styleId="WW8Num15z1">
    <w:name w:val="WW8Num15z1"/>
    <w:rsid w:val="00364540"/>
    <w:rPr>
      <w:rFonts w:ascii="Times New Roman" w:hAnsi="Times New Roman" w:cs="Times New Roman" w:hint="default"/>
    </w:rPr>
  </w:style>
  <w:style w:type="character" w:customStyle="1" w:styleId="WW8Num15z2">
    <w:name w:val="WW8Num15z2"/>
    <w:rsid w:val="00364540"/>
    <w:rPr>
      <w:rFonts w:ascii="Wingdings" w:hAnsi="Wingdings" w:cs="Wingdings" w:hint="default"/>
    </w:rPr>
  </w:style>
  <w:style w:type="character" w:customStyle="1" w:styleId="WW8Num15z4">
    <w:name w:val="WW8Num15z4"/>
    <w:rsid w:val="00364540"/>
    <w:rPr>
      <w:rFonts w:ascii="Symbol" w:hAnsi="Symbol" w:cs="Symbol" w:hint="default"/>
      <w:b w:val="0"/>
      <w:i w:val="0"/>
    </w:rPr>
  </w:style>
  <w:style w:type="character" w:customStyle="1" w:styleId="WW8Num15z7">
    <w:name w:val="WW8Num15z7"/>
    <w:rsid w:val="00364540"/>
    <w:rPr>
      <w:rFonts w:ascii="Courier New" w:hAnsi="Courier New" w:cs="Courier New" w:hint="default"/>
    </w:rPr>
  </w:style>
  <w:style w:type="character" w:customStyle="1" w:styleId="WW8Num23z1">
    <w:name w:val="WW8Num23z1"/>
    <w:rsid w:val="00364540"/>
    <w:rPr>
      <w:rFonts w:ascii="Courier New" w:hAnsi="Courier New" w:cs="Courier New" w:hint="default"/>
    </w:rPr>
  </w:style>
  <w:style w:type="character" w:customStyle="1" w:styleId="WW8Num23z4">
    <w:name w:val="WW8Num23z4"/>
    <w:rsid w:val="00364540"/>
    <w:rPr>
      <w:rFonts w:ascii="Courier New" w:hAnsi="Courier New" w:cs="Courier New" w:hint="default"/>
    </w:rPr>
  </w:style>
  <w:style w:type="character" w:customStyle="1" w:styleId="WW8Num36z2">
    <w:name w:val="WW8Num36z2"/>
    <w:rsid w:val="00364540"/>
    <w:rPr>
      <w:rFonts w:ascii="Wingdings" w:hAnsi="Wingdings" w:cs="Wingdings" w:hint="default"/>
    </w:rPr>
  </w:style>
  <w:style w:type="character" w:customStyle="1" w:styleId="WW8Num42z1">
    <w:name w:val="WW8Num42z1"/>
    <w:rsid w:val="00364540"/>
    <w:rPr>
      <w:rFonts w:ascii="Courier New" w:hAnsi="Courier New" w:cs="Courier New" w:hint="default"/>
    </w:rPr>
  </w:style>
  <w:style w:type="character" w:customStyle="1" w:styleId="WW8Num42z4">
    <w:name w:val="WW8Num42z4"/>
    <w:rsid w:val="00364540"/>
    <w:rPr>
      <w:rFonts w:ascii="Courier New" w:hAnsi="Courier New" w:cs="Courier New" w:hint="default"/>
    </w:rPr>
  </w:style>
  <w:style w:type="character" w:customStyle="1" w:styleId="WW8Num42z5">
    <w:name w:val="WW8Num42z5"/>
    <w:rsid w:val="00364540"/>
    <w:rPr>
      <w:rFonts w:ascii="Wingdings" w:hAnsi="Wingdings" w:cs="Wingdings" w:hint="default"/>
    </w:rPr>
  </w:style>
  <w:style w:type="character" w:customStyle="1" w:styleId="WW8Num54z1">
    <w:name w:val="WW8Num54z1"/>
    <w:rsid w:val="00364540"/>
  </w:style>
  <w:style w:type="character" w:customStyle="1" w:styleId="WW8Num54z2">
    <w:name w:val="WW8Num54z2"/>
    <w:rsid w:val="00364540"/>
  </w:style>
  <w:style w:type="character" w:customStyle="1" w:styleId="WW8Num61z1">
    <w:name w:val="WW8Num61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1z5">
    <w:name w:val="WW8Num61z5"/>
    <w:rsid w:val="00364540"/>
    <w:rPr>
      <w:rFonts w:ascii="Wingdings" w:hAnsi="Wingdings" w:cs="Wingdings" w:hint="default"/>
    </w:rPr>
  </w:style>
  <w:style w:type="character" w:customStyle="1" w:styleId="WW8Num67z2">
    <w:name w:val="WW8Num67z2"/>
    <w:rsid w:val="00364540"/>
    <w:rPr>
      <w:rFonts w:ascii="Wingdings" w:hAnsi="Wingdings" w:cs="Wingdings" w:hint="default"/>
    </w:rPr>
  </w:style>
  <w:style w:type="character" w:customStyle="1" w:styleId="WW8Num67z3">
    <w:name w:val="WW8Num67z3"/>
    <w:rsid w:val="00364540"/>
    <w:rPr>
      <w:rFonts w:ascii="Symbol" w:hAnsi="Symbol" w:cs="Symbol" w:hint="default"/>
    </w:rPr>
  </w:style>
  <w:style w:type="character" w:customStyle="1" w:styleId="WW8Num67z4">
    <w:name w:val="WW8Num67z4"/>
    <w:rsid w:val="00364540"/>
    <w:rPr>
      <w:rFonts w:ascii="Courier New" w:hAnsi="Courier New" w:cs="Courier New" w:hint="default"/>
    </w:rPr>
  </w:style>
  <w:style w:type="character" w:customStyle="1" w:styleId="WW8Num69z1">
    <w:name w:val="WW8Num69z1"/>
    <w:rsid w:val="00364540"/>
    <w:rPr>
      <w:rFonts w:ascii="Courier New" w:hAnsi="Courier New" w:cs="Courier New" w:hint="default"/>
    </w:rPr>
  </w:style>
  <w:style w:type="character" w:customStyle="1" w:styleId="WW8Num70z1">
    <w:name w:val="WW8Num70z1"/>
    <w:rsid w:val="00364540"/>
    <w:rPr>
      <w:rFonts w:ascii="Courier New" w:hAnsi="Courier New" w:cs="Courier New" w:hint="default"/>
    </w:rPr>
  </w:style>
  <w:style w:type="character" w:customStyle="1" w:styleId="WW8Num71z3">
    <w:name w:val="WW8Num71z3"/>
    <w:rsid w:val="00364540"/>
    <w:rPr>
      <w:rFonts w:ascii="Symbol" w:hAnsi="Symbol" w:cs="Symbol" w:hint="default"/>
    </w:rPr>
  </w:style>
  <w:style w:type="character" w:customStyle="1" w:styleId="WW8Num72z1">
    <w:name w:val="WW8Num72z1"/>
    <w:rsid w:val="00364540"/>
    <w:rPr>
      <w:rFonts w:ascii="Courier New" w:hAnsi="Courier New" w:cs="Courier New" w:hint="default"/>
    </w:rPr>
  </w:style>
  <w:style w:type="character" w:customStyle="1" w:styleId="WW8Num72z2">
    <w:name w:val="WW8Num72z2"/>
    <w:rsid w:val="00364540"/>
    <w:rPr>
      <w:rFonts w:ascii="Wingdings" w:hAnsi="Wingdings" w:cs="Wingdings" w:hint="default"/>
    </w:rPr>
  </w:style>
  <w:style w:type="character" w:customStyle="1" w:styleId="WW8Num72z3">
    <w:name w:val="WW8Num72z3"/>
    <w:rsid w:val="00364540"/>
    <w:rPr>
      <w:rFonts w:ascii="Symbol" w:hAnsi="Symbol" w:cs="Symbol" w:hint="default"/>
    </w:rPr>
  </w:style>
  <w:style w:type="character" w:customStyle="1" w:styleId="WW8Num73z1">
    <w:name w:val="WW8Num73z1"/>
    <w:rsid w:val="00364540"/>
    <w:rPr>
      <w:rFonts w:ascii="Times New Roman" w:eastAsia="Times New Roman" w:hAnsi="Times New Roman" w:cs="Times New Roman" w:hint="default"/>
    </w:rPr>
  </w:style>
  <w:style w:type="character" w:customStyle="1" w:styleId="WW8Num73z2">
    <w:name w:val="WW8Num73z2"/>
    <w:rsid w:val="00364540"/>
    <w:rPr>
      <w:rFonts w:ascii="Wingdings" w:hAnsi="Wingdings" w:cs="Wingdings" w:hint="default"/>
    </w:rPr>
  </w:style>
  <w:style w:type="character" w:customStyle="1" w:styleId="WW8Num73z3">
    <w:name w:val="WW8Num73z3"/>
    <w:rsid w:val="00364540"/>
  </w:style>
  <w:style w:type="character" w:customStyle="1" w:styleId="WW8Num73z4">
    <w:name w:val="WW8Num73z4"/>
    <w:rsid w:val="00364540"/>
    <w:rPr>
      <w:rFonts w:ascii="Courier New" w:hAnsi="Courier New" w:cs="Courier New" w:hint="default"/>
    </w:rPr>
  </w:style>
  <w:style w:type="character" w:customStyle="1" w:styleId="WW8Num73z5">
    <w:name w:val="WW8Num73z5"/>
    <w:rsid w:val="00364540"/>
  </w:style>
  <w:style w:type="character" w:customStyle="1" w:styleId="WW8Num73z6">
    <w:name w:val="WW8Num73z6"/>
    <w:rsid w:val="00364540"/>
  </w:style>
  <w:style w:type="character" w:customStyle="1" w:styleId="WW8Num73z7">
    <w:name w:val="WW8Num73z7"/>
    <w:rsid w:val="00364540"/>
  </w:style>
  <w:style w:type="character" w:customStyle="1" w:styleId="WW8Num73z8">
    <w:name w:val="WW8Num73z8"/>
    <w:rsid w:val="00364540"/>
  </w:style>
  <w:style w:type="character" w:customStyle="1" w:styleId="WW8Num74z1">
    <w:name w:val="WW8Num74z1"/>
    <w:rsid w:val="00364540"/>
    <w:rPr>
      <w:rFonts w:ascii="Courier New" w:hAnsi="Courier New" w:cs="Courier New" w:hint="default"/>
    </w:rPr>
  </w:style>
  <w:style w:type="character" w:customStyle="1" w:styleId="WW8Num74z2">
    <w:name w:val="WW8Num74z2"/>
    <w:rsid w:val="00364540"/>
    <w:rPr>
      <w:rFonts w:ascii="Wingdings" w:hAnsi="Wingdings" w:cs="Wingdings" w:hint="default"/>
    </w:rPr>
  </w:style>
  <w:style w:type="character" w:customStyle="1" w:styleId="WW8Num74z3">
    <w:name w:val="WW8Num74z3"/>
    <w:rsid w:val="00364540"/>
    <w:rPr>
      <w:rFonts w:ascii="Symbol" w:hAnsi="Symbol" w:cs="Symbol" w:hint="default"/>
    </w:rPr>
  </w:style>
  <w:style w:type="character" w:customStyle="1" w:styleId="WW8Num75z1">
    <w:name w:val="WW8Num75z1"/>
    <w:rsid w:val="00364540"/>
    <w:rPr>
      <w:rFonts w:ascii="Courier New" w:hAnsi="Courier New" w:cs="Courier New" w:hint="default"/>
    </w:rPr>
  </w:style>
  <w:style w:type="character" w:customStyle="1" w:styleId="WW8Num75z2">
    <w:name w:val="WW8Num75z2"/>
    <w:rsid w:val="00364540"/>
    <w:rPr>
      <w:rFonts w:ascii="Wingdings" w:hAnsi="Wingdings" w:cs="Wingdings" w:hint="default"/>
    </w:rPr>
  </w:style>
  <w:style w:type="character" w:customStyle="1" w:styleId="WW8Num75z3">
    <w:name w:val="WW8Num75z3"/>
    <w:rsid w:val="00364540"/>
    <w:rPr>
      <w:rFonts w:ascii="Symbol" w:hAnsi="Symbol" w:cs="Symbol" w:hint="default"/>
    </w:rPr>
  </w:style>
  <w:style w:type="character" w:customStyle="1" w:styleId="WW8Num76z1">
    <w:name w:val="WW8Num76z1"/>
    <w:rsid w:val="00364540"/>
    <w:rPr>
      <w:rFonts w:ascii="Courier New" w:hAnsi="Courier New" w:cs="Courier New" w:hint="default"/>
    </w:rPr>
  </w:style>
  <w:style w:type="character" w:customStyle="1" w:styleId="WW8Num76z2">
    <w:name w:val="WW8Num76z2"/>
    <w:rsid w:val="00364540"/>
    <w:rPr>
      <w:rFonts w:ascii="Wingdings" w:hAnsi="Wingdings" w:cs="Wingdings" w:hint="default"/>
    </w:rPr>
  </w:style>
  <w:style w:type="character" w:customStyle="1" w:styleId="WW8Num76z3">
    <w:name w:val="WW8Num76z3"/>
    <w:rsid w:val="00364540"/>
    <w:rPr>
      <w:rFonts w:ascii="Symbol" w:hAnsi="Symbol" w:cs="Symbol" w:hint="default"/>
    </w:rPr>
  </w:style>
  <w:style w:type="character" w:customStyle="1" w:styleId="WW8Num77z1">
    <w:name w:val="WW8Num77z1"/>
    <w:rsid w:val="00364540"/>
    <w:rPr>
      <w:rFonts w:hint="default"/>
    </w:rPr>
  </w:style>
  <w:style w:type="character" w:customStyle="1" w:styleId="WW8Num77z2">
    <w:name w:val="WW8Num77z2"/>
    <w:rsid w:val="00364540"/>
    <w:rPr>
      <w:rFonts w:ascii="Wingdings" w:hAnsi="Wingdings" w:cs="Wingdings" w:hint="default"/>
    </w:rPr>
  </w:style>
  <w:style w:type="character" w:customStyle="1" w:styleId="WW8Num77z3">
    <w:name w:val="WW8Num77z3"/>
    <w:rsid w:val="00364540"/>
    <w:rPr>
      <w:rFonts w:ascii="Symbol" w:hAnsi="Symbol" w:cs="Symbol" w:hint="default"/>
    </w:rPr>
  </w:style>
  <w:style w:type="character" w:customStyle="1" w:styleId="WW8Num78z2">
    <w:name w:val="WW8Num78z2"/>
    <w:rsid w:val="00364540"/>
    <w:rPr>
      <w:rFonts w:ascii="Wingdings" w:hAnsi="Wingdings" w:cs="Wingdings" w:hint="default"/>
    </w:rPr>
  </w:style>
  <w:style w:type="character" w:customStyle="1" w:styleId="WW8Num78z3">
    <w:name w:val="WW8Num78z3"/>
    <w:rsid w:val="00364540"/>
    <w:rPr>
      <w:rFonts w:ascii="Symbol" w:hAnsi="Symbol" w:cs="Symbol" w:hint="default"/>
    </w:rPr>
  </w:style>
  <w:style w:type="character" w:customStyle="1" w:styleId="WW8Num79z2">
    <w:name w:val="WW8Num79z2"/>
    <w:rsid w:val="00364540"/>
    <w:rPr>
      <w:rFonts w:ascii="Wingdings" w:hAnsi="Wingdings" w:cs="Wingdings" w:hint="default"/>
    </w:rPr>
  </w:style>
  <w:style w:type="character" w:customStyle="1" w:styleId="WW8Num79z3">
    <w:name w:val="WW8Num79z3"/>
    <w:rsid w:val="00364540"/>
    <w:rPr>
      <w:rFonts w:ascii="Symbol" w:hAnsi="Symbol" w:cs="Symbol" w:hint="default"/>
    </w:rPr>
  </w:style>
  <w:style w:type="character" w:customStyle="1" w:styleId="WW8Num80z3">
    <w:name w:val="WW8Num80z3"/>
    <w:rsid w:val="00364540"/>
    <w:rPr>
      <w:rFonts w:ascii="Symbol" w:hAnsi="Symbol" w:cs="Symbol" w:hint="default"/>
    </w:rPr>
  </w:style>
  <w:style w:type="character" w:customStyle="1" w:styleId="WW8Num81z2">
    <w:name w:val="WW8Num81z2"/>
    <w:rsid w:val="00364540"/>
    <w:rPr>
      <w:rFonts w:ascii="Wingdings" w:hAnsi="Wingdings" w:cs="Wingdings" w:hint="default"/>
    </w:rPr>
  </w:style>
  <w:style w:type="character" w:customStyle="1" w:styleId="WW8Num81z3">
    <w:name w:val="WW8Num81z3"/>
    <w:rsid w:val="00364540"/>
    <w:rPr>
      <w:rFonts w:ascii="Symbol" w:hAnsi="Symbol" w:cs="Symbol" w:hint="default"/>
    </w:rPr>
  </w:style>
  <w:style w:type="character" w:customStyle="1" w:styleId="WW8Num82z3">
    <w:name w:val="WW8Num82z3"/>
    <w:rsid w:val="00364540"/>
    <w:rPr>
      <w:rFonts w:ascii="Symbol" w:hAnsi="Symbol" w:cs="Symbol" w:hint="default"/>
    </w:rPr>
  </w:style>
  <w:style w:type="character" w:customStyle="1" w:styleId="WW8Num83z2">
    <w:name w:val="WW8Num83z2"/>
    <w:rsid w:val="00364540"/>
    <w:rPr>
      <w:rFonts w:ascii="Wingdings" w:hAnsi="Wingdings" w:cs="Wingdings" w:hint="default"/>
    </w:rPr>
  </w:style>
  <w:style w:type="character" w:customStyle="1" w:styleId="WW8Num83z3">
    <w:name w:val="WW8Num83z3"/>
    <w:rsid w:val="00364540"/>
    <w:rPr>
      <w:rFonts w:ascii="Symbol" w:hAnsi="Symbol" w:cs="Symbol" w:hint="default"/>
    </w:rPr>
  </w:style>
  <w:style w:type="character" w:customStyle="1" w:styleId="WW8Num84z3">
    <w:name w:val="WW8Num84z3"/>
    <w:rsid w:val="00364540"/>
    <w:rPr>
      <w:rFonts w:ascii="Symbol" w:hAnsi="Symbol" w:cs="Symbol" w:hint="default"/>
    </w:rPr>
  </w:style>
  <w:style w:type="character" w:customStyle="1" w:styleId="WW8Num85z3">
    <w:name w:val="WW8Num85z3"/>
    <w:rsid w:val="00364540"/>
    <w:rPr>
      <w:rFonts w:ascii="Symbol" w:hAnsi="Symbol" w:cs="Symbol" w:hint="default"/>
    </w:rPr>
  </w:style>
  <w:style w:type="character" w:customStyle="1" w:styleId="WW8Num86z2">
    <w:name w:val="WW8Num86z2"/>
    <w:rsid w:val="00364540"/>
    <w:rPr>
      <w:rFonts w:ascii="Wingdings" w:hAnsi="Wingdings" w:cs="Wingdings" w:hint="default"/>
    </w:rPr>
  </w:style>
  <w:style w:type="character" w:customStyle="1" w:styleId="WW8Num86z3">
    <w:name w:val="WW8Num86z3"/>
    <w:rsid w:val="00364540"/>
    <w:rPr>
      <w:rFonts w:ascii="Symbol" w:hAnsi="Symbol" w:cs="Symbol" w:hint="default"/>
    </w:rPr>
  </w:style>
  <w:style w:type="character" w:customStyle="1" w:styleId="WW8Num87z2">
    <w:name w:val="WW8Num87z2"/>
    <w:rsid w:val="00364540"/>
    <w:rPr>
      <w:rFonts w:ascii="Wingdings" w:hAnsi="Wingdings" w:cs="Wingdings" w:hint="default"/>
    </w:rPr>
  </w:style>
  <w:style w:type="character" w:customStyle="1" w:styleId="WW8Num87z3">
    <w:name w:val="WW8Num87z3"/>
    <w:rsid w:val="00364540"/>
    <w:rPr>
      <w:rFonts w:ascii="Symbol" w:hAnsi="Symbol" w:cs="Symbol" w:hint="default"/>
    </w:rPr>
  </w:style>
  <w:style w:type="character" w:customStyle="1" w:styleId="WW8Num88z0">
    <w:name w:val="WW8Num88z0"/>
    <w:rsid w:val="00364540"/>
    <w:rPr>
      <w:rFonts w:ascii="Symbol" w:hAnsi="Symbol" w:cs="Symbol" w:hint="default"/>
      <w:lang w:val="fr-CH"/>
    </w:rPr>
  </w:style>
  <w:style w:type="character" w:customStyle="1" w:styleId="WW8Num88z1">
    <w:name w:val="WW8Num88z1"/>
    <w:rsid w:val="00364540"/>
    <w:rPr>
      <w:rFonts w:ascii="Courier New" w:hAnsi="Courier New" w:cs="Courier New" w:hint="default"/>
    </w:rPr>
  </w:style>
  <w:style w:type="character" w:customStyle="1" w:styleId="WW8Num88z2">
    <w:name w:val="WW8Num88z2"/>
    <w:rsid w:val="00364540"/>
    <w:rPr>
      <w:rFonts w:ascii="Wingdings" w:hAnsi="Wingdings" w:cs="Wingdings" w:hint="default"/>
    </w:rPr>
  </w:style>
  <w:style w:type="character" w:customStyle="1" w:styleId="WW8Num88z3">
    <w:name w:val="WW8Num88z3"/>
    <w:rsid w:val="00364540"/>
    <w:rPr>
      <w:rFonts w:ascii="Symbol" w:hAnsi="Symbol" w:cs="Symbol" w:hint="default"/>
    </w:rPr>
  </w:style>
  <w:style w:type="character" w:customStyle="1" w:styleId="WW8Num89z0">
    <w:name w:val="WW8Num89z0"/>
    <w:rsid w:val="00364540"/>
    <w:rPr>
      <w:rFonts w:ascii="Symbol" w:hAnsi="Symbol" w:cs="Symbol" w:hint="default"/>
      <w:color w:val="auto"/>
    </w:rPr>
  </w:style>
  <w:style w:type="character" w:customStyle="1" w:styleId="WW8Num89z1">
    <w:name w:val="WW8Num89z1"/>
    <w:rsid w:val="00364540"/>
    <w:rPr>
      <w:rFonts w:ascii="Courier New" w:hAnsi="Courier New" w:cs="Courier New" w:hint="default"/>
    </w:rPr>
  </w:style>
  <w:style w:type="character" w:customStyle="1" w:styleId="WW8Num89z2">
    <w:name w:val="WW8Num89z2"/>
    <w:rsid w:val="00364540"/>
    <w:rPr>
      <w:rFonts w:ascii="Wingdings" w:hAnsi="Wingdings" w:cs="Wingdings" w:hint="default"/>
    </w:rPr>
  </w:style>
  <w:style w:type="character" w:customStyle="1" w:styleId="WW8Num89z3">
    <w:name w:val="WW8Num89z3"/>
    <w:rsid w:val="00364540"/>
    <w:rPr>
      <w:rFonts w:ascii="Symbol" w:hAnsi="Symbol" w:cs="Symbol" w:hint="default"/>
    </w:rPr>
  </w:style>
  <w:style w:type="character" w:customStyle="1" w:styleId="WW8Num90z0">
    <w:name w:val="WW8Num90z0"/>
    <w:rsid w:val="00364540"/>
    <w:rPr>
      <w:rFonts w:ascii="Times New Roman" w:hAnsi="Times New Roman" w:cs="Times New Roman" w:hint="default"/>
      <w:sz w:val="24"/>
      <w:szCs w:val="24"/>
      <w:shd w:val="clear" w:color="auto" w:fill="FFFF00"/>
    </w:rPr>
  </w:style>
  <w:style w:type="character" w:customStyle="1" w:styleId="WW8Num90z1">
    <w:name w:val="WW8Num90z1"/>
    <w:rsid w:val="00364540"/>
    <w:rPr>
      <w:rFonts w:ascii="Courier New" w:hAnsi="Courier New" w:cs="Courier New" w:hint="default"/>
    </w:rPr>
  </w:style>
  <w:style w:type="character" w:customStyle="1" w:styleId="WW8Num90z2">
    <w:name w:val="WW8Num90z2"/>
    <w:rsid w:val="00364540"/>
    <w:rPr>
      <w:rFonts w:ascii="Wingdings" w:hAnsi="Wingdings" w:cs="Wingdings" w:hint="default"/>
    </w:rPr>
  </w:style>
  <w:style w:type="character" w:customStyle="1" w:styleId="WW8Num90z3">
    <w:name w:val="WW8Num90z3"/>
    <w:rsid w:val="00364540"/>
    <w:rPr>
      <w:rFonts w:ascii="Symbol" w:hAnsi="Symbol" w:cs="Symbol" w:hint="default"/>
    </w:rPr>
  </w:style>
  <w:style w:type="character" w:customStyle="1" w:styleId="WW8Num91z0">
    <w:name w:val="WW8Num91z0"/>
    <w:rsid w:val="00364540"/>
    <w:rPr>
      <w:rFonts w:ascii="Symbol" w:hAnsi="Symbol" w:cs="Times New Roman" w:hint="default"/>
      <w:lang w:val="it-IT"/>
    </w:rPr>
  </w:style>
  <w:style w:type="character" w:customStyle="1" w:styleId="WW8Num91z1">
    <w:name w:val="WW8Num91z1"/>
    <w:rsid w:val="00364540"/>
    <w:rPr>
      <w:rFonts w:ascii="Courier New" w:hAnsi="Courier New" w:cs="Courier New" w:hint="default"/>
    </w:rPr>
  </w:style>
  <w:style w:type="character" w:customStyle="1" w:styleId="WW8Num91z2">
    <w:name w:val="WW8Num91z2"/>
    <w:rsid w:val="00364540"/>
    <w:rPr>
      <w:rFonts w:ascii="Wingdings" w:hAnsi="Wingdings" w:cs="Wingdings" w:hint="default"/>
    </w:rPr>
  </w:style>
  <w:style w:type="character" w:customStyle="1" w:styleId="WW8Num91z3">
    <w:name w:val="WW8Num91z3"/>
    <w:rsid w:val="00364540"/>
    <w:rPr>
      <w:rFonts w:ascii="Symbol" w:hAnsi="Symbol" w:cs="Symbol" w:hint="default"/>
    </w:rPr>
  </w:style>
  <w:style w:type="character" w:customStyle="1" w:styleId="WW8Num92z0">
    <w:name w:val="WW8Num92z0"/>
    <w:rsid w:val="00364540"/>
    <w:rPr>
      <w:rFonts w:ascii="Symbol" w:hAnsi="Symbol" w:cs="Symbol" w:hint="default"/>
    </w:rPr>
  </w:style>
  <w:style w:type="character" w:customStyle="1" w:styleId="WW8Num92z1">
    <w:name w:val="WW8Num92z1"/>
    <w:rsid w:val="00364540"/>
    <w:rPr>
      <w:rFonts w:ascii="Courier New" w:hAnsi="Courier New" w:cs="Courier New" w:hint="default"/>
    </w:rPr>
  </w:style>
  <w:style w:type="character" w:customStyle="1" w:styleId="WW8Num92z2">
    <w:name w:val="WW8Num92z2"/>
    <w:rsid w:val="00364540"/>
    <w:rPr>
      <w:rFonts w:ascii="Wingdings" w:hAnsi="Wingdings" w:cs="Wingdings" w:hint="default"/>
    </w:rPr>
  </w:style>
  <w:style w:type="character" w:customStyle="1" w:styleId="WW8Num92z3">
    <w:name w:val="WW8Num92z3"/>
    <w:rsid w:val="00364540"/>
    <w:rPr>
      <w:rFonts w:ascii="Symbol" w:hAnsi="Symbol" w:cs="Symbol" w:hint="default"/>
    </w:rPr>
  </w:style>
  <w:style w:type="character" w:customStyle="1" w:styleId="2">
    <w:name w:val="Основной шрифт абзаца2"/>
    <w:rsid w:val="00364540"/>
  </w:style>
  <w:style w:type="character" w:customStyle="1" w:styleId="WW8Num4z1">
    <w:name w:val="WW8Num4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4z7">
    <w:name w:val="WW8Num4z7"/>
    <w:rsid w:val="00364540"/>
    <w:rPr>
      <w:rFonts w:ascii="Courier New" w:hAnsi="Courier New" w:cs="Courier New" w:hint="default"/>
    </w:rPr>
  </w:style>
  <w:style w:type="character" w:customStyle="1" w:styleId="WW8Num4z8">
    <w:name w:val="WW8Num4z8"/>
    <w:rsid w:val="00364540"/>
    <w:rPr>
      <w:rFonts w:ascii="Wingdings" w:hAnsi="Wingdings" w:cs="Wingdings" w:hint="default"/>
    </w:rPr>
  </w:style>
  <w:style w:type="character" w:customStyle="1" w:styleId="WW8Num17z1">
    <w:name w:val="WW8Num17z1"/>
    <w:rsid w:val="00364540"/>
    <w:rPr>
      <w:rFonts w:ascii="Courier New" w:hAnsi="Courier New" w:cs="Courier New" w:hint="default"/>
    </w:rPr>
  </w:style>
  <w:style w:type="character" w:customStyle="1" w:styleId="WW8Num17z2">
    <w:name w:val="WW8Num17z2"/>
    <w:rsid w:val="00364540"/>
    <w:rPr>
      <w:rFonts w:ascii="Wingdings" w:hAnsi="Wingdings" w:cs="Wingdings" w:hint="default"/>
    </w:rPr>
  </w:style>
  <w:style w:type="character" w:customStyle="1" w:styleId="WW8Num24z1">
    <w:name w:val="WW8Num24z1"/>
    <w:rsid w:val="00364540"/>
    <w:rPr>
      <w:rFonts w:ascii="Courier New" w:hAnsi="Courier New" w:cs="Courier New" w:hint="default"/>
      <w:sz w:val="20"/>
    </w:rPr>
  </w:style>
  <w:style w:type="character" w:customStyle="1" w:styleId="WW8Num24z4">
    <w:name w:val="WW8Num24z4"/>
    <w:rsid w:val="00364540"/>
    <w:rPr>
      <w:rFonts w:ascii="Courier New" w:hAnsi="Courier New" w:cs="Courier New" w:hint="default"/>
    </w:rPr>
  </w:style>
  <w:style w:type="character" w:customStyle="1" w:styleId="WW8Num37z1">
    <w:name w:val="WW8Num37z1"/>
    <w:rsid w:val="00364540"/>
    <w:rPr>
      <w:rFonts w:ascii="Courier New" w:hAnsi="Courier New" w:cs="Courier New" w:hint="default"/>
    </w:rPr>
  </w:style>
  <w:style w:type="character" w:customStyle="1" w:styleId="WW8Num37z2">
    <w:name w:val="WW8Num37z2"/>
    <w:rsid w:val="00364540"/>
    <w:rPr>
      <w:rFonts w:ascii="Wingdings" w:hAnsi="Wingdings" w:cs="Wingdings" w:hint="default"/>
    </w:rPr>
  </w:style>
  <w:style w:type="character" w:customStyle="1" w:styleId="WW8Num43z1">
    <w:name w:val="WW8Num43z1"/>
    <w:rsid w:val="00364540"/>
    <w:rPr>
      <w:rFonts w:ascii="Courier New" w:hAnsi="Courier New" w:cs="Courier New" w:hint="default"/>
      <w:sz w:val="20"/>
    </w:rPr>
  </w:style>
  <w:style w:type="character" w:customStyle="1" w:styleId="WW8Num43z2">
    <w:name w:val="WW8Num43z2"/>
    <w:rsid w:val="00364540"/>
    <w:rPr>
      <w:rFonts w:ascii="Wingdings" w:hAnsi="Wingdings" w:cs="Wingdings" w:hint="default"/>
      <w:sz w:val="20"/>
    </w:rPr>
  </w:style>
  <w:style w:type="character" w:customStyle="1" w:styleId="WW8Num44z1">
    <w:name w:val="WW8Num44z1"/>
    <w:rsid w:val="00364540"/>
    <w:rPr>
      <w:rFonts w:ascii="Times New Roman" w:eastAsia="Times New Roman" w:hAnsi="Times New Roman" w:cs="Times New Roman" w:hint="default"/>
    </w:rPr>
  </w:style>
  <w:style w:type="character" w:customStyle="1" w:styleId="WW8Num44z4">
    <w:name w:val="WW8Num44z4"/>
    <w:rsid w:val="00364540"/>
    <w:rPr>
      <w:rFonts w:ascii="Courier New" w:hAnsi="Courier New" w:cs="Courier New" w:hint="default"/>
    </w:rPr>
  </w:style>
  <w:style w:type="character" w:customStyle="1" w:styleId="WW8Num44z5">
    <w:name w:val="WW8Num44z5"/>
    <w:rsid w:val="00364540"/>
    <w:rPr>
      <w:rFonts w:ascii="Wingdings" w:hAnsi="Wingdings" w:cs="Wingdings" w:hint="default"/>
    </w:rPr>
  </w:style>
  <w:style w:type="character" w:customStyle="1" w:styleId="WW8Num44z7">
    <w:name w:val="WW8Num44z7"/>
    <w:rsid w:val="00364540"/>
    <w:rPr>
      <w:rFonts w:ascii="Courier New" w:hAnsi="Courier New" w:cs="Courier New" w:hint="default"/>
    </w:rPr>
  </w:style>
  <w:style w:type="character" w:customStyle="1" w:styleId="WW8Num57z1">
    <w:name w:val="WW8Num57z1"/>
    <w:rsid w:val="00364540"/>
    <w:rPr>
      <w:rFonts w:ascii="Courier New" w:hAnsi="Courier New" w:cs="Courier New" w:hint="default"/>
    </w:rPr>
  </w:style>
  <w:style w:type="character" w:customStyle="1" w:styleId="WW8Num57z2">
    <w:name w:val="WW8Num57z2"/>
    <w:rsid w:val="00364540"/>
    <w:rPr>
      <w:rFonts w:ascii="Wingdings" w:hAnsi="Wingdings" w:cs="Wingdings" w:hint="default"/>
    </w:rPr>
  </w:style>
  <w:style w:type="character" w:customStyle="1" w:styleId="WW8Num57z4">
    <w:name w:val="WW8Num57z4"/>
    <w:rsid w:val="00364540"/>
    <w:rPr>
      <w:rFonts w:ascii="Courier New" w:hAnsi="Courier New" w:cs="Courier New" w:hint="default"/>
    </w:rPr>
  </w:style>
  <w:style w:type="character" w:customStyle="1" w:styleId="WW8Num64z1">
    <w:name w:val="WW8Num64z1"/>
    <w:rsid w:val="00364540"/>
    <w:rPr>
      <w:rFonts w:ascii="Courier New" w:hAnsi="Courier New" w:cs="Courier New" w:hint="default"/>
    </w:rPr>
  </w:style>
  <w:style w:type="character" w:customStyle="1" w:styleId="WW8Num64z3">
    <w:name w:val="WW8Num64z3"/>
    <w:rsid w:val="00364540"/>
    <w:rPr>
      <w:rFonts w:ascii="Symbol" w:hAnsi="Symbol" w:cs="Symbol" w:hint="default"/>
    </w:rPr>
  </w:style>
  <w:style w:type="character" w:customStyle="1" w:styleId="WW8Num64z4">
    <w:name w:val="WW8Num64z4"/>
    <w:rsid w:val="00364540"/>
    <w:rPr>
      <w:rFonts w:ascii="Courier New" w:hAnsi="Courier New" w:cs="Courier New" w:hint="default"/>
    </w:rPr>
  </w:style>
  <w:style w:type="character" w:customStyle="1" w:styleId="WW8Num64z5">
    <w:name w:val="WW8Num64z5"/>
    <w:rsid w:val="00364540"/>
    <w:rPr>
      <w:rFonts w:ascii="Wingdings" w:hAnsi="Wingdings" w:cs="Wingdings" w:hint="default"/>
    </w:rPr>
  </w:style>
  <w:style w:type="character" w:customStyle="1" w:styleId="WW8Num70z2">
    <w:name w:val="WW8Num70z2"/>
    <w:rsid w:val="00364540"/>
    <w:rPr>
      <w:rFonts w:ascii="Wingdings" w:hAnsi="Wingdings" w:cs="Wingdings" w:hint="default"/>
    </w:rPr>
  </w:style>
  <w:style w:type="character" w:customStyle="1" w:styleId="WW8Num70z3">
    <w:name w:val="WW8Num70z3"/>
    <w:rsid w:val="00364540"/>
    <w:rPr>
      <w:rFonts w:ascii="Symbol" w:hAnsi="Symbol" w:cs="Symbol" w:hint="default"/>
    </w:rPr>
  </w:style>
  <w:style w:type="character" w:customStyle="1" w:styleId="WW8Num70z4">
    <w:name w:val="WW8Num70z4"/>
    <w:rsid w:val="00364540"/>
    <w:rPr>
      <w:rFonts w:ascii="Courier New" w:hAnsi="Courier New" w:cs="Courier New" w:hint="default"/>
    </w:rPr>
  </w:style>
  <w:style w:type="character" w:customStyle="1" w:styleId="WW8Num3z1">
    <w:name w:val="WW8Num3z1"/>
    <w:rsid w:val="00364540"/>
    <w:rPr>
      <w:rFonts w:ascii="Courier New" w:hAnsi="Courier New" w:cs="Courier New" w:hint="default"/>
    </w:rPr>
  </w:style>
  <w:style w:type="character" w:customStyle="1" w:styleId="WW8Num3z2">
    <w:name w:val="WW8Num3z2"/>
    <w:rsid w:val="00364540"/>
    <w:rPr>
      <w:rFonts w:ascii="Wingdings" w:hAnsi="Wingdings" w:cs="Wingdings" w:hint="default"/>
    </w:rPr>
  </w:style>
  <w:style w:type="character" w:customStyle="1" w:styleId="WW8Num3z3">
    <w:name w:val="WW8Num3z3"/>
    <w:rsid w:val="00364540"/>
    <w:rPr>
      <w:rFonts w:ascii="Symbol" w:hAnsi="Symbol" w:cs="Symbol" w:hint="default"/>
    </w:rPr>
  </w:style>
  <w:style w:type="character" w:customStyle="1" w:styleId="WW8Num5z1">
    <w:name w:val="WW8Num5z1"/>
    <w:rsid w:val="00364540"/>
    <w:rPr>
      <w:rFonts w:ascii="Times New Roman" w:hAnsi="Times New Roman" w:cs="Times New Roman" w:hint="default"/>
      <w:lang w:val="it-IT"/>
    </w:rPr>
  </w:style>
  <w:style w:type="character" w:customStyle="1" w:styleId="WW8Num5z7">
    <w:name w:val="WW8Num5z7"/>
    <w:rsid w:val="00364540"/>
    <w:rPr>
      <w:rFonts w:ascii="Courier New" w:hAnsi="Courier New" w:cs="Courier New" w:hint="default"/>
    </w:rPr>
  </w:style>
  <w:style w:type="character" w:customStyle="1" w:styleId="WW8Num5z8">
    <w:name w:val="WW8Num5z8"/>
    <w:rsid w:val="00364540"/>
    <w:rPr>
      <w:rFonts w:ascii="Wingdings" w:hAnsi="Wingdings" w:cs="Wingdings" w:hint="default"/>
    </w:rPr>
  </w:style>
  <w:style w:type="character" w:customStyle="1" w:styleId="WW8Num6z1">
    <w:name w:val="WW8Num6z1"/>
    <w:rsid w:val="00364540"/>
    <w:rPr>
      <w:rFonts w:ascii="Courier New" w:hAnsi="Courier New" w:cs="Courier New" w:hint="default"/>
    </w:rPr>
  </w:style>
  <w:style w:type="character" w:customStyle="1" w:styleId="WW8Num6z2">
    <w:name w:val="WW8Num6z2"/>
    <w:rsid w:val="00364540"/>
    <w:rPr>
      <w:rFonts w:ascii="Wingdings" w:hAnsi="Wingdings" w:cs="Wingdings" w:hint="default"/>
    </w:rPr>
  </w:style>
  <w:style w:type="character" w:customStyle="1" w:styleId="WW8Num7z1">
    <w:name w:val="WW8Num7z1"/>
    <w:rsid w:val="00364540"/>
    <w:rPr>
      <w:rFonts w:ascii="Courier New" w:hAnsi="Courier New" w:cs="Courier New" w:hint="default"/>
    </w:rPr>
  </w:style>
  <w:style w:type="character" w:customStyle="1" w:styleId="WW8Num7z2">
    <w:name w:val="WW8Num7z2"/>
    <w:rsid w:val="00364540"/>
    <w:rPr>
      <w:rFonts w:ascii="Wingdings" w:hAnsi="Wingdings" w:cs="Wingdings" w:hint="default"/>
    </w:rPr>
  </w:style>
  <w:style w:type="character" w:customStyle="1" w:styleId="WW8Num8z1">
    <w:name w:val="WW8Num8z1"/>
    <w:rsid w:val="00364540"/>
    <w:rPr>
      <w:rFonts w:ascii="Courier New" w:hAnsi="Courier New" w:cs="Courier New" w:hint="default"/>
    </w:rPr>
  </w:style>
  <w:style w:type="character" w:customStyle="1" w:styleId="WW8Num8z2">
    <w:name w:val="WW8Num8z2"/>
    <w:rsid w:val="00364540"/>
    <w:rPr>
      <w:rFonts w:ascii="Wingdings" w:hAnsi="Wingdings" w:cs="Wingdings" w:hint="default"/>
    </w:rPr>
  </w:style>
  <w:style w:type="character" w:customStyle="1" w:styleId="WW8Num8z3">
    <w:name w:val="WW8Num8z3"/>
    <w:rsid w:val="00364540"/>
    <w:rPr>
      <w:rFonts w:ascii="Symbol" w:hAnsi="Symbol" w:cs="Symbol" w:hint="default"/>
    </w:rPr>
  </w:style>
  <w:style w:type="character" w:customStyle="1" w:styleId="WW8Num10z1">
    <w:name w:val="WW8Num10z1"/>
    <w:rsid w:val="00364540"/>
    <w:rPr>
      <w:rFonts w:ascii="Courier New" w:hAnsi="Courier New" w:cs="Courier New" w:hint="default"/>
    </w:rPr>
  </w:style>
  <w:style w:type="character" w:customStyle="1" w:styleId="WW8Num10z2">
    <w:name w:val="WW8Num10z2"/>
    <w:rsid w:val="00364540"/>
    <w:rPr>
      <w:rFonts w:ascii="Wingdings" w:hAnsi="Wingdings" w:cs="Wingdings" w:hint="default"/>
    </w:rPr>
  </w:style>
  <w:style w:type="character" w:customStyle="1" w:styleId="WW8Num10z3">
    <w:name w:val="WW8Num10z3"/>
    <w:rsid w:val="00364540"/>
    <w:rPr>
      <w:rFonts w:ascii="Symbol" w:hAnsi="Symbol" w:cs="Symbol" w:hint="default"/>
    </w:rPr>
  </w:style>
  <w:style w:type="character" w:customStyle="1" w:styleId="WW8Num11z1">
    <w:name w:val="WW8Num11z1"/>
    <w:rsid w:val="00364540"/>
    <w:rPr>
      <w:rFonts w:ascii="Courier New" w:hAnsi="Courier New" w:cs="Courier New" w:hint="default"/>
    </w:rPr>
  </w:style>
  <w:style w:type="character" w:customStyle="1" w:styleId="WW8Num11z2">
    <w:name w:val="WW8Num11z2"/>
    <w:rsid w:val="00364540"/>
    <w:rPr>
      <w:rFonts w:ascii="Wingdings" w:hAnsi="Wingdings" w:cs="Wingdings" w:hint="default"/>
    </w:rPr>
  </w:style>
  <w:style w:type="character" w:customStyle="1" w:styleId="WW8Num12z1">
    <w:name w:val="WW8Num12z1"/>
    <w:rsid w:val="00364540"/>
    <w:rPr>
      <w:rFonts w:ascii="Courier New" w:hAnsi="Courier New" w:cs="Courier New" w:hint="default"/>
    </w:rPr>
  </w:style>
  <w:style w:type="character" w:customStyle="1" w:styleId="WW8Num12z2">
    <w:name w:val="WW8Num12z2"/>
    <w:rsid w:val="00364540"/>
    <w:rPr>
      <w:rFonts w:ascii="Wingdings" w:hAnsi="Wingdings" w:cs="Wingdings" w:hint="default"/>
    </w:rPr>
  </w:style>
  <w:style w:type="character" w:customStyle="1" w:styleId="WW8Num12z3">
    <w:name w:val="WW8Num12z3"/>
    <w:rsid w:val="00364540"/>
    <w:rPr>
      <w:rFonts w:ascii="Symbol" w:hAnsi="Symbol" w:cs="Symbol" w:hint="default"/>
    </w:rPr>
  </w:style>
  <w:style w:type="character" w:customStyle="1" w:styleId="WW8Num13z1">
    <w:name w:val="WW8Num13z1"/>
    <w:rsid w:val="00364540"/>
    <w:rPr>
      <w:rFonts w:ascii="Courier New" w:hAnsi="Courier New" w:cs="Courier New" w:hint="default"/>
    </w:rPr>
  </w:style>
  <w:style w:type="character" w:customStyle="1" w:styleId="WW8Num13z2">
    <w:name w:val="WW8Num13z2"/>
    <w:rsid w:val="00364540"/>
    <w:rPr>
      <w:rFonts w:ascii="Wingdings" w:hAnsi="Wingdings" w:cs="Wingdings" w:hint="default"/>
    </w:rPr>
  </w:style>
  <w:style w:type="character" w:customStyle="1" w:styleId="WW8Num13z3">
    <w:name w:val="WW8Num13z3"/>
    <w:rsid w:val="00364540"/>
    <w:rPr>
      <w:rFonts w:ascii="Symbol" w:hAnsi="Symbol" w:cs="Symbol" w:hint="default"/>
    </w:rPr>
  </w:style>
  <w:style w:type="character" w:customStyle="1" w:styleId="WW8Num14z1">
    <w:name w:val="WW8Num14z1"/>
    <w:rsid w:val="00364540"/>
    <w:rPr>
      <w:rFonts w:ascii="Courier New" w:hAnsi="Courier New" w:cs="Courier New" w:hint="default"/>
    </w:rPr>
  </w:style>
  <w:style w:type="character" w:customStyle="1" w:styleId="WW8Num14z2">
    <w:name w:val="WW8Num14z2"/>
    <w:rsid w:val="00364540"/>
    <w:rPr>
      <w:rFonts w:ascii="Wingdings" w:hAnsi="Wingdings" w:cs="Wingdings" w:hint="default"/>
    </w:rPr>
  </w:style>
  <w:style w:type="character" w:customStyle="1" w:styleId="WW8Num14z3">
    <w:name w:val="WW8Num14z3"/>
    <w:rsid w:val="00364540"/>
    <w:rPr>
      <w:rFonts w:ascii="Symbol" w:hAnsi="Symbol" w:cs="Symbol" w:hint="default"/>
    </w:rPr>
  </w:style>
  <w:style w:type="character" w:customStyle="1" w:styleId="WW8Num16z1">
    <w:name w:val="WW8Num16z1"/>
    <w:rsid w:val="00364540"/>
  </w:style>
  <w:style w:type="character" w:customStyle="1" w:styleId="WW8Num16z2">
    <w:name w:val="WW8Num16z2"/>
    <w:rsid w:val="00364540"/>
  </w:style>
  <w:style w:type="character" w:customStyle="1" w:styleId="WW8Num16z3">
    <w:name w:val="WW8Num16z3"/>
    <w:rsid w:val="00364540"/>
  </w:style>
  <w:style w:type="character" w:customStyle="1" w:styleId="WW8Num16z4">
    <w:name w:val="WW8Num16z4"/>
    <w:rsid w:val="00364540"/>
  </w:style>
  <w:style w:type="character" w:customStyle="1" w:styleId="WW8Num16z5">
    <w:name w:val="WW8Num16z5"/>
    <w:rsid w:val="00364540"/>
  </w:style>
  <w:style w:type="character" w:customStyle="1" w:styleId="WW8Num16z6">
    <w:name w:val="WW8Num16z6"/>
    <w:rsid w:val="00364540"/>
  </w:style>
  <w:style w:type="character" w:customStyle="1" w:styleId="WW8Num16z7">
    <w:name w:val="WW8Num16z7"/>
    <w:rsid w:val="00364540"/>
  </w:style>
  <w:style w:type="character" w:customStyle="1" w:styleId="WW8Num16z8">
    <w:name w:val="WW8Num16z8"/>
    <w:rsid w:val="00364540"/>
  </w:style>
  <w:style w:type="character" w:customStyle="1" w:styleId="WW8Num18z1">
    <w:name w:val="WW8Num18z1"/>
    <w:rsid w:val="00364540"/>
    <w:rPr>
      <w:rFonts w:ascii="Courier New" w:hAnsi="Courier New" w:cs="Courier New" w:hint="default"/>
    </w:rPr>
  </w:style>
  <w:style w:type="character" w:customStyle="1" w:styleId="WW8Num18z2">
    <w:name w:val="WW8Num18z2"/>
    <w:rsid w:val="00364540"/>
    <w:rPr>
      <w:rFonts w:ascii="Wingdings" w:hAnsi="Wingdings" w:cs="Wingdings" w:hint="default"/>
    </w:rPr>
  </w:style>
  <w:style w:type="character" w:customStyle="1" w:styleId="WW8Num18z3">
    <w:name w:val="WW8Num18z3"/>
    <w:rsid w:val="00364540"/>
    <w:rPr>
      <w:rFonts w:ascii="Symbol" w:hAnsi="Symbol" w:cs="Symbol" w:hint="default"/>
    </w:rPr>
  </w:style>
  <w:style w:type="character" w:customStyle="1" w:styleId="WW8Num19z2">
    <w:name w:val="WW8Num19z2"/>
    <w:rsid w:val="00364540"/>
    <w:rPr>
      <w:rFonts w:ascii="Wingdings" w:hAnsi="Wingdings" w:cs="Wingdings" w:hint="default"/>
    </w:rPr>
  </w:style>
  <w:style w:type="character" w:customStyle="1" w:styleId="WW8Num19z3">
    <w:name w:val="WW8Num19z3"/>
    <w:rsid w:val="00364540"/>
    <w:rPr>
      <w:rFonts w:ascii="Symbol" w:hAnsi="Symbol" w:cs="Symbol" w:hint="default"/>
    </w:rPr>
  </w:style>
  <w:style w:type="character" w:customStyle="1" w:styleId="WW8Num20z1">
    <w:name w:val="WW8Num20z1"/>
    <w:rsid w:val="00364540"/>
    <w:rPr>
      <w:rFonts w:ascii="Courier New" w:hAnsi="Courier New" w:cs="Courier New" w:hint="default"/>
    </w:rPr>
  </w:style>
  <w:style w:type="character" w:customStyle="1" w:styleId="WW8Num20z2">
    <w:name w:val="WW8Num20z2"/>
    <w:rsid w:val="00364540"/>
    <w:rPr>
      <w:rFonts w:ascii="Wingdings" w:hAnsi="Wingdings" w:cs="Wingdings" w:hint="default"/>
    </w:rPr>
  </w:style>
  <w:style w:type="character" w:customStyle="1" w:styleId="WW8Num21z1">
    <w:name w:val="WW8Num21z1"/>
    <w:rsid w:val="00364540"/>
    <w:rPr>
      <w:rFonts w:ascii="Courier New" w:hAnsi="Courier New" w:cs="Courier New" w:hint="default"/>
    </w:rPr>
  </w:style>
  <w:style w:type="character" w:customStyle="1" w:styleId="WW8Num21z2">
    <w:name w:val="WW8Num21z2"/>
    <w:rsid w:val="00364540"/>
    <w:rPr>
      <w:rFonts w:ascii="Wingdings" w:hAnsi="Wingdings" w:cs="Wingdings" w:hint="default"/>
    </w:rPr>
  </w:style>
  <w:style w:type="character" w:customStyle="1" w:styleId="WW8Num22z1">
    <w:name w:val="WW8Num22z1"/>
    <w:rsid w:val="00364540"/>
    <w:rPr>
      <w:rFonts w:ascii="Times New Roman" w:hAnsi="Times New Roman" w:cs="Times New Roman" w:hint="default"/>
    </w:rPr>
  </w:style>
  <w:style w:type="character" w:customStyle="1" w:styleId="WW8Num22z2">
    <w:name w:val="WW8Num22z2"/>
    <w:rsid w:val="00364540"/>
    <w:rPr>
      <w:rFonts w:ascii="Wingdings" w:hAnsi="Wingdings" w:cs="Wingdings" w:hint="default"/>
    </w:rPr>
  </w:style>
  <w:style w:type="character" w:customStyle="1" w:styleId="WW8Num22z3">
    <w:name w:val="WW8Num2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22z4">
    <w:name w:val="WW8Num22z4"/>
    <w:rsid w:val="00364540"/>
    <w:rPr>
      <w:rFonts w:ascii="Symbol" w:hAnsi="Symbol" w:cs="Symbol" w:hint="default"/>
      <w:b w:val="0"/>
      <w:i w:val="0"/>
    </w:rPr>
  </w:style>
  <w:style w:type="character" w:customStyle="1" w:styleId="WW8Num22z7">
    <w:name w:val="WW8Num22z7"/>
    <w:rsid w:val="00364540"/>
    <w:rPr>
      <w:rFonts w:ascii="Courier New" w:hAnsi="Courier New" w:cs="Courier New" w:hint="default"/>
    </w:rPr>
  </w:style>
  <w:style w:type="character" w:customStyle="1" w:styleId="WW8Num23z2">
    <w:name w:val="WW8Num23z2"/>
    <w:rsid w:val="00364540"/>
    <w:rPr>
      <w:rFonts w:ascii="Wingdings" w:hAnsi="Wingdings" w:cs="Wingdings" w:hint="default"/>
    </w:rPr>
  </w:style>
  <w:style w:type="character" w:customStyle="1" w:styleId="WW8Num24z2">
    <w:name w:val="WW8Num24z2"/>
    <w:rsid w:val="00364540"/>
    <w:rPr>
      <w:rFonts w:ascii="Wingdings" w:hAnsi="Wingdings" w:cs="Wingdings" w:hint="default"/>
      <w:sz w:val="20"/>
    </w:rPr>
  </w:style>
  <w:style w:type="character" w:customStyle="1" w:styleId="WW8Num25z1">
    <w:name w:val="WW8Num25z1"/>
    <w:rsid w:val="00364540"/>
    <w:rPr>
      <w:rFonts w:ascii="Courier New" w:hAnsi="Courier New" w:cs="Courier New" w:hint="default"/>
    </w:rPr>
  </w:style>
  <w:style w:type="character" w:customStyle="1" w:styleId="WW8Num25z2">
    <w:name w:val="WW8Num25z2"/>
    <w:rsid w:val="00364540"/>
    <w:rPr>
      <w:rFonts w:ascii="Wingdings" w:hAnsi="Wingdings" w:cs="Wingdings" w:hint="default"/>
    </w:rPr>
  </w:style>
  <w:style w:type="character" w:customStyle="1" w:styleId="WW8Num25z3">
    <w:name w:val="WW8Num25z3"/>
    <w:rsid w:val="00364540"/>
    <w:rPr>
      <w:rFonts w:ascii="Symbol" w:hAnsi="Symbol" w:cs="Symbol" w:hint="default"/>
    </w:rPr>
  </w:style>
  <w:style w:type="character" w:customStyle="1" w:styleId="WW8Num26z1">
    <w:name w:val="WW8Num26z1"/>
    <w:rsid w:val="00364540"/>
    <w:rPr>
      <w:rFonts w:ascii="Courier New" w:hAnsi="Courier New" w:cs="Courier New" w:hint="default"/>
    </w:rPr>
  </w:style>
  <w:style w:type="character" w:customStyle="1" w:styleId="WW8Num26z2">
    <w:name w:val="WW8Num26z2"/>
    <w:rsid w:val="00364540"/>
    <w:rPr>
      <w:rFonts w:ascii="Wingdings" w:hAnsi="Wingdings" w:cs="Wingdings" w:hint="default"/>
    </w:rPr>
  </w:style>
  <w:style w:type="character" w:customStyle="1" w:styleId="WW8Num27z1">
    <w:name w:val="WW8Num27z1"/>
    <w:rsid w:val="00364540"/>
    <w:rPr>
      <w:rFonts w:ascii="Courier New" w:hAnsi="Courier New" w:cs="Courier New" w:hint="default"/>
    </w:rPr>
  </w:style>
  <w:style w:type="character" w:customStyle="1" w:styleId="WW8Num27z2">
    <w:name w:val="WW8Num27z2"/>
    <w:rsid w:val="00364540"/>
    <w:rPr>
      <w:rFonts w:ascii="Wingdings" w:hAnsi="Wingdings" w:cs="Wingdings" w:hint="default"/>
    </w:rPr>
  </w:style>
  <w:style w:type="character" w:customStyle="1" w:styleId="WW8Num27z3">
    <w:name w:val="WW8Num27z3"/>
    <w:rsid w:val="00364540"/>
    <w:rPr>
      <w:rFonts w:ascii="Symbol" w:hAnsi="Symbol" w:cs="Symbol" w:hint="default"/>
    </w:rPr>
  </w:style>
  <w:style w:type="character" w:customStyle="1" w:styleId="WW8Num28z1">
    <w:name w:val="WW8Num2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28z2">
    <w:name w:val="WW8Num28z2"/>
    <w:rsid w:val="00364540"/>
    <w:rPr>
      <w:rFonts w:ascii="Wingdings" w:hAnsi="Wingdings" w:cs="Wingdings" w:hint="default"/>
    </w:rPr>
  </w:style>
  <w:style w:type="character" w:customStyle="1" w:styleId="WW8Num28z4">
    <w:name w:val="WW8Num28z4"/>
    <w:rsid w:val="00364540"/>
    <w:rPr>
      <w:rFonts w:ascii="Courier New" w:hAnsi="Courier New" w:cs="Courier New" w:hint="default"/>
    </w:rPr>
  </w:style>
  <w:style w:type="character" w:customStyle="1" w:styleId="WW8Num29z1">
    <w:name w:val="WW8Num29z1"/>
    <w:rsid w:val="00364540"/>
    <w:rPr>
      <w:rFonts w:ascii="Courier New" w:hAnsi="Courier New" w:cs="Courier New" w:hint="default"/>
    </w:rPr>
  </w:style>
  <w:style w:type="character" w:customStyle="1" w:styleId="WW8Num29z2">
    <w:name w:val="WW8Num29z2"/>
    <w:rsid w:val="00364540"/>
    <w:rPr>
      <w:rFonts w:ascii="Wingdings" w:hAnsi="Wingdings" w:cs="Wingdings" w:hint="default"/>
    </w:rPr>
  </w:style>
  <w:style w:type="character" w:customStyle="1" w:styleId="WW8Num29z3">
    <w:name w:val="WW8Num29z3"/>
    <w:rsid w:val="00364540"/>
    <w:rPr>
      <w:rFonts w:ascii="Symbol" w:hAnsi="Symbol" w:cs="Symbol" w:hint="default"/>
    </w:rPr>
  </w:style>
  <w:style w:type="character" w:customStyle="1" w:styleId="WW8Num30z1">
    <w:name w:val="WW8Num30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0z4">
    <w:name w:val="WW8Num30z4"/>
    <w:rsid w:val="00364540"/>
    <w:rPr>
      <w:rFonts w:ascii="Courier New" w:hAnsi="Courier New" w:cs="Courier New" w:hint="default"/>
    </w:rPr>
  </w:style>
  <w:style w:type="character" w:customStyle="1" w:styleId="WW8Num30z5">
    <w:name w:val="WW8Num30z5"/>
    <w:rsid w:val="00364540"/>
    <w:rPr>
      <w:rFonts w:ascii="Wingdings" w:hAnsi="Wingdings" w:cs="Wingdings" w:hint="default"/>
    </w:rPr>
  </w:style>
  <w:style w:type="character" w:customStyle="1" w:styleId="WW8Num32z1">
    <w:name w:val="WW8Num32z1"/>
    <w:rsid w:val="00364540"/>
  </w:style>
  <w:style w:type="character" w:customStyle="1" w:styleId="WW8Num32z2">
    <w:name w:val="WW8Num32z2"/>
    <w:rsid w:val="00364540"/>
  </w:style>
  <w:style w:type="character" w:customStyle="1" w:styleId="WW8Num32z3">
    <w:name w:val="WW8Num32z3"/>
    <w:rsid w:val="00364540"/>
  </w:style>
  <w:style w:type="character" w:customStyle="1" w:styleId="WW8Num32z4">
    <w:name w:val="WW8Num32z4"/>
    <w:rsid w:val="00364540"/>
  </w:style>
  <w:style w:type="character" w:customStyle="1" w:styleId="WW8Num32z5">
    <w:name w:val="WW8Num32z5"/>
    <w:rsid w:val="00364540"/>
  </w:style>
  <w:style w:type="character" w:customStyle="1" w:styleId="WW8Num32z6">
    <w:name w:val="WW8Num32z6"/>
    <w:rsid w:val="00364540"/>
  </w:style>
  <w:style w:type="character" w:customStyle="1" w:styleId="WW8Num32z7">
    <w:name w:val="WW8Num32z7"/>
    <w:rsid w:val="00364540"/>
  </w:style>
  <w:style w:type="character" w:customStyle="1" w:styleId="WW8Num32z8">
    <w:name w:val="WW8Num32z8"/>
    <w:rsid w:val="00364540"/>
  </w:style>
  <w:style w:type="character" w:customStyle="1" w:styleId="WW8Num33z1">
    <w:name w:val="WW8Num33z1"/>
    <w:rsid w:val="00364540"/>
    <w:rPr>
      <w:rFonts w:ascii="Courier New" w:hAnsi="Courier New" w:cs="Courier New" w:hint="default"/>
    </w:rPr>
  </w:style>
  <w:style w:type="character" w:customStyle="1" w:styleId="WW8Num33z2">
    <w:name w:val="WW8Num33z2"/>
    <w:rsid w:val="00364540"/>
    <w:rPr>
      <w:rFonts w:ascii="Wingdings" w:hAnsi="Wingdings" w:cs="Wingdings" w:hint="default"/>
    </w:rPr>
  </w:style>
  <w:style w:type="character" w:customStyle="1" w:styleId="WW8Num34z1">
    <w:name w:val="WW8Num34z1"/>
    <w:rsid w:val="00364540"/>
    <w:rPr>
      <w:rFonts w:ascii="Symbol" w:hAnsi="Symbol" w:cs="Symbol" w:hint="default"/>
    </w:rPr>
  </w:style>
  <w:style w:type="character" w:customStyle="1" w:styleId="WW8Num34z4">
    <w:name w:val="WW8Num34z4"/>
    <w:rsid w:val="00364540"/>
    <w:rPr>
      <w:rFonts w:ascii="Courier New" w:hAnsi="Courier New" w:cs="Courier New" w:hint="default"/>
    </w:rPr>
  </w:style>
  <w:style w:type="character" w:customStyle="1" w:styleId="WW8Num35z1">
    <w:name w:val="WW8Num35z1"/>
    <w:rsid w:val="00364540"/>
    <w:rPr>
      <w:rFonts w:ascii="Courier New" w:hAnsi="Courier New" w:cs="Courier New" w:hint="default"/>
    </w:rPr>
  </w:style>
  <w:style w:type="character" w:customStyle="1" w:styleId="WW8Num35z2">
    <w:name w:val="WW8Num35z2"/>
    <w:rsid w:val="00364540"/>
    <w:rPr>
      <w:rFonts w:ascii="Wingdings" w:hAnsi="Wingdings" w:cs="Wingdings" w:hint="default"/>
    </w:rPr>
  </w:style>
  <w:style w:type="character" w:customStyle="1" w:styleId="WW8Num36z3">
    <w:name w:val="WW8Num36z3"/>
    <w:rsid w:val="00364540"/>
    <w:rPr>
      <w:rFonts w:ascii="Symbol" w:hAnsi="Symbol" w:cs="Symbol" w:hint="default"/>
    </w:rPr>
  </w:style>
  <w:style w:type="character" w:customStyle="1" w:styleId="WW8Num38z1">
    <w:name w:val="WW8Num38z1"/>
    <w:rsid w:val="00364540"/>
    <w:rPr>
      <w:rFonts w:ascii="Courier New" w:hAnsi="Courier New" w:cs="Courier New" w:hint="default"/>
    </w:rPr>
  </w:style>
  <w:style w:type="character" w:customStyle="1" w:styleId="WW8Num38z2">
    <w:name w:val="WW8Num38z2"/>
    <w:rsid w:val="00364540"/>
    <w:rPr>
      <w:rFonts w:ascii="Wingdings" w:hAnsi="Wingdings" w:cs="Wingdings" w:hint="default"/>
    </w:rPr>
  </w:style>
  <w:style w:type="character" w:customStyle="1" w:styleId="WW8Num39z1">
    <w:name w:val="WW8Num39z1"/>
    <w:rsid w:val="00364540"/>
    <w:rPr>
      <w:rFonts w:ascii="Times New Roman" w:eastAsia="Times New Roman" w:hAnsi="Times New Roman" w:cs="Times New Roman" w:hint="default"/>
    </w:rPr>
  </w:style>
  <w:style w:type="character" w:customStyle="1" w:styleId="WW8Num39z2">
    <w:name w:val="WW8Num39z2"/>
    <w:rsid w:val="00364540"/>
    <w:rPr>
      <w:rFonts w:ascii="Symbol" w:hAnsi="Symbol" w:cs="Symbol" w:hint="default"/>
    </w:rPr>
  </w:style>
  <w:style w:type="character" w:customStyle="1" w:styleId="WW8Num39z4">
    <w:name w:val="WW8Num39z4"/>
    <w:rsid w:val="00364540"/>
    <w:rPr>
      <w:rFonts w:ascii="Courier New" w:hAnsi="Courier New" w:cs="Courier New" w:hint="default"/>
    </w:rPr>
  </w:style>
  <w:style w:type="character" w:customStyle="1" w:styleId="WW8Num40z1">
    <w:name w:val="WW8Num40z1"/>
    <w:rsid w:val="00364540"/>
    <w:rPr>
      <w:rFonts w:ascii="Courier New" w:hAnsi="Courier New" w:cs="Courier New" w:hint="default"/>
    </w:rPr>
  </w:style>
  <w:style w:type="character" w:customStyle="1" w:styleId="WW8Num40z2">
    <w:name w:val="WW8Num40z2"/>
    <w:rsid w:val="00364540"/>
    <w:rPr>
      <w:rFonts w:ascii="Wingdings" w:hAnsi="Wingdings" w:cs="Wingdings" w:hint="default"/>
    </w:rPr>
  </w:style>
  <w:style w:type="character" w:customStyle="1" w:styleId="WW8Num40z3">
    <w:name w:val="WW8Num40z3"/>
    <w:rsid w:val="00364540"/>
    <w:rPr>
      <w:rFonts w:ascii="Symbol" w:hAnsi="Symbol" w:cs="Symbol" w:hint="default"/>
    </w:rPr>
  </w:style>
  <w:style w:type="character" w:customStyle="1" w:styleId="WW8Num41z1">
    <w:name w:val="WW8Num41z1"/>
    <w:rsid w:val="00364540"/>
    <w:rPr>
      <w:rFonts w:ascii="Courier New" w:hAnsi="Courier New" w:cs="Courier New" w:hint="default"/>
    </w:rPr>
  </w:style>
  <w:style w:type="character" w:customStyle="1" w:styleId="WW8Num41z2">
    <w:name w:val="WW8Num41z2"/>
    <w:rsid w:val="00364540"/>
    <w:rPr>
      <w:rFonts w:ascii="Wingdings" w:hAnsi="Wingdings" w:cs="Wingdings" w:hint="default"/>
    </w:rPr>
  </w:style>
  <w:style w:type="character" w:customStyle="1" w:styleId="WW8Num41z3">
    <w:name w:val="WW8Num41z3"/>
    <w:rsid w:val="00364540"/>
    <w:rPr>
      <w:rFonts w:ascii="Symbol" w:hAnsi="Symbol" w:cs="Symbol" w:hint="default"/>
    </w:rPr>
  </w:style>
  <w:style w:type="character" w:customStyle="1" w:styleId="WW8Num42z2">
    <w:name w:val="WW8Num42z2"/>
    <w:rsid w:val="00364540"/>
    <w:rPr>
      <w:rFonts w:ascii="Wingdings" w:hAnsi="Wingdings" w:cs="Wingdings" w:hint="default"/>
    </w:rPr>
  </w:style>
  <w:style w:type="character" w:customStyle="1" w:styleId="WW8Num42z3">
    <w:name w:val="WW8Num42z3"/>
    <w:rsid w:val="00364540"/>
    <w:rPr>
      <w:rFonts w:ascii="Symbol" w:hAnsi="Symbol" w:cs="Symbol" w:hint="default"/>
    </w:rPr>
  </w:style>
  <w:style w:type="character" w:customStyle="1" w:styleId="WW8Num45z3">
    <w:name w:val="WW8Num45z3"/>
    <w:rsid w:val="00364540"/>
  </w:style>
  <w:style w:type="character" w:customStyle="1" w:styleId="WW8Num45z5">
    <w:name w:val="WW8Num45z5"/>
    <w:rsid w:val="00364540"/>
  </w:style>
  <w:style w:type="character" w:customStyle="1" w:styleId="WW8Num45z6">
    <w:name w:val="WW8Num45z6"/>
    <w:rsid w:val="00364540"/>
  </w:style>
  <w:style w:type="character" w:customStyle="1" w:styleId="WW8Num45z7">
    <w:name w:val="WW8Num45z7"/>
    <w:rsid w:val="00364540"/>
  </w:style>
  <w:style w:type="character" w:customStyle="1" w:styleId="WW8Num45z8">
    <w:name w:val="WW8Num45z8"/>
    <w:rsid w:val="00364540"/>
  </w:style>
  <w:style w:type="character" w:customStyle="1" w:styleId="WW8Num46z1">
    <w:name w:val="WW8Num46z1"/>
    <w:rsid w:val="00364540"/>
    <w:rPr>
      <w:rFonts w:ascii="Courier New" w:hAnsi="Courier New" w:cs="Courier New" w:hint="default"/>
    </w:rPr>
  </w:style>
  <w:style w:type="character" w:customStyle="1" w:styleId="WW8Num46z2">
    <w:name w:val="WW8Num46z2"/>
    <w:rsid w:val="00364540"/>
    <w:rPr>
      <w:rFonts w:ascii="Wingdings" w:hAnsi="Wingdings" w:cs="Wingdings" w:hint="default"/>
    </w:rPr>
  </w:style>
  <w:style w:type="character" w:customStyle="1" w:styleId="WW8Num46z3">
    <w:name w:val="WW8Num46z3"/>
    <w:rsid w:val="00364540"/>
    <w:rPr>
      <w:rFonts w:ascii="Symbol" w:hAnsi="Symbol" w:cs="Symbol" w:hint="default"/>
    </w:rPr>
  </w:style>
  <w:style w:type="character" w:customStyle="1" w:styleId="WW8Num47z1">
    <w:name w:val="WW8Num47z1"/>
    <w:rsid w:val="00364540"/>
    <w:rPr>
      <w:rFonts w:ascii="Courier New" w:hAnsi="Courier New" w:cs="Courier New" w:hint="default"/>
    </w:rPr>
  </w:style>
  <w:style w:type="character" w:customStyle="1" w:styleId="WW8Num47z2">
    <w:name w:val="WW8Num47z2"/>
    <w:rsid w:val="00364540"/>
    <w:rPr>
      <w:rFonts w:ascii="Wingdings" w:hAnsi="Wingdings" w:cs="Wingdings" w:hint="default"/>
    </w:rPr>
  </w:style>
  <w:style w:type="character" w:customStyle="1" w:styleId="WW8Num48z1">
    <w:name w:val="WW8Num48z1"/>
    <w:rsid w:val="00364540"/>
    <w:rPr>
      <w:rFonts w:ascii="Courier New" w:hAnsi="Courier New" w:cs="Courier New" w:hint="default"/>
    </w:rPr>
  </w:style>
  <w:style w:type="character" w:customStyle="1" w:styleId="WW8Num48z2">
    <w:name w:val="WW8Num48z2"/>
    <w:rsid w:val="00364540"/>
    <w:rPr>
      <w:rFonts w:ascii="Wingdings" w:hAnsi="Wingdings" w:cs="Wingdings" w:hint="default"/>
    </w:rPr>
  </w:style>
  <w:style w:type="character" w:customStyle="1" w:styleId="WW8Num48z3">
    <w:name w:val="WW8Num48z3"/>
    <w:rsid w:val="00364540"/>
    <w:rPr>
      <w:rFonts w:ascii="Symbol" w:hAnsi="Symbol" w:cs="Symbol" w:hint="default"/>
    </w:rPr>
  </w:style>
  <w:style w:type="character" w:customStyle="1" w:styleId="WW8Num49z1">
    <w:name w:val="WW8Num49z1"/>
    <w:rsid w:val="00364540"/>
    <w:rPr>
      <w:rFonts w:ascii="Courier New" w:hAnsi="Courier New" w:cs="Courier New" w:hint="default"/>
    </w:rPr>
  </w:style>
  <w:style w:type="character" w:customStyle="1" w:styleId="WW8Num49z2">
    <w:name w:val="WW8Num49z2"/>
    <w:rsid w:val="00364540"/>
    <w:rPr>
      <w:rFonts w:ascii="Wingdings" w:hAnsi="Wingdings" w:cs="Wingdings" w:hint="default"/>
    </w:rPr>
  </w:style>
  <w:style w:type="character" w:customStyle="1" w:styleId="WW8Num49z3">
    <w:name w:val="WW8Num49z3"/>
    <w:rsid w:val="00364540"/>
    <w:rPr>
      <w:rFonts w:ascii="Symbol" w:hAnsi="Symbol" w:cs="Symbol" w:hint="default"/>
    </w:rPr>
  </w:style>
  <w:style w:type="character" w:customStyle="1" w:styleId="WW8Num50z2">
    <w:name w:val="WW8Num50z2"/>
    <w:rsid w:val="00364540"/>
    <w:rPr>
      <w:rFonts w:ascii="Wingdings" w:hAnsi="Wingdings" w:cs="Wingdings" w:hint="default"/>
    </w:rPr>
  </w:style>
  <w:style w:type="character" w:customStyle="1" w:styleId="WW8Num51z1">
    <w:name w:val="WW8Num51z1"/>
    <w:rsid w:val="00364540"/>
    <w:rPr>
      <w:rFonts w:ascii="Courier New" w:hAnsi="Courier New" w:cs="Courier New" w:hint="default"/>
    </w:rPr>
  </w:style>
  <w:style w:type="character" w:customStyle="1" w:styleId="WW8Num51z2">
    <w:name w:val="WW8Num51z2"/>
    <w:rsid w:val="00364540"/>
    <w:rPr>
      <w:rFonts w:ascii="Wingdings" w:hAnsi="Wingdings" w:cs="Wingdings" w:hint="default"/>
    </w:rPr>
  </w:style>
  <w:style w:type="character" w:customStyle="1" w:styleId="WW8Num52z1">
    <w:name w:val="WW8Num52z1"/>
    <w:rsid w:val="00364540"/>
    <w:rPr>
      <w:rFonts w:ascii="Courier New" w:hAnsi="Courier New" w:cs="Courier New" w:hint="default"/>
    </w:rPr>
  </w:style>
  <w:style w:type="character" w:customStyle="1" w:styleId="WW8Num52z2">
    <w:name w:val="WW8Num52z2"/>
    <w:rsid w:val="00364540"/>
    <w:rPr>
      <w:rFonts w:ascii="Wingdings" w:hAnsi="Wingdings" w:cs="Wingdings" w:hint="default"/>
    </w:rPr>
  </w:style>
  <w:style w:type="character" w:customStyle="1" w:styleId="WW8Num54z3">
    <w:name w:val="WW8Num54z3"/>
    <w:rsid w:val="00364540"/>
  </w:style>
  <w:style w:type="character" w:customStyle="1" w:styleId="WW8Num54z4">
    <w:name w:val="WW8Num54z4"/>
    <w:rsid w:val="00364540"/>
  </w:style>
  <w:style w:type="character" w:customStyle="1" w:styleId="WW8Num54z5">
    <w:name w:val="WW8Num54z5"/>
    <w:rsid w:val="00364540"/>
  </w:style>
  <w:style w:type="character" w:customStyle="1" w:styleId="WW8Num54z6">
    <w:name w:val="WW8Num54z6"/>
    <w:rsid w:val="00364540"/>
  </w:style>
  <w:style w:type="character" w:customStyle="1" w:styleId="WW8Num54z7">
    <w:name w:val="WW8Num54z7"/>
    <w:rsid w:val="00364540"/>
  </w:style>
  <w:style w:type="character" w:customStyle="1" w:styleId="WW8Num54z8">
    <w:name w:val="WW8Num54z8"/>
    <w:rsid w:val="00364540"/>
  </w:style>
  <w:style w:type="character" w:customStyle="1" w:styleId="WW8Num55z2">
    <w:name w:val="WW8Num55z2"/>
    <w:rsid w:val="00364540"/>
    <w:rPr>
      <w:rFonts w:ascii="Wingdings" w:hAnsi="Wingdings" w:cs="Wingdings" w:hint="default"/>
    </w:rPr>
  </w:style>
  <w:style w:type="character" w:customStyle="1" w:styleId="WW8Num55z3">
    <w:name w:val="WW8Num55z3"/>
    <w:rsid w:val="00364540"/>
    <w:rPr>
      <w:rFonts w:ascii="Symbol" w:hAnsi="Symbol" w:cs="Symbol" w:hint="default"/>
    </w:rPr>
  </w:style>
  <w:style w:type="character" w:customStyle="1" w:styleId="WW8Num56z2">
    <w:name w:val="WW8Num56z2"/>
    <w:rsid w:val="00364540"/>
    <w:rPr>
      <w:rFonts w:ascii="Wingdings" w:hAnsi="Wingdings" w:cs="Wingdings" w:hint="default"/>
    </w:rPr>
  </w:style>
  <w:style w:type="character" w:customStyle="1" w:styleId="WW8Num56z3">
    <w:name w:val="WW8Num56z3"/>
    <w:rsid w:val="00364540"/>
    <w:rPr>
      <w:rFonts w:ascii="Symbol" w:hAnsi="Symbol" w:cs="Symbol" w:hint="default"/>
    </w:rPr>
  </w:style>
  <w:style w:type="character" w:customStyle="1" w:styleId="WW8Num57z3">
    <w:name w:val="WW8Num57z3"/>
    <w:rsid w:val="00364540"/>
    <w:rPr>
      <w:rFonts w:ascii="Symbol" w:hAnsi="Symbol" w:cs="Symbol" w:hint="default"/>
    </w:rPr>
  </w:style>
  <w:style w:type="character" w:customStyle="1" w:styleId="WW8Num58z1">
    <w:name w:val="WW8Num58z1"/>
    <w:rsid w:val="00364540"/>
    <w:rPr>
      <w:rFonts w:ascii="Courier New" w:hAnsi="Courier New" w:cs="Courier New" w:hint="default"/>
    </w:rPr>
  </w:style>
  <w:style w:type="character" w:customStyle="1" w:styleId="WW8Num58z2">
    <w:name w:val="WW8Num58z2"/>
    <w:rsid w:val="00364540"/>
    <w:rPr>
      <w:rFonts w:ascii="Wingdings" w:hAnsi="Wingdings" w:cs="Wingdings" w:hint="default"/>
    </w:rPr>
  </w:style>
  <w:style w:type="character" w:customStyle="1" w:styleId="WW8Num58z3">
    <w:name w:val="WW8Num58z3"/>
    <w:rsid w:val="00364540"/>
    <w:rPr>
      <w:rFonts w:ascii="Symbol" w:hAnsi="Symbol" w:cs="Symbol" w:hint="default"/>
    </w:rPr>
  </w:style>
  <w:style w:type="character" w:customStyle="1" w:styleId="WW8Num59z1">
    <w:name w:val="WW8Num59z1"/>
    <w:rsid w:val="00364540"/>
    <w:rPr>
      <w:rFonts w:ascii="Courier New" w:hAnsi="Courier New" w:cs="Courier New" w:hint="default"/>
    </w:rPr>
  </w:style>
  <w:style w:type="character" w:customStyle="1" w:styleId="WW8Num59z2">
    <w:name w:val="WW8Num59z2"/>
    <w:rsid w:val="00364540"/>
    <w:rPr>
      <w:rFonts w:ascii="Wingdings" w:hAnsi="Wingdings" w:cs="Wingdings" w:hint="default"/>
    </w:rPr>
  </w:style>
  <w:style w:type="character" w:customStyle="1" w:styleId="WW8Num60z1">
    <w:name w:val="WW8Num60z1"/>
    <w:rsid w:val="00364540"/>
    <w:rPr>
      <w:rFonts w:ascii="Courier New" w:hAnsi="Courier New" w:cs="Courier New" w:hint="default"/>
      <w:sz w:val="20"/>
    </w:rPr>
  </w:style>
  <w:style w:type="character" w:customStyle="1" w:styleId="WW8Num60z2">
    <w:name w:val="WW8Num60z2"/>
    <w:rsid w:val="00364540"/>
    <w:rPr>
      <w:rFonts w:ascii="Wingdings" w:hAnsi="Wingdings" w:cs="Wingdings" w:hint="default"/>
      <w:sz w:val="20"/>
    </w:rPr>
  </w:style>
  <w:style w:type="character" w:customStyle="1" w:styleId="WW8Num61z4">
    <w:name w:val="WW8Num61z4"/>
    <w:rsid w:val="00364540"/>
    <w:rPr>
      <w:rFonts w:ascii="Courier New" w:hAnsi="Courier New" w:cs="Courier New" w:hint="default"/>
      <w:color w:val="auto"/>
    </w:rPr>
  </w:style>
  <w:style w:type="character" w:customStyle="1" w:styleId="WW8Num61z7">
    <w:name w:val="WW8Num61z7"/>
    <w:rsid w:val="00364540"/>
    <w:rPr>
      <w:rFonts w:ascii="Courier New" w:hAnsi="Courier New" w:cs="Courier New" w:hint="default"/>
    </w:rPr>
  </w:style>
  <w:style w:type="character" w:customStyle="1" w:styleId="WW8Num62z1">
    <w:name w:val="WW8Num62z1"/>
    <w:rsid w:val="00364540"/>
    <w:rPr>
      <w:rFonts w:ascii="Times New Roman" w:hAnsi="Times New Roman" w:cs="Times New Roman" w:hint="default"/>
    </w:rPr>
  </w:style>
  <w:style w:type="character" w:customStyle="1" w:styleId="WW8Num62z2">
    <w:name w:val="WW8Num62z2"/>
    <w:rsid w:val="00364540"/>
    <w:rPr>
      <w:rFonts w:ascii="Wingdings" w:hAnsi="Wingdings" w:cs="Wingdings" w:hint="default"/>
    </w:rPr>
  </w:style>
  <w:style w:type="character" w:customStyle="1" w:styleId="WW8Num62z3">
    <w:name w:val="WW8Num62z3"/>
    <w:rsid w:val="00364540"/>
    <w:rPr>
      <w:rFonts w:ascii="Times New Roman" w:eastAsia="Times New Roman" w:hAnsi="Times New Roman" w:cs="Times New Roman" w:hint="default"/>
    </w:rPr>
  </w:style>
  <w:style w:type="character" w:customStyle="1" w:styleId="WW8Num62z7">
    <w:name w:val="WW8Num62z7"/>
    <w:rsid w:val="00364540"/>
    <w:rPr>
      <w:rFonts w:ascii="Courier New" w:hAnsi="Courier New" w:cs="Courier New" w:hint="default"/>
    </w:rPr>
  </w:style>
  <w:style w:type="character" w:customStyle="1" w:styleId="WW8Num63z1">
    <w:name w:val="WW8Num63z1"/>
    <w:rsid w:val="00364540"/>
    <w:rPr>
      <w:rFonts w:ascii="Courier New" w:hAnsi="Courier New" w:cs="Courier New" w:hint="default"/>
    </w:rPr>
  </w:style>
  <w:style w:type="character" w:customStyle="1" w:styleId="WW8Num63z2">
    <w:name w:val="WW8Num63z2"/>
    <w:rsid w:val="00364540"/>
    <w:rPr>
      <w:rFonts w:ascii="Wingdings" w:hAnsi="Wingdings" w:cs="Wingdings" w:hint="default"/>
    </w:rPr>
  </w:style>
  <w:style w:type="character" w:customStyle="1" w:styleId="WW8Num63z3">
    <w:name w:val="WW8Num63z3"/>
    <w:rsid w:val="00364540"/>
    <w:rPr>
      <w:rFonts w:ascii="Symbol" w:hAnsi="Symbol" w:cs="Symbol" w:hint="default"/>
    </w:rPr>
  </w:style>
  <w:style w:type="character" w:customStyle="1" w:styleId="WW8Num64z2">
    <w:name w:val="WW8Num64z2"/>
    <w:rsid w:val="00364540"/>
    <w:rPr>
      <w:rFonts w:ascii="Wingdings" w:hAnsi="Wingdings" w:cs="Wingdings" w:hint="default"/>
    </w:rPr>
  </w:style>
  <w:style w:type="character" w:customStyle="1" w:styleId="WW8Num65z1">
    <w:name w:val="WW8Num65z1"/>
    <w:rsid w:val="00364540"/>
    <w:rPr>
      <w:rFonts w:ascii="Courier New" w:hAnsi="Courier New" w:cs="Courier New" w:hint="default"/>
    </w:rPr>
  </w:style>
  <w:style w:type="character" w:customStyle="1" w:styleId="WW8Num65z2">
    <w:name w:val="WW8Num65z2"/>
    <w:rsid w:val="00364540"/>
    <w:rPr>
      <w:rFonts w:ascii="Wingdings" w:hAnsi="Wingdings" w:cs="Wingdings" w:hint="default"/>
    </w:rPr>
  </w:style>
  <w:style w:type="character" w:customStyle="1" w:styleId="WW8Num66z1">
    <w:name w:val="WW8Num66z1"/>
    <w:rsid w:val="00364540"/>
    <w:rPr>
      <w:rFonts w:ascii="Courier New" w:hAnsi="Courier New" w:cs="Courier New" w:hint="default"/>
    </w:rPr>
  </w:style>
  <w:style w:type="character" w:customStyle="1" w:styleId="WW8Num66z2">
    <w:name w:val="WW8Num66z2"/>
    <w:rsid w:val="00364540"/>
    <w:rPr>
      <w:rFonts w:ascii="Wingdings" w:hAnsi="Wingdings" w:cs="Wingdings" w:hint="default"/>
    </w:rPr>
  </w:style>
  <w:style w:type="character" w:customStyle="1" w:styleId="WW8Num66z3">
    <w:name w:val="WW8Num66z3"/>
    <w:rsid w:val="00364540"/>
    <w:rPr>
      <w:rFonts w:ascii="Symbol" w:hAnsi="Symbol" w:cs="Symbol" w:hint="default"/>
    </w:rPr>
  </w:style>
  <w:style w:type="character" w:customStyle="1" w:styleId="WW8Num67z1">
    <w:name w:val="WW8Num67z1"/>
    <w:rsid w:val="00364540"/>
    <w:rPr>
      <w:rFonts w:ascii="Courier New" w:hAnsi="Courier New" w:cs="Courier New" w:hint="default"/>
    </w:rPr>
  </w:style>
  <w:style w:type="character" w:customStyle="1" w:styleId="WW8Num68z1">
    <w:name w:val="WW8Num68z1"/>
    <w:rsid w:val="00364540"/>
    <w:rPr>
      <w:rFonts w:ascii="Times New Roman" w:eastAsia="Times New Roman" w:hAnsi="Times New Roman" w:cs="Times New Roman" w:hint="default"/>
    </w:rPr>
  </w:style>
  <w:style w:type="character" w:customStyle="1" w:styleId="WW8Num68z4">
    <w:name w:val="WW8Num68z4"/>
    <w:rsid w:val="00364540"/>
    <w:rPr>
      <w:rFonts w:ascii="Courier New" w:hAnsi="Courier New" w:cs="Courier New" w:hint="default"/>
      <w:color w:val="auto"/>
    </w:rPr>
  </w:style>
  <w:style w:type="character" w:customStyle="1" w:styleId="WW8Num68z5">
    <w:name w:val="WW8Num68z5"/>
    <w:rsid w:val="00364540"/>
    <w:rPr>
      <w:rFonts w:ascii="Wingdings" w:hAnsi="Wingdings" w:cs="Wingdings" w:hint="default"/>
    </w:rPr>
  </w:style>
  <w:style w:type="character" w:customStyle="1" w:styleId="WW8Num68z7">
    <w:name w:val="WW8Num68z7"/>
    <w:rsid w:val="00364540"/>
    <w:rPr>
      <w:rFonts w:ascii="Courier New" w:hAnsi="Courier New" w:cs="Courier New" w:hint="default"/>
    </w:rPr>
  </w:style>
  <w:style w:type="character" w:customStyle="1" w:styleId="WW8Num69z2">
    <w:name w:val="WW8Num69z2"/>
    <w:rsid w:val="00364540"/>
    <w:rPr>
      <w:rFonts w:ascii="Wingdings" w:hAnsi="Wingdings" w:cs="Wingdings" w:hint="default"/>
    </w:rPr>
  </w:style>
  <w:style w:type="character" w:customStyle="1" w:styleId="WW8Num77z4">
    <w:name w:val="WW8Num77z4"/>
    <w:rsid w:val="00364540"/>
    <w:rPr>
      <w:rFonts w:ascii="Courier New" w:hAnsi="Courier New" w:cs="Courier New" w:hint="default"/>
    </w:rPr>
  </w:style>
  <w:style w:type="character" w:customStyle="1" w:styleId="WW8Num82z4">
    <w:name w:val="WW8Num82z4"/>
    <w:rsid w:val="00364540"/>
    <w:rPr>
      <w:rFonts w:ascii="Courier New" w:hAnsi="Courier New" w:cs="Courier New" w:hint="default"/>
    </w:rPr>
  </w:style>
  <w:style w:type="character" w:customStyle="1" w:styleId="WW8Num82z5">
    <w:name w:val="WW8Num82z5"/>
    <w:rsid w:val="00364540"/>
    <w:rPr>
      <w:rFonts w:ascii="Wingdings" w:hAnsi="Wingdings" w:cs="Wingdings" w:hint="default"/>
    </w:rPr>
  </w:style>
  <w:style w:type="character" w:customStyle="1" w:styleId="WW8Num84z4">
    <w:name w:val="WW8Num84z4"/>
    <w:rsid w:val="00364540"/>
    <w:rPr>
      <w:rFonts w:ascii="Courier New" w:hAnsi="Courier New" w:cs="Courier New" w:hint="default"/>
    </w:rPr>
  </w:style>
  <w:style w:type="character" w:customStyle="1" w:styleId="WW8Num84z5">
    <w:name w:val="WW8Num84z5"/>
    <w:rsid w:val="00364540"/>
    <w:rPr>
      <w:rFonts w:ascii="Wingdings" w:hAnsi="Wingdings" w:cs="Wingdings" w:hint="default"/>
    </w:rPr>
  </w:style>
  <w:style w:type="character" w:customStyle="1" w:styleId="WW8Num90z4">
    <w:name w:val="WW8Num90z4"/>
    <w:rsid w:val="00364540"/>
    <w:rPr>
      <w:rFonts w:ascii="Courier New" w:hAnsi="Courier New" w:cs="Courier New" w:hint="default"/>
    </w:rPr>
  </w:style>
  <w:style w:type="character" w:customStyle="1" w:styleId="WW8NumSt75z0">
    <w:name w:val="WW8NumSt75z0"/>
    <w:rsid w:val="00364540"/>
    <w:rPr>
      <w:rFonts w:ascii="Times New Roman" w:hAnsi="Times New Roman" w:cs="Times New Roman" w:hint="default"/>
    </w:rPr>
  </w:style>
  <w:style w:type="character" w:customStyle="1" w:styleId="WW8NumSt76z0">
    <w:name w:val="WW8NumSt76z0"/>
    <w:rsid w:val="0036454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  <w:rsid w:val="00364540"/>
  </w:style>
  <w:style w:type="character" w:styleId="PageNumber">
    <w:name w:val="page number"/>
    <w:basedOn w:val="10"/>
    <w:rsid w:val="00364540"/>
  </w:style>
  <w:style w:type="character" w:styleId="Hyperlink">
    <w:name w:val="Hyperlink"/>
    <w:uiPriority w:val="99"/>
    <w:rsid w:val="00364540"/>
    <w:rPr>
      <w:rFonts w:ascii="Times New Roman" w:hAnsi="Times New Roman" w:cs="Times New Roman"/>
      <w:b/>
      <w:color w:val="auto"/>
      <w:sz w:val="22"/>
      <w:u w:val="none"/>
    </w:rPr>
  </w:style>
  <w:style w:type="character" w:styleId="Strong">
    <w:name w:val="Strong"/>
    <w:qFormat/>
    <w:rsid w:val="00364540"/>
    <w:rPr>
      <w:b/>
      <w:bCs/>
    </w:rPr>
  </w:style>
  <w:style w:type="character" w:customStyle="1" w:styleId="30">
    <w:name w:val="Заголовок 3 Знак"/>
    <w:rsid w:val="00364540"/>
    <w:rPr>
      <w:b/>
      <w:bCs/>
      <w:i/>
      <w:sz w:val="24"/>
      <w:szCs w:val="26"/>
      <w:lang w:val="ro-RO"/>
    </w:rPr>
  </w:style>
  <w:style w:type="character" w:customStyle="1" w:styleId="20">
    <w:name w:val="Заголовок 2 Знак"/>
    <w:rsid w:val="00364540"/>
    <w:rPr>
      <w:rFonts w:cs="Arial"/>
      <w:b/>
      <w:bCs/>
      <w:iCs/>
      <w:sz w:val="24"/>
      <w:szCs w:val="28"/>
    </w:rPr>
  </w:style>
  <w:style w:type="character" w:customStyle="1" w:styleId="11">
    <w:name w:val="Заголовок 1 Знак"/>
    <w:rsid w:val="00364540"/>
    <w:rPr>
      <w:rFonts w:cs="Arial"/>
      <w:b/>
      <w:bCs/>
      <w:kern w:val="1"/>
      <w:sz w:val="24"/>
      <w:szCs w:val="32"/>
      <w:lang w:val="ro-RO"/>
    </w:rPr>
  </w:style>
  <w:style w:type="character" w:customStyle="1" w:styleId="continut">
    <w:name w:val="continut"/>
    <w:basedOn w:val="10"/>
    <w:rsid w:val="00364540"/>
  </w:style>
  <w:style w:type="character" w:customStyle="1" w:styleId="ieimagefix">
    <w:name w:val="ie_image_fix"/>
    <w:basedOn w:val="10"/>
    <w:rsid w:val="00364540"/>
  </w:style>
  <w:style w:type="character" w:styleId="Emphasis">
    <w:name w:val="Emphasis"/>
    <w:qFormat/>
    <w:rsid w:val="00364540"/>
    <w:rPr>
      <w:i/>
      <w:iCs/>
    </w:rPr>
  </w:style>
  <w:style w:type="character" w:customStyle="1" w:styleId="a">
    <w:name w:val="Текст сноски Знак"/>
    <w:rsid w:val="00364540"/>
    <w:rPr>
      <w:lang w:val="ro-RO"/>
    </w:rPr>
  </w:style>
  <w:style w:type="character" w:customStyle="1" w:styleId="a0">
    <w:name w:val="Символ сноски"/>
    <w:rsid w:val="00364540"/>
    <w:rPr>
      <w:vertAlign w:val="superscript"/>
    </w:rPr>
  </w:style>
  <w:style w:type="character" w:customStyle="1" w:styleId="CharCharChar">
    <w:name w:val="Char Char Char"/>
    <w:rsid w:val="00364540"/>
    <w:rPr>
      <w:lang w:val="ro-RO"/>
    </w:rPr>
  </w:style>
  <w:style w:type="character" w:customStyle="1" w:styleId="a1">
    <w:name w:val="Знак"/>
    <w:rsid w:val="00364540"/>
    <w:rPr>
      <w:rFonts w:ascii="Cambria" w:hAnsi="Cambria" w:cs="Cambria"/>
      <w:b/>
      <w:bCs/>
      <w:sz w:val="26"/>
      <w:szCs w:val="26"/>
      <w:lang w:val="ro-RO" w:eastAsia="ar-SA" w:bidi="ar-SA"/>
    </w:rPr>
  </w:style>
  <w:style w:type="character" w:customStyle="1" w:styleId="grimic">
    <w:name w:val="gri_mic"/>
    <w:basedOn w:val="10"/>
    <w:rsid w:val="00364540"/>
  </w:style>
  <w:style w:type="character" w:customStyle="1" w:styleId="longtext">
    <w:name w:val="long_text"/>
    <w:basedOn w:val="10"/>
    <w:rsid w:val="00364540"/>
  </w:style>
  <w:style w:type="character" w:customStyle="1" w:styleId="longtext1">
    <w:name w:val="long_text1"/>
    <w:rsid w:val="00364540"/>
    <w:rPr>
      <w:sz w:val="20"/>
      <w:szCs w:val="20"/>
    </w:rPr>
  </w:style>
  <w:style w:type="character" w:customStyle="1" w:styleId="google-src-text">
    <w:name w:val="google-src-text"/>
    <w:basedOn w:val="10"/>
    <w:rsid w:val="00364540"/>
  </w:style>
  <w:style w:type="character" w:customStyle="1" w:styleId="Char1">
    <w:name w:val="Char Знак Знак1"/>
    <w:rsid w:val="00364540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pple-converted-space">
    <w:name w:val="apple-converted-space"/>
    <w:basedOn w:val="10"/>
    <w:rsid w:val="00364540"/>
  </w:style>
  <w:style w:type="character" w:customStyle="1" w:styleId="apple-style-span">
    <w:name w:val="apple-style-span"/>
    <w:basedOn w:val="10"/>
    <w:rsid w:val="00364540"/>
  </w:style>
  <w:style w:type="character" w:customStyle="1" w:styleId="capt">
    <w:name w:val="capt"/>
    <w:basedOn w:val="10"/>
    <w:rsid w:val="00364540"/>
  </w:style>
  <w:style w:type="character" w:customStyle="1" w:styleId="HTML">
    <w:name w:val="Стандартный HTML Знак"/>
    <w:rsid w:val="00364540"/>
    <w:rPr>
      <w:rFonts w:ascii="Courier New" w:hAnsi="Courier New" w:cs="Courier New"/>
      <w:lang w:val="en-US"/>
    </w:rPr>
  </w:style>
  <w:style w:type="character" w:styleId="FollowedHyperlink">
    <w:name w:val="FollowedHyperlink"/>
    <w:rsid w:val="00364540"/>
    <w:rPr>
      <w:color w:val="800080"/>
      <w:u w:val="single"/>
    </w:rPr>
  </w:style>
  <w:style w:type="character" w:customStyle="1" w:styleId="hps">
    <w:name w:val="hps"/>
    <w:basedOn w:val="10"/>
    <w:rsid w:val="00364540"/>
  </w:style>
  <w:style w:type="character" w:customStyle="1" w:styleId="autoren">
    <w:name w:val="autoren"/>
    <w:basedOn w:val="10"/>
    <w:rsid w:val="00364540"/>
  </w:style>
  <w:style w:type="character" w:customStyle="1" w:styleId="cit">
    <w:name w:val="cit"/>
    <w:basedOn w:val="10"/>
    <w:rsid w:val="00364540"/>
  </w:style>
  <w:style w:type="character" w:customStyle="1" w:styleId="a2">
    <w:name w:val="Маркеры списка"/>
    <w:rsid w:val="00364540"/>
    <w:rPr>
      <w:rFonts w:ascii="OpenSymbol" w:eastAsia="OpenSymbol" w:hAnsi="OpenSymbol" w:cs="OpenSymbol"/>
    </w:rPr>
  </w:style>
  <w:style w:type="paragraph" w:customStyle="1" w:styleId="a3">
    <w:name w:val="Заголовок"/>
    <w:basedOn w:val="Normal"/>
    <w:next w:val="BodyText"/>
    <w:rsid w:val="0036454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364540"/>
    <w:pPr>
      <w:spacing w:after="120"/>
    </w:pPr>
  </w:style>
  <w:style w:type="paragraph" w:styleId="List">
    <w:name w:val="List"/>
    <w:basedOn w:val="BodyText"/>
    <w:rsid w:val="00364540"/>
    <w:rPr>
      <w:rFonts w:cs="Mangal"/>
    </w:rPr>
  </w:style>
  <w:style w:type="paragraph" w:customStyle="1" w:styleId="31">
    <w:name w:val="Название3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Normal"/>
    <w:rsid w:val="00364540"/>
    <w:pPr>
      <w:suppressLineNumbers/>
    </w:pPr>
    <w:rPr>
      <w:rFonts w:cs="Mangal"/>
    </w:rPr>
  </w:style>
  <w:style w:type="paragraph" w:customStyle="1" w:styleId="21">
    <w:name w:val="Название2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Normal"/>
    <w:rsid w:val="00364540"/>
    <w:pPr>
      <w:suppressLineNumbers/>
    </w:pPr>
    <w:rPr>
      <w:rFonts w:cs="Mangal"/>
    </w:rPr>
  </w:style>
  <w:style w:type="paragraph" w:customStyle="1" w:styleId="12">
    <w:name w:val="Название1"/>
    <w:basedOn w:val="Normal"/>
    <w:rsid w:val="00364540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Normal"/>
    <w:rsid w:val="00364540"/>
    <w:pPr>
      <w:suppressLineNumbers/>
    </w:pPr>
    <w:rPr>
      <w:rFonts w:cs="Mangal"/>
    </w:rPr>
  </w:style>
  <w:style w:type="paragraph" w:styleId="NormalWeb">
    <w:name w:val="Normal (Web)"/>
    <w:basedOn w:val="Normal"/>
    <w:rsid w:val="00364540"/>
    <w:pPr>
      <w:spacing w:before="280" w:after="280"/>
    </w:pPr>
    <w:rPr>
      <w:lang w:val="ru-RU"/>
    </w:rPr>
  </w:style>
  <w:style w:type="paragraph" w:customStyle="1" w:styleId="14">
    <w:name w:val="Цитата1"/>
    <w:basedOn w:val="Normal"/>
    <w:rsid w:val="00364540"/>
    <w:pPr>
      <w:shd w:val="clear" w:color="auto" w:fill="FFFFFF"/>
      <w:ind w:left="1080" w:right="-108"/>
      <w:jc w:val="both"/>
    </w:pPr>
  </w:style>
  <w:style w:type="paragraph" w:styleId="BodyTextIndent">
    <w:name w:val="Body Text Indent"/>
    <w:basedOn w:val="Normal"/>
    <w:rsid w:val="00364540"/>
    <w:pPr>
      <w:ind w:left="180" w:firstLine="360"/>
    </w:pPr>
    <w:rPr>
      <w:sz w:val="20"/>
    </w:rPr>
  </w:style>
  <w:style w:type="paragraph" w:styleId="BalloonText">
    <w:name w:val="Balloon Text"/>
    <w:basedOn w:val="Normal"/>
    <w:rsid w:val="00364540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64540"/>
    <w:pPr>
      <w:tabs>
        <w:tab w:val="center" w:pos="4677"/>
        <w:tab w:val="right" w:pos="9355"/>
      </w:tabs>
    </w:pPr>
  </w:style>
  <w:style w:type="paragraph" w:customStyle="1" w:styleId="210">
    <w:name w:val="Основной текст с отступом 21"/>
    <w:basedOn w:val="Normal"/>
    <w:rsid w:val="00364540"/>
    <w:pPr>
      <w:spacing w:after="120" w:line="480" w:lineRule="auto"/>
      <w:ind w:left="283"/>
    </w:pPr>
  </w:style>
  <w:style w:type="paragraph" w:customStyle="1" w:styleId="15">
    <w:name w:val="заголовок 1"/>
    <w:basedOn w:val="Normal"/>
    <w:next w:val="Normal"/>
    <w:rsid w:val="00364540"/>
    <w:pPr>
      <w:keepNext/>
      <w:jc w:val="center"/>
    </w:pPr>
    <w:rPr>
      <w:b/>
      <w:szCs w:val="20"/>
    </w:rPr>
  </w:style>
  <w:style w:type="paragraph" w:customStyle="1" w:styleId="CharCharCharCharCharCharChar">
    <w:name w:val="Знак Знак Знак Знак Char Char Char Char Знак Знак Char Знак Знак Char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eader">
    <w:name w:val="header"/>
    <w:basedOn w:val="Normal"/>
    <w:rsid w:val="0036454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64540"/>
    <w:pPr>
      <w:widowControl w:val="0"/>
      <w:suppressAutoHyphens/>
      <w:autoSpaceDE w:val="0"/>
    </w:pPr>
    <w:rPr>
      <w:rFonts w:ascii="Times" w:hAnsi="Times" w:cs="Times"/>
      <w:color w:val="000000"/>
      <w:sz w:val="24"/>
      <w:szCs w:val="24"/>
      <w:lang w:eastAsia="ar-SA"/>
    </w:rPr>
  </w:style>
  <w:style w:type="paragraph" w:customStyle="1" w:styleId="CM14">
    <w:name w:val="CM14"/>
    <w:basedOn w:val="Default"/>
    <w:next w:val="Default"/>
    <w:rsid w:val="00364540"/>
    <w:pPr>
      <w:spacing w:line="180" w:lineRule="atLeast"/>
    </w:pPr>
    <w:rPr>
      <w:color w:val="auto"/>
    </w:rPr>
  </w:style>
  <w:style w:type="paragraph" w:styleId="Subtitle">
    <w:name w:val="Subtitle"/>
    <w:basedOn w:val="Normal"/>
    <w:next w:val="BodyText"/>
    <w:link w:val="SubtitleChar"/>
    <w:qFormat/>
    <w:rsid w:val="00364540"/>
    <w:pPr>
      <w:ind w:firstLine="720"/>
      <w:jc w:val="both"/>
    </w:pPr>
    <w:rPr>
      <w:b/>
      <w:sz w:val="28"/>
      <w:szCs w:val="20"/>
    </w:rPr>
  </w:style>
  <w:style w:type="paragraph" w:customStyle="1" w:styleId="CharChar">
    <w:name w:val="Char Знак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HTMLPreformatted">
    <w:name w:val="HTML Preformatted"/>
    <w:basedOn w:val="Normal"/>
    <w:rsid w:val="003645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harCharCharCharCharChar">
    <w:name w:val="Знак Знак Знак Знак Char Char Char Char Знак Знак Char Знак Знак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TOC1">
    <w:name w:val="toc 1"/>
    <w:basedOn w:val="Normal"/>
    <w:next w:val="Normal"/>
    <w:uiPriority w:val="39"/>
    <w:rsid w:val="00364540"/>
    <w:pPr>
      <w:tabs>
        <w:tab w:val="right" w:leader="dot" w:pos="9627"/>
      </w:tabs>
    </w:pPr>
    <w:rPr>
      <w:b/>
      <w:bCs/>
      <w:caps/>
      <w:sz w:val="22"/>
    </w:rPr>
  </w:style>
  <w:style w:type="paragraph" w:styleId="TOC2">
    <w:name w:val="toc 2"/>
    <w:basedOn w:val="Normal"/>
    <w:next w:val="Normal"/>
    <w:uiPriority w:val="39"/>
    <w:rsid w:val="00364540"/>
    <w:pPr>
      <w:tabs>
        <w:tab w:val="right" w:pos="9639"/>
      </w:tabs>
    </w:pPr>
    <w:rPr>
      <w:bCs/>
      <w:sz w:val="22"/>
      <w:szCs w:val="20"/>
      <w:lang w:val="en-US"/>
    </w:rPr>
  </w:style>
  <w:style w:type="paragraph" w:styleId="TOC3">
    <w:name w:val="toc 3"/>
    <w:basedOn w:val="Normal"/>
    <w:next w:val="Normal"/>
    <w:uiPriority w:val="39"/>
    <w:rsid w:val="00364540"/>
    <w:pPr>
      <w:ind w:left="240"/>
    </w:pPr>
    <w:rPr>
      <w:i/>
      <w:sz w:val="22"/>
      <w:szCs w:val="20"/>
    </w:rPr>
  </w:style>
  <w:style w:type="paragraph" w:styleId="TOC4">
    <w:name w:val="toc 4"/>
    <w:basedOn w:val="Normal"/>
    <w:next w:val="Normal"/>
    <w:rsid w:val="00364540"/>
    <w:pPr>
      <w:ind w:left="48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rsid w:val="00364540"/>
    <w:pPr>
      <w:ind w:left="72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rsid w:val="00364540"/>
    <w:pPr>
      <w:ind w:left="96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rsid w:val="00364540"/>
    <w:pPr>
      <w:ind w:left="120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rsid w:val="00364540"/>
    <w:pPr>
      <w:ind w:left="144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rsid w:val="00364540"/>
    <w:pPr>
      <w:ind w:left="1680"/>
    </w:pPr>
    <w:rPr>
      <w:rFonts w:ascii="Calibri" w:hAnsi="Calibri" w:cs="Calibri"/>
      <w:sz w:val="20"/>
      <w:szCs w:val="20"/>
    </w:rPr>
  </w:style>
  <w:style w:type="paragraph" w:styleId="FootnoteText">
    <w:name w:val="footnote text"/>
    <w:basedOn w:val="Normal"/>
    <w:rsid w:val="00364540"/>
    <w:rPr>
      <w:sz w:val="20"/>
      <w:szCs w:val="20"/>
    </w:rPr>
  </w:style>
  <w:style w:type="paragraph" w:customStyle="1" w:styleId="16">
    <w:name w:val="Абзац списка1"/>
    <w:basedOn w:val="Normal"/>
    <w:rsid w:val="00364540"/>
    <w:pPr>
      <w:ind w:left="708"/>
    </w:pPr>
    <w:rPr>
      <w:lang w:val="ru-RU"/>
    </w:rPr>
  </w:style>
  <w:style w:type="paragraph" w:customStyle="1" w:styleId="23">
    <w:name w:val="Абзац списка2"/>
    <w:basedOn w:val="Normal"/>
    <w:rsid w:val="00364540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customStyle="1" w:styleId="CharChar1CharCharCharChar">
    <w:name w:val="Char Char1 Знак Знак Char Char Знак Знак Знак Char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CharCharCharChar">
    <w:name w:val="Знак Знак Знак Знак Знак Знак Знак Знак Знак Char Char Знак Знак Char Char"/>
    <w:basedOn w:val="Normal"/>
    <w:rsid w:val="00364540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styleId="Revision">
    <w:name w:val="Revision"/>
    <w:rsid w:val="00364540"/>
    <w:pPr>
      <w:suppressAutoHyphens/>
    </w:pPr>
    <w:rPr>
      <w:sz w:val="24"/>
      <w:szCs w:val="24"/>
      <w:lang w:val="ro-RO" w:eastAsia="ar-SA"/>
    </w:rPr>
  </w:style>
  <w:style w:type="paragraph" w:customStyle="1" w:styleId="sect2title">
    <w:name w:val="sect2title"/>
    <w:basedOn w:val="Normal"/>
    <w:rsid w:val="00364540"/>
    <w:pPr>
      <w:spacing w:before="280" w:after="280"/>
    </w:pPr>
    <w:rPr>
      <w:lang w:val="ru-RU"/>
    </w:rPr>
  </w:style>
  <w:style w:type="paragraph" w:customStyle="1" w:styleId="western">
    <w:name w:val="western"/>
    <w:basedOn w:val="Normal"/>
    <w:rsid w:val="00364540"/>
    <w:pPr>
      <w:spacing w:before="280" w:after="280"/>
    </w:pPr>
    <w:rPr>
      <w:lang w:val="ro-MO"/>
    </w:rPr>
  </w:style>
  <w:style w:type="paragraph" w:customStyle="1" w:styleId="BodyText1">
    <w:name w:val="Body Text1"/>
    <w:basedOn w:val="Normal"/>
    <w:rsid w:val="00364540"/>
    <w:pPr>
      <w:jc w:val="both"/>
    </w:pPr>
    <w:rPr>
      <w:rFonts w:eastAsia="MS Mincho"/>
      <w:sz w:val="32"/>
      <w:szCs w:val="20"/>
    </w:rPr>
  </w:style>
  <w:style w:type="paragraph" w:styleId="ListParagraph">
    <w:name w:val="List Paragraph"/>
    <w:basedOn w:val="Normal"/>
    <w:qFormat/>
    <w:rsid w:val="00364540"/>
    <w:pPr>
      <w:ind w:left="708"/>
    </w:pPr>
  </w:style>
  <w:style w:type="paragraph" w:customStyle="1" w:styleId="a4">
    <w:name w:val="Содержимое таблицы"/>
    <w:basedOn w:val="Normal"/>
    <w:rsid w:val="00364540"/>
    <w:pPr>
      <w:suppressLineNumbers/>
    </w:pPr>
  </w:style>
  <w:style w:type="paragraph" w:customStyle="1" w:styleId="a5">
    <w:name w:val="Заголовок таблицы"/>
    <w:basedOn w:val="a4"/>
    <w:rsid w:val="00364540"/>
    <w:pPr>
      <w:jc w:val="center"/>
    </w:pPr>
    <w:rPr>
      <w:b/>
      <w:bCs/>
    </w:rPr>
  </w:style>
  <w:style w:type="paragraph" w:customStyle="1" w:styleId="100">
    <w:name w:val="Оглавление 10"/>
    <w:basedOn w:val="13"/>
    <w:rsid w:val="00364540"/>
    <w:pPr>
      <w:tabs>
        <w:tab w:val="right" w:leader="dot" w:pos="7091"/>
      </w:tabs>
      <w:ind w:left="2547"/>
    </w:pPr>
  </w:style>
  <w:style w:type="paragraph" w:customStyle="1" w:styleId="a6">
    <w:name w:val="Содержимое врезки"/>
    <w:basedOn w:val="BodyText"/>
    <w:rsid w:val="00364540"/>
  </w:style>
  <w:style w:type="paragraph" w:customStyle="1" w:styleId="1">
    <w:name w:val="Маркированный список1"/>
    <w:basedOn w:val="Normal"/>
    <w:rsid w:val="00364540"/>
    <w:pPr>
      <w:numPr>
        <w:numId w:val="2"/>
      </w:numPr>
    </w:pPr>
  </w:style>
  <w:style w:type="table" w:styleId="TableGrid">
    <w:name w:val="Table Grid"/>
    <w:basedOn w:val="TableNormal"/>
    <w:uiPriority w:val="59"/>
    <w:rsid w:val="00017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4">
    <w:name w:val="Light List Accent 4"/>
    <w:basedOn w:val="TableNormal"/>
    <w:uiPriority w:val="61"/>
    <w:rsid w:val="008820F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SubtitleChar">
    <w:name w:val="Subtitle Char"/>
    <w:basedOn w:val="DefaultParagraphFont"/>
    <w:link w:val="Subtitle"/>
    <w:rsid w:val="000A5EBE"/>
    <w:rPr>
      <w:b/>
      <w:sz w:val="28"/>
      <w:lang w:val="ro-RO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1FE6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ru-RU"/>
    </w:rPr>
  </w:style>
  <w:style w:type="table" w:styleId="ColorfulList-Accent6">
    <w:name w:val="Colorful List Accent 6"/>
    <w:basedOn w:val="TableNormal"/>
    <w:uiPriority w:val="72"/>
    <w:rsid w:val="00FB4757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-Accent4">
    <w:name w:val="Colorful Shading Accent 4"/>
    <w:basedOn w:val="TableNormal"/>
    <w:uiPriority w:val="71"/>
    <w:rsid w:val="00FB4757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B4757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3">
    <w:name w:val="Medium Grid 3 Accent 3"/>
    <w:basedOn w:val="TableNormal"/>
    <w:uiPriority w:val="69"/>
    <w:rsid w:val="00FB4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B475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List1-Accent5">
    <w:name w:val="Medium List 1 Accent 5"/>
    <w:basedOn w:val="TableNormal"/>
    <w:uiPriority w:val="65"/>
    <w:rsid w:val="00FB4757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Shading2-Accent4">
    <w:name w:val="Medium Shading 2 Accent 4"/>
    <w:basedOn w:val="TableNormal"/>
    <w:uiPriority w:val="64"/>
    <w:rsid w:val="00FB475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1108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olorfulShading-Accent6">
    <w:name w:val="Colorful Shading Accent 6"/>
    <w:basedOn w:val="TableNormal"/>
    <w:uiPriority w:val="71"/>
    <w:rsid w:val="0011080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-Accent5">
    <w:name w:val="Colorful List Accent 5"/>
    <w:basedOn w:val="TableNormal"/>
    <w:uiPriority w:val="72"/>
    <w:rsid w:val="0011080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MediumShading1-Accent3">
    <w:name w:val="Medium Shading 1 Accent 3"/>
    <w:basedOn w:val="TableNormal"/>
    <w:uiPriority w:val="63"/>
    <w:rsid w:val="0011080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11080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List1-Accent3">
    <w:name w:val="Medium List 1 Accent 3"/>
    <w:basedOn w:val="TableNormal"/>
    <w:uiPriority w:val="65"/>
    <w:rsid w:val="0011080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olorfulList-Accent4">
    <w:name w:val="Colorful List Accent 4"/>
    <w:basedOn w:val="TableNormal"/>
    <w:uiPriority w:val="72"/>
    <w:rsid w:val="0011080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MediumList1-Accent6">
    <w:name w:val="Medium List 1 Accent 6"/>
    <w:basedOn w:val="TableNormal"/>
    <w:uiPriority w:val="65"/>
    <w:rsid w:val="002D42BD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3-Accent6">
    <w:name w:val="Medium Grid 3 Accent 6"/>
    <w:basedOn w:val="TableNormal"/>
    <w:uiPriority w:val="69"/>
    <w:rsid w:val="002D42B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Shading1-Accent5">
    <w:name w:val="Medium Shading 1 Accent 5"/>
    <w:basedOn w:val="TableNormal"/>
    <w:uiPriority w:val="63"/>
    <w:rsid w:val="002D42BD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63527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2Char">
    <w:name w:val="Heading 2 Char"/>
    <w:basedOn w:val="DefaultParagraphFont"/>
    <w:link w:val="Heading2"/>
    <w:rsid w:val="001B5C88"/>
    <w:rPr>
      <w:b/>
      <w:bCs/>
      <w:iCs/>
      <w:sz w:val="24"/>
      <w:szCs w:val="28"/>
      <w:lang w:val="ro-RO" w:eastAsia="ar-SA"/>
    </w:rPr>
  </w:style>
  <w:style w:type="character" w:customStyle="1" w:styleId="Heading1Char">
    <w:name w:val="Heading 1 Char"/>
    <w:basedOn w:val="DefaultParagraphFont"/>
    <w:link w:val="Heading1"/>
    <w:rsid w:val="00F018E1"/>
    <w:rPr>
      <w:b/>
      <w:bCs/>
      <w:kern w:val="1"/>
      <w:sz w:val="24"/>
      <w:szCs w:val="32"/>
      <w:lang w:val="ro-RO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5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header" Target="header5.xml"/><Relationship Id="rId33" Type="http://schemas.openxmlformats.org/officeDocument/2006/relationships/hyperlink" Target="http://emedicine.medscape.com/article/119690-overview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oleObject" Target="embeddings/oleObject1.bin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4.xml"/><Relationship Id="rId32" Type="http://schemas.openxmlformats.org/officeDocument/2006/relationships/hyperlink" Target="http://emedicine.medscape.com/article/941632-overvie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28" Type="http://schemas.openxmlformats.org/officeDocument/2006/relationships/image" Target="media/image10.jpeg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8.emf"/><Relationship Id="rId31" Type="http://schemas.openxmlformats.org/officeDocument/2006/relationships/hyperlink" Target="http://emedicine.medscape.com/article/1116574-overvie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4.xml"/><Relationship Id="rId27" Type="http://schemas.openxmlformats.org/officeDocument/2006/relationships/image" Target="media/image9.jpeg"/><Relationship Id="rId30" Type="http://schemas.openxmlformats.org/officeDocument/2006/relationships/hyperlink" Target="https://ghr.nlm.nih.gov/condition/glycogen-storage-disease-type-iv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889BB-3196-4164-B851-2488180E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5876</TotalTime>
  <Pages>20</Pages>
  <Words>5898</Words>
  <Characters>33621</Characters>
  <Application>Microsoft Office Word</Application>
  <DocSecurity>0</DocSecurity>
  <Lines>280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Structura Protocolului Clinic Naюional</vt:lpstr>
      <vt:lpstr>Structura Protocolului Clinic Naюional</vt:lpstr>
    </vt:vector>
  </TitlesOfParts>
  <Company>SPecialiST RePack</Company>
  <LinksUpToDate>false</LinksUpToDate>
  <CharactersWithSpaces>39441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 Protocolului Clinic Naюional</dc:title>
  <dc:creator>user</dc:creator>
  <cp:lastModifiedBy>lvasilachi</cp:lastModifiedBy>
  <cp:revision>86</cp:revision>
  <cp:lastPrinted>2018-01-15T09:47:00Z</cp:lastPrinted>
  <dcterms:created xsi:type="dcterms:W3CDTF">2016-06-18T23:48:00Z</dcterms:created>
  <dcterms:modified xsi:type="dcterms:W3CDTF">2018-01-24T08:36:00Z</dcterms:modified>
</cp:coreProperties>
</file>