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46FF7" w:rsidRPr="00BA3703" w:rsidRDefault="00446FF7">
      <w:pPr>
        <w:pStyle w:val="2"/>
      </w:pPr>
      <w:r>
        <w:rPr>
          <w:szCs w:val="24"/>
        </w:rPr>
        <w:t xml:space="preserve"> </w:t>
      </w:r>
    </w:p>
    <w:p w:rsidR="000C030C" w:rsidRPr="00BD14A1" w:rsidRDefault="000C030C" w:rsidP="000C030C">
      <w:pPr>
        <w:jc w:val="center"/>
      </w:pPr>
      <w:r>
        <w:rPr>
          <w:noProof/>
          <w:lang w:val="ru-RU" w:eastAsia="ru-RU"/>
        </w:rPr>
        <w:drawing>
          <wp:inline distT="0" distB="0" distL="0" distR="0">
            <wp:extent cx="588645" cy="691515"/>
            <wp:effectExtent l="19050" t="0" r="190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88645" cy="691515"/>
                    </a:xfrm>
                    <a:prstGeom prst="rect">
                      <a:avLst/>
                    </a:prstGeom>
                    <a:noFill/>
                    <a:ln w="9525">
                      <a:noFill/>
                      <a:miter lim="800000"/>
                      <a:headEnd/>
                      <a:tailEnd/>
                    </a:ln>
                  </pic:spPr>
                </pic:pic>
              </a:graphicData>
            </a:graphic>
          </wp:inline>
        </w:drawing>
      </w:r>
    </w:p>
    <w:p w:rsidR="000C030C" w:rsidRPr="00BD14A1" w:rsidRDefault="000C030C" w:rsidP="000C030C"/>
    <w:p w:rsidR="000C030C" w:rsidRDefault="000C030C" w:rsidP="000C030C">
      <w:pPr>
        <w:jc w:val="center"/>
        <w:rPr>
          <w:b/>
          <w:bCs/>
          <w:lang w:val="en-US"/>
        </w:rPr>
      </w:pPr>
      <w:r w:rsidRPr="00BD14A1">
        <w:rPr>
          <w:b/>
          <w:bCs/>
          <w:lang w:val="en-US"/>
        </w:rPr>
        <w:t>MINISTERUL SĂNĂTĂŢII</w:t>
      </w:r>
      <w:r>
        <w:rPr>
          <w:b/>
          <w:bCs/>
          <w:lang w:val="en-US"/>
        </w:rPr>
        <w:t>, MUNCII ŞI PROTECŢIEI SOCIALE</w:t>
      </w:r>
      <w:r w:rsidRPr="00BD14A1">
        <w:rPr>
          <w:b/>
          <w:bCs/>
          <w:lang w:val="en-US"/>
        </w:rPr>
        <w:t xml:space="preserve"> </w:t>
      </w:r>
    </w:p>
    <w:p w:rsidR="000C030C" w:rsidRPr="00BD14A1" w:rsidRDefault="000C030C" w:rsidP="000C030C">
      <w:pPr>
        <w:jc w:val="center"/>
        <w:rPr>
          <w:b/>
          <w:bCs/>
          <w:lang w:val="en-US"/>
        </w:rPr>
      </w:pPr>
      <w:r w:rsidRPr="00BD14A1">
        <w:rPr>
          <w:b/>
          <w:bCs/>
          <w:lang w:val="en-US"/>
        </w:rPr>
        <w:t>AL REPUBLICII MOLDOVA</w:t>
      </w:r>
    </w:p>
    <w:p w:rsidR="000C030C" w:rsidRPr="00BD14A1" w:rsidRDefault="000C030C" w:rsidP="000C030C"/>
    <w:p w:rsidR="00446FF7" w:rsidRPr="00BA3703" w:rsidRDefault="00446FF7">
      <w:pPr>
        <w:autoSpaceDE w:val="0"/>
        <w:rPr>
          <w:b/>
          <w:bCs/>
        </w:rPr>
      </w:pPr>
    </w:p>
    <w:p w:rsidR="00446FF7" w:rsidRPr="00BA3703" w:rsidRDefault="00446FF7">
      <w:pPr>
        <w:autoSpaceDE w:val="0"/>
        <w:rPr>
          <w:b/>
          <w:bCs/>
        </w:rPr>
      </w:pPr>
    </w:p>
    <w:p w:rsidR="00446FF7" w:rsidRPr="00BA3703" w:rsidRDefault="00446FF7">
      <w:pPr>
        <w:autoSpaceDE w:val="0"/>
        <w:rPr>
          <w:b/>
          <w:bCs/>
        </w:rPr>
      </w:pPr>
    </w:p>
    <w:p w:rsidR="00446FF7" w:rsidRPr="00BA3703" w:rsidRDefault="00446FF7">
      <w:pPr>
        <w:autoSpaceDE w:val="0"/>
        <w:rPr>
          <w:b/>
          <w:bCs/>
        </w:rPr>
      </w:pPr>
    </w:p>
    <w:p w:rsidR="00446FF7" w:rsidRPr="00BA3703" w:rsidRDefault="00446FF7">
      <w:pPr>
        <w:autoSpaceDE w:val="0"/>
        <w:rPr>
          <w:b/>
          <w:bCs/>
        </w:rPr>
      </w:pPr>
    </w:p>
    <w:p w:rsidR="00446FF7" w:rsidRPr="00BA3703" w:rsidRDefault="00446FF7">
      <w:pPr>
        <w:autoSpaceDE w:val="0"/>
        <w:rPr>
          <w:b/>
          <w:bCs/>
          <w:sz w:val="48"/>
          <w:szCs w:val="48"/>
        </w:rPr>
      </w:pPr>
    </w:p>
    <w:p w:rsidR="00446FF7" w:rsidRPr="00BA3703" w:rsidRDefault="00BA3703" w:rsidP="00BA3703">
      <w:pPr>
        <w:autoSpaceDE w:val="0"/>
        <w:jc w:val="center"/>
        <w:rPr>
          <w:b/>
          <w:bCs/>
          <w:sz w:val="48"/>
          <w:szCs w:val="48"/>
        </w:rPr>
      </w:pPr>
      <w:r>
        <w:rPr>
          <w:rStyle w:val="apple-style-span"/>
          <w:b/>
          <w:bCs/>
          <w:sz w:val="48"/>
          <w:szCs w:val="48"/>
        </w:rPr>
        <w:t>G</w:t>
      </w:r>
      <w:r w:rsidRPr="00BA3703">
        <w:rPr>
          <w:rStyle w:val="apple-style-span"/>
          <w:b/>
          <w:bCs/>
          <w:sz w:val="48"/>
          <w:szCs w:val="48"/>
        </w:rPr>
        <w:t xml:space="preserve">licogenoza tip </w:t>
      </w:r>
      <w:r>
        <w:rPr>
          <w:rStyle w:val="apple-style-span"/>
          <w:b/>
          <w:bCs/>
          <w:sz w:val="48"/>
          <w:szCs w:val="48"/>
        </w:rPr>
        <w:t xml:space="preserve">III </w:t>
      </w:r>
      <w:r w:rsidRPr="00BA3703">
        <w:rPr>
          <w:b/>
          <w:bCs/>
          <w:sz w:val="48"/>
          <w:szCs w:val="48"/>
        </w:rPr>
        <w:t>la copil</w:t>
      </w:r>
    </w:p>
    <w:p w:rsidR="00BA3703" w:rsidRDefault="00BA3703">
      <w:pPr>
        <w:autoSpaceDE w:val="0"/>
        <w:jc w:val="center"/>
        <w:rPr>
          <w:b/>
          <w:bCs/>
          <w:sz w:val="40"/>
          <w:szCs w:val="40"/>
        </w:rPr>
      </w:pPr>
    </w:p>
    <w:p w:rsidR="00446FF7" w:rsidRPr="00BA3703" w:rsidRDefault="00BA3703">
      <w:pPr>
        <w:autoSpaceDE w:val="0"/>
        <w:jc w:val="center"/>
        <w:rPr>
          <w:b/>
          <w:bCs/>
          <w:sz w:val="40"/>
          <w:szCs w:val="40"/>
        </w:rPr>
      </w:pPr>
      <w:r w:rsidRPr="00BA3703">
        <w:rPr>
          <w:b/>
          <w:bCs/>
          <w:sz w:val="40"/>
          <w:szCs w:val="40"/>
        </w:rPr>
        <w:t>P</w:t>
      </w:r>
      <w:r w:rsidR="00446FF7" w:rsidRPr="00BA3703">
        <w:rPr>
          <w:b/>
          <w:bCs/>
          <w:sz w:val="40"/>
          <w:szCs w:val="40"/>
        </w:rPr>
        <w:t>rotocol clinic naţional</w:t>
      </w:r>
    </w:p>
    <w:p w:rsidR="00BA3703" w:rsidRDefault="00BA3703">
      <w:pPr>
        <w:autoSpaceDE w:val="0"/>
        <w:jc w:val="center"/>
        <w:rPr>
          <w:b/>
          <w:bCs/>
          <w:sz w:val="40"/>
          <w:szCs w:val="40"/>
        </w:rPr>
      </w:pPr>
    </w:p>
    <w:p w:rsidR="00446FF7" w:rsidRPr="00BA3703" w:rsidRDefault="00BA3703">
      <w:pPr>
        <w:autoSpaceDE w:val="0"/>
        <w:jc w:val="center"/>
        <w:rPr>
          <w:b/>
          <w:bCs/>
          <w:sz w:val="40"/>
          <w:szCs w:val="40"/>
        </w:rPr>
      </w:pPr>
      <w:r>
        <w:rPr>
          <w:b/>
          <w:bCs/>
          <w:sz w:val="40"/>
          <w:szCs w:val="40"/>
        </w:rPr>
        <w:t xml:space="preserve">                                                   PCN-</w:t>
      </w:r>
      <w:r w:rsidR="00A76EDA">
        <w:rPr>
          <w:b/>
          <w:bCs/>
          <w:sz w:val="40"/>
          <w:szCs w:val="40"/>
        </w:rPr>
        <w:t>305</w:t>
      </w:r>
    </w:p>
    <w:p w:rsidR="00446FF7" w:rsidRPr="00BA3703" w:rsidRDefault="00446FF7">
      <w:pPr>
        <w:autoSpaceDE w:val="0"/>
        <w:jc w:val="center"/>
        <w:rPr>
          <w:i/>
          <w:iCs/>
        </w:rPr>
      </w:pPr>
    </w:p>
    <w:p w:rsidR="00446FF7" w:rsidRPr="00BA3703" w:rsidRDefault="00446FF7">
      <w:pPr>
        <w:autoSpaceDE w:val="0"/>
        <w:jc w:val="center"/>
        <w:rPr>
          <w:i/>
          <w:iCs/>
        </w:rPr>
      </w:pPr>
    </w:p>
    <w:p w:rsidR="00446FF7" w:rsidRPr="00BA3703" w:rsidRDefault="00446FF7">
      <w:pPr>
        <w:autoSpaceDE w:val="0"/>
        <w:jc w:val="center"/>
        <w:rPr>
          <w:i/>
          <w:iCs/>
        </w:rPr>
      </w:pPr>
    </w:p>
    <w:p w:rsidR="00446FF7" w:rsidRPr="00BA3703" w:rsidRDefault="00446FF7">
      <w:pPr>
        <w:autoSpaceDE w:val="0"/>
        <w:jc w:val="center"/>
        <w:rPr>
          <w:i/>
          <w:iCs/>
        </w:rPr>
      </w:pPr>
    </w:p>
    <w:p w:rsidR="00446FF7" w:rsidRPr="00BA3703" w:rsidRDefault="00446FF7">
      <w:pPr>
        <w:autoSpaceDE w:val="0"/>
        <w:jc w:val="center"/>
        <w:rPr>
          <w:i/>
          <w:iCs/>
        </w:rPr>
      </w:pPr>
      <w:bookmarkStart w:id="0" w:name="_GoBack"/>
      <w:bookmarkEnd w:id="0"/>
    </w:p>
    <w:p w:rsidR="00446FF7" w:rsidRPr="00BA3703" w:rsidRDefault="00446FF7">
      <w:pPr>
        <w:autoSpaceDE w:val="0"/>
        <w:jc w:val="center"/>
        <w:rPr>
          <w:i/>
          <w:iCs/>
        </w:rPr>
      </w:pPr>
    </w:p>
    <w:p w:rsidR="00446FF7" w:rsidRPr="00BA3703" w:rsidRDefault="00446FF7">
      <w:pPr>
        <w:autoSpaceDE w:val="0"/>
        <w:jc w:val="center"/>
        <w:rPr>
          <w:i/>
          <w:iCs/>
        </w:rPr>
      </w:pPr>
    </w:p>
    <w:p w:rsidR="00446FF7" w:rsidRPr="00BA3703" w:rsidRDefault="00446FF7">
      <w:pPr>
        <w:autoSpaceDE w:val="0"/>
        <w:jc w:val="center"/>
        <w:rPr>
          <w:i/>
          <w:iCs/>
        </w:rPr>
      </w:pPr>
    </w:p>
    <w:p w:rsidR="00446FF7" w:rsidRPr="00BA3703" w:rsidRDefault="00446FF7">
      <w:pPr>
        <w:autoSpaceDE w:val="0"/>
        <w:jc w:val="center"/>
        <w:rPr>
          <w:i/>
          <w:iCs/>
        </w:rPr>
      </w:pPr>
    </w:p>
    <w:p w:rsidR="00446FF7" w:rsidRPr="00BA3703" w:rsidRDefault="00446FF7">
      <w:pPr>
        <w:autoSpaceDE w:val="0"/>
        <w:jc w:val="center"/>
        <w:rPr>
          <w:i/>
          <w:iCs/>
        </w:rPr>
      </w:pPr>
    </w:p>
    <w:p w:rsidR="00446FF7" w:rsidRPr="00BA3703" w:rsidRDefault="00446FF7">
      <w:pPr>
        <w:autoSpaceDE w:val="0"/>
        <w:jc w:val="center"/>
        <w:rPr>
          <w:i/>
          <w:iCs/>
        </w:rPr>
      </w:pPr>
    </w:p>
    <w:p w:rsidR="00446FF7" w:rsidRPr="00BA3703" w:rsidRDefault="00446FF7">
      <w:pPr>
        <w:autoSpaceDE w:val="0"/>
        <w:jc w:val="center"/>
        <w:rPr>
          <w:i/>
          <w:iCs/>
        </w:rPr>
      </w:pPr>
    </w:p>
    <w:p w:rsidR="00446FF7" w:rsidRPr="00BA3703" w:rsidRDefault="00446FF7">
      <w:pPr>
        <w:autoSpaceDE w:val="0"/>
        <w:jc w:val="center"/>
        <w:rPr>
          <w:i/>
          <w:iCs/>
        </w:rPr>
      </w:pPr>
    </w:p>
    <w:p w:rsidR="00446FF7" w:rsidRPr="00BA3703" w:rsidRDefault="00446FF7">
      <w:pPr>
        <w:autoSpaceDE w:val="0"/>
        <w:jc w:val="center"/>
        <w:rPr>
          <w:i/>
          <w:iCs/>
        </w:rPr>
      </w:pPr>
    </w:p>
    <w:p w:rsidR="00446FF7" w:rsidRPr="00BA3703" w:rsidRDefault="00446FF7">
      <w:pPr>
        <w:autoSpaceDE w:val="0"/>
        <w:jc w:val="center"/>
        <w:rPr>
          <w:i/>
          <w:iCs/>
        </w:rPr>
      </w:pPr>
    </w:p>
    <w:p w:rsidR="00446FF7" w:rsidRPr="00BA3703" w:rsidRDefault="00446FF7">
      <w:pPr>
        <w:autoSpaceDE w:val="0"/>
        <w:jc w:val="center"/>
        <w:rPr>
          <w:i/>
          <w:iCs/>
        </w:rPr>
      </w:pPr>
    </w:p>
    <w:p w:rsidR="00446FF7" w:rsidRPr="00BA3703" w:rsidRDefault="00446FF7">
      <w:pPr>
        <w:autoSpaceDE w:val="0"/>
        <w:jc w:val="center"/>
        <w:rPr>
          <w:b/>
          <w:iCs/>
        </w:rPr>
      </w:pPr>
    </w:p>
    <w:p w:rsidR="00446FF7" w:rsidRPr="00BA3703" w:rsidRDefault="00446FF7">
      <w:pPr>
        <w:autoSpaceDE w:val="0"/>
        <w:jc w:val="center"/>
        <w:rPr>
          <w:b/>
          <w:iCs/>
        </w:rPr>
      </w:pPr>
    </w:p>
    <w:p w:rsidR="00446FF7" w:rsidRPr="00BA3703" w:rsidRDefault="00446FF7">
      <w:pPr>
        <w:autoSpaceDE w:val="0"/>
        <w:jc w:val="center"/>
        <w:rPr>
          <w:b/>
          <w:iCs/>
        </w:rPr>
      </w:pPr>
    </w:p>
    <w:p w:rsidR="00446FF7" w:rsidRPr="00BA3703" w:rsidRDefault="00446FF7">
      <w:pPr>
        <w:autoSpaceDE w:val="0"/>
        <w:jc w:val="center"/>
        <w:rPr>
          <w:b/>
          <w:iCs/>
        </w:rPr>
      </w:pPr>
    </w:p>
    <w:p w:rsidR="00446FF7" w:rsidRDefault="00446FF7">
      <w:pPr>
        <w:autoSpaceDE w:val="0"/>
        <w:jc w:val="center"/>
        <w:rPr>
          <w:b/>
          <w:iCs/>
        </w:rPr>
      </w:pPr>
    </w:p>
    <w:p w:rsidR="00BA3703" w:rsidRDefault="00BA3703">
      <w:pPr>
        <w:autoSpaceDE w:val="0"/>
        <w:jc w:val="center"/>
        <w:rPr>
          <w:b/>
          <w:iCs/>
        </w:rPr>
      </w:pPr>
    </w:p>
    <w:p w:rsidR="00BA3703" w:rsidRPr="00BA3703" w:rsidRDefault="00BA3703">
      <w:pPr>
        <w:autoSpaceDE w:val="0"/>
        <w:jc w:val="center"/>
        <w:rPr>
          <w:b/>
          <w:iCs/>
        </w:rPr>
      </w:pPr>
    </w:p>
    <w:p w:rsidR="00446FF7" w:rsidRPr="00BA3703" w:rsidRDefault="00446FF7">
      <w:pPr>
        <w:autoSpaceDE w:val="0"/>
        <w:jc w:val="center"/>
        <w:rPr>
          <w:b/>
          <w:iCs/>
        </w:rPr>
      </w:pPr>
    </w:p>
    <w:p w:rsidR="00446FF7" w:rsidRPr="00BA3703" w:rsidRDefault="00446FF7">
      <w:pPr>
        <w:autoSpaceDE w:val="0"/>
        <w:jc w:val="center"/>
        <w:rPr>
          <w:i/>
          <w:iCs/>
        </w:rPr>
      </w:pPr>
    </w:p>
    <w:p w:rsidR="00446FF7" w:rsidRPr="00BA3703" w:rsidRDefault="00446FF7">
      <w:pPr>
        <w:autoSpaceDE w:val="0"/>
        <w:jc w:val="center"/>
        <w:rPr>
          <w:i/>
          <w:sz w:val="28"/>
          <w:szCs w:val="28"/>
        </w:rPr>
      </w:pPr>
      <w:r w:rsidRPr="00BA3703">
        <w:rPr>
          <w:i/>
          <w:iCs/>
          <w:sz w:val="28"/>
          <w:szCs w:val="28"/>
        </w:rPr>
        <w:t>Chişinău</w:t>
      </w:r>
      <w:r w:rsidR="006B5ABF" w:rsidRPr="00BA3703">
        <w:rPr>
          <w:i/>
          <w:iCs/>
          <w:sz w:val="28"/>
          <w:szCs w:val="28"/>
        </w:rPr>
        <w:t>,</w:t>
      </w:r>
      <w:r w:rsidR="003C250A" w:rsidRPr="00BA3703">
        <w:rPr>
          <w:i/>
          <w:iCs/>
          <w:sz w:val="28"/>
          <w:szCs w:val="28"/>
        </w:rPr>
        <w:t xml:space="preserve"> 201</w:t>
      </w:r>
      <w:r w:rsidR="000C030C">
        <w:rPr>
          <w:i/>
          <w:iCs/>
          <w:sz w:val="28"/>
          <w:szCs w:val="28"/>
        </w:rPr>
        <w:t>8</w:t>
      </w:r>
    </w:p>
    <w:p w:rsidR="00BA3703" w:rsidRDefault="00BA3703" w:rsidP="00BA3703">
      <w:pPr>
        <w:jc w:val="center"/>
        <w:rPr>
          <w:b/>
        </w:rPr>
      </w:pPr>
    </w:p>
    <w:p w:rsidR="00BA3703" w:rsidRDefault="00BA3703" w:rsidP="00BA3703">
      <w:pPr>
        <w:jc w:val="center"/>
        <w:rPr>
          <w:b/>
        </w:rPr>
      </w:pPr>
    </w:p>
    <w:p w:rsidR="00BA3703" w:rsidRDefault="00BA3703" w:rsidP="00BA3703">
      <w:pPr>
        <w:jc w:val="center"/>
        <w:rPr>
          <w:b/>
        </w:rPr>
      </w:pPr>
    </w:p>
    <w:p w:rsidR="00BA3703" w:rsidRDefault="00BA3703" w:rsidP="00BA3703">
      <w:pPr>
        <w:jc w:val="center"/>
        <w:rPr>
          <w:b/>
        </w:rPr>
      </w:pPr>
    </w:p>
    <w:p w:rsidR="00BA3703" w:rsidRPr="00864578" w:rsidRDefault="00BA3703" w:rsidP="00BA3703">
      <w:pPr>
        <w:jc w:val="center"/>
        <w:rPr>
          <w:i/>
        </w:rPr>
      </w:pPr>
      <w:r w:rsidRPr="00864578">
        <w:rPr>
          <w:b/>
        </w:rPr>
        <w:lastRenderedPageBreak/>
        <w:t>Aprobat prin şedinţa Consiliului de experţi al Ministerului Sănătăţii al Republicii Moldova</w:t>
      </w:r>
    </w:p>
    <w:p w:rsidR="00BA3703" w:rsidRPr="00864578" w:rsidRDefault="00BA3703" w:rsidP="00BA3703">
      <w:pPr>
        <w:jc w:val="center"/>
        <w:rPr>
          <w:b/>
        </w:rPr>
      </w:pPr>
      <w:r w:rsidRPr="00864578">
        <w:rPr>
          <w:b/>
        </w:rPr>
        <w:t xml:space="preserve">din </w:t>
      </w:r>
      <w:r>
        <w:rPr>
          <w:b/>
        </w:rPr>
        <w:t>2</w:t>
      </w:r>
      <w:r w:rsidRPr="00864578">
        <w:rPr>
          <w:b/>
        </w:rPr>
        <w:t>3.0</w:t>
      </w:r>
      <w:r>
        <w:rPr>
          <w:b/>
        </w:rPr>
        <w:t>6</w:t>
      </w:r>
      <w:r w:rsidRPr="00864578">
        <w:rPr>
          <w:b/>
        </w:rPr>
        <w:t xml:space="preserve">.2017, proces verbal nr. </w:t>
      </w:r>
      <w:r>
        <w:rPr>
          <w:b/>
        </w:rPr>
        <w:t>3</w:t>
      </w:r>
    </w:p>
    <w:p w:rsidR="00BA3703" w:rsidRPr="00864578" w:rsidRDefault="00BA3703" w:rsidP="00BA3703">
      <w:pPr>
        <w:jc w:val="center"/>
      </w:pPr>
    </w:p>
    <w:p w:rsidR="000C030C" w:rsidRDefault="000C030C" w:rsidP="000C030C">
      <w:pPr>
        <w:jc w:val="center"/>
        <w:rPr>
          <w:b/>
          <w:lang w:val="en-US"/>
        </w:rPr>
      </w:pPr>
      <w:r w:rsidRPr="00BD14A1">
        <w:rPr>
          <w:b/>
          <w:lang w:val="en-US"/>
        </w:rPr>
        <w:t>Aprobat prin Ordinul Ministerului Sănătăţii</w:t>
      </w:r>
      <w:r>
        <w:rPr>
          <w:b/>
          <w:lang w:val="en-US"/>
        </w:rPr>
        <w:t>, Muncii şi Protecţiei Sociale</w:t>
      </w:r>
    </w:p>
    <w:p w:rsidR="00BA3703" w:rsidRPr="005320D7" w:rsidRDefault="00BA3703" w:rsidP="000C030C">
      <w:pPr>
        <w:jc w:val="center"/>
      </w:pPr>
      <w:r w:rsidRPr="00864578">
        <w:rPr>
          <w:b/>
        </w:rPr>
        <w:t xml:space="preserve">al Republicii Moldova </w:t>
      </w:r>
      <w:r w:rsidR="00A76EDA" w:rsidRPr="00864578">
        <w:rPr>
          <w:b/>
        </w:rPr>
        <w:t>nr.</w:t>
      </w:r>
      <w:r w:rsidR="00A76EDA">
        <w:rPr>
          <w:b/>
        </w:rPr>
        <w:t xml:space="preserve">74 </w:t>
      </w:r>
      <w:r w:rsidR="00A76EDA" w:rsidRPr="00864578">
        <w:rPr>
          <w:b/>
        </w:rPr>
        <w:t xml:space="preserve">din </w:t>
      </w:r>
      <w:r w:rsidR="00A76EDA">
        <w:rPr>
          <w:b/>
        </w:rPr>
        <w:t>23.01.</w:t>
      </w:r>
      <w:r w:rsidR="00A76EDA" w:rsidRPr="00864578">
        <w:rPr>
          <w:b/>
        </w:rPr>
        <w:t>201</w:t>
      </w:r>
      <w:r w:rsidR="00A76EDA">
        <w:rPr>
          <w:b/>
        </w:rPr>
        <w:t xml:space="preserve">8 </w:t>
      </w:r>
      <w:r w:rsidRPr="00864578">
        <w:rPr>
          <w:b/>
        </w:rPr>
        <w:t xml:space="preserve">cu privire la aprobarea Protocolului clinic naţional </w:t>
      </w:r>
      <w:r>
        <w:rPr>
          <w:rStyle w:val="Heading6Exact"/>
          <w:rFonts w:eastAsia="Calibri"/>
          <w:lang w:eastAsia="en-US"/>
        </w:rPr>
        <w:t>„</w:t>
      </w:r>
      <w:r w:rsidRPr="005320D7">
        <w:rPr>
          <w:rStyle w:val="apple-style-span"/>
          <w:b/>
          <w:bCs/>
        </w:rPr>
        <w:t xml:space="preserve">Glicogenoza tip </w:t>
      </w:r>
      <w:r>
        <w:rPr>
          <w:rStyle w:val="apple-style-span"/>
          <w:b/>
          <w:bCs/>
        </w:rPr>
        <w:t>III</w:t>
      </w:r>
      <w:r w:rsidRPr="005320D7">
        <w:rPr>
          <w:rStyle w:val="apple-style-span"/>
          <w:b/>
          <w:bCs/>
        </w:rPr>
        <w:t xml:space="preserve"> </w:t>
      </w:r>
      <w:r w:rsidRPr="005320D7">
        <w:rPr>
          <w:b/>
          <w:bCs/>
        </w:rPr>
        <w:t>la copil</w:t>
      </w:r>
      <w:r w:rsidRPr="005320D7">
        <w:rPr>
          <w:rStyle w:val="Heading6Exact"/>
          <w:rFonts w:eastAsia="Calibri"/>
          <w:lang w:eastAsia="en-US"/>
        </w:rPr>
        <w:t>”</w:t>
      </w:r>
    </w:p>
    <w:p w:rsidR="00BA3703" w:rsidRPr="007D12E9" w:rsidRDefault="00BA3703" w:rsidP="00BA3703"/>
    <w:p w:rsidR="00BA3703" w:rsidRDefault="00BA3703" w:rsidP="00BA3703">
      <w:pPr>
        <w:pStyle w:val="Heading61"/>
        <w:keepNext/>
        <w:keepLines/>
        <w:shd w:val="clear" w:color="auto" w:fill="auto"/>
        <w:spacing w:after="0" w:line="283" w:lineRule="exact"/>
        <w:ind w:left="820" w:firstLine="6"/>
        <w:rPr>
          <w:rStyle w:val="Heading6Exact"/>
          <w:rFonts w:eastAsia="Calibri"/>
          <w:b/>
          <w:szCs w:val="24"/>
          <w:lang w:val="en-US" w:eastAsia="en-US"/>
        </w:rPr>
      </w:pPr>
      <w:bookmarkStart w:id="1" w:name="bookmark4"/>
    </w:p>
    <w:p w:rsidR="00BA3703" w:rsidRDefault="00BA3703" w:rsidP="00BA3703">
      <w:pPr>
        <w:pStyle w:val="Heading61"/>
        <w:keepNext/>
        <w:keepLines/>
        <w:shd w:val="clear" w:color="auto" w:fill="auto"/>
        <w:spacing w:after="0" w:line="283" w:lineRule="exact"/>
        <w:ind w:left="820" w:firstLine="6"/>
        <w:rPr>
          <w:rStyle w:val="Heading6Exact"/>
          <w:rFonts w:eastAsia="Calibri"/>
          <w:b/>
          <w:szCs w:val="24"/>
          <w:lang w:val="en-US" w:eastAsia="en-US"/>
        </w:rPr>
      </w:pPr>
    </w:p>
    <w:p w:rsidR="00BA3703" w:rsidRPr="00BA3703" w:rsidRDefault="00BA3703" w:rsidP="00BA3703">
      <w:pPr>
        <w:pStyle w:val="Heading61"/>
        <w:keepNext/>
        <w:keepLines/>
        <w:shd w:val="clear" w:color="auto" w:fill="auto"/>
        <w:spacing w:after="0" w:line="283" w:lineRule="exact"/>
        <w:ind w:left="820" w:firstLine="6"/>
        <w:rPr>
          <w:b w:val="0"/>
          <w:sz w:val="24"/>
          <w:szCs w:val="24"/>
          <w:lang w:val="ro-RO"/>
        </w:rPr>
      </w:pPr>
      <w:r w:rsidRPr="00BA3703">
        <w:rPr>
          <w:rStyle w:val="Heading6Exact"/>
          <w:rFonts w:eastAsia="Calibri"/>
          <w:b/>
          <w:sz w:val="24"/>
          <w:szCs w:val="24"/>
          <w:lang w:val="en-US" w:eastAsia="en-US"/>
        </w:rPr>
        <w:t>Elaborat de colectivul de autori:</w:t>
      </w:r>
      <w:bookmarkEnd w:id="1"/>
    </w:p>
    <w:p w:rsidR="00BA3703" w:rsidRPr="00AD06B5" w:rsidRDefault="00BA3703" w:rsidP="00BA3703">
      <w:pPr>
        <w:rPr>
          <w:b/>
        </w:rPr>
      </w:pPr>
    </w:p>
    <w:tbl>
      <w:tblPr>
        <w:tblW w:w="10280" w:type="dxa"/>
        <w:tblLook w:val="01E0"/>
      </w:tblPr>
      <w:tblGrid>
        <w:gridCol w:w="3085"/>
        <w:gridCol w:w="7195"/>
      </w:tblGrid>
      <w:tr w:rsidR="00BA3703" w:rsidRPr="008863D4" w:rsidTr="000C030C">
        <w:tc>
          <w:tcPr>
            <w:tcW w:w="3085" w:type="dxa"/>
            <w:shd w:val="clear" w:color="auto" w:fill="auto"/>
          </w:tcPr>
          <w:p w:rsidR="00BA3703" w:rsidRPr="00BF39A6" w:rsidRDefault="00BA3703" w:rsidP="000C030C">
            <w:pPr>
              <w:pStyle w:val="Bodytext21"/>
              <w:shd w:val="clear" w:color="auto" w:fill="auto"/>
              <w:spacing w:line="283" w:lineRule="exact"/>
              <w:ind w:left="709" w:right="-817" w:firstLine="0"/>
              <w:rPr>
                <w:rStyle w:val="Bodytext2Exact"/>
                <w:b/>
                <w:bCs/>
                <w:sz w:val="24"/>
                <w:szCs w:val="24"/>
                <w:lang w:eastAsia="en-US"/>
              </w:rPr>
            </w:pPr>
            <w:r w:rsidRPr="00AD06B5">
              <w:rPr>
                <w:b/>
                <w:sz w:val="24"/>
                <w:szCs w:val="24"/>
                <w:lang w:val="es-ES"/>
              </w:rPr>
              <w:t>Mihu Ion</w:t>
            </w:r>
          </w:p>
        </w:tc>
        <w:tc>
          <w:tcPr>
            <w:tcW w:w="7195" w:type="dxa"/>
            <w:shd w:val="clear" w:color="auto" w:fill="auto"/>
          </w:tcPr>
          <w:p w:rsidR="00BA3703" w:rsidRPr="00AD06B5" w:rsidRDefault="00BA3703" w:rsidP="000C030C">
            <w:pPr>
              <w:spacing w:line="480" w:lineRule="auto"/>
              <w:ind w:left="709" w:right="-817" w:firstLine="34"/>
            </w:pPr>
            <w:r w:rsidRPr="00AD06B5">
              <w:t>USMF „Nicolae Testemiţanu”</w:t>
            </w:r>
          </w:p>
        </w:tc>
      </w:tr>
      <w:tr w:rsidR="00BA3703" w:rsidRPr="008863D4" w:rsidTr="000C030C">
        <w:tc>
          <w:tcPr>
            <w:tcW w:w="3085" w:type="dxa"/>
            <w:shd w:val="clear" w:color="auto" w:fill="auto"/>
          </w:tcPr>
          <w:p w:rsidR="00BA3703" w:rsidRPr="005320D7" w:rsidRDefault="00BA3703" w:rsidP="000C030C">
            <w:pPr>
              <w:pStyle w:val="Bodytext21"/>
              <w:shd w:val="clear" w:color="auto" w:fill="auto"/>
              <w:spacing w:line="283" w:lineRule="exact"/>
              <w:ind w:left="709" w:right="-817" w:firstLine="0"/>
              <w:rPr>
                <w:rStyle w:val="Bodytext2Exact"/>
                <w:b/>
                <w:bCs/>
                <w:sz w:val="24"/>
                <w:szCs w:val="24"/>
                <w:lang w:val="en-US" w:eastAsia="en-US"/>
              </w:rPr>
            </w:pPr>
            <w:r w:rsidRPr="005320D7">
              <w:rPr>
                <w:b/>
                <w:sz w:val="24"/>
                <w:szCs w:val="24"/>
                <w:lang w:val="es-ES"/>
              </w:rPr>
              <w:t>Curocichin Ghenadie</w:t>
            </w:r>
          </w:p>
        </w:tc>
        <w:tc>
          <w:tcPr>
            <w:tcW w:w="7195" w:type="dxa"/>
            <w:shd w:val="clear" w:color="auto" w:fill="auto"/>
          </w:tcPr>
          <w:p w:rsidR="00BA3703" w:rsidRPr="00AD06B5" w:rsidRDefault="00BA3703" w:rsidP="000C030C">
            <w:pPr>
              <w:spacing w:line="480" w:lineRule="auto"/>
              <w:ind w:left="709" w:right="-817" w:firstLine="34"/>
            </w:pPr>
            <w:r w:rsidRPr="00AD06B5">
              <w:t>USMF „Nicolae Testemiţanu”</w:t>
            </w:r>
          </w:p>
        </w:tc>
      </w:tr>
    </w:tbl>
    <w:p w:rsidR="00BA3703" w:rsidRPr="007D12E9" w:rsidRDefault="00BA3703" w:rsidP="00BA3703"/>
    <w:p w:rsidR="00BA3703" w:rsidRPr="007D12E9" w:rsidRDefault="00BA3703" w:rsidP="00BA3703">
      <w:pPr>
        <w:jc w:val="center"/>
        <w:rPr>
          <w:rStyle w:val="Bodytext6Exact"/>
          <w:color w:val="000000"/>
          <w:lang w:eastAsia="en-US"/>
        </w:rPr>
      </w:pPr>
    </w:p>
    <w:p w:rsidR="00BA3703" w:rsidRPr="007D12E9" w:rsidRDefault="00BA3703" w:rsidP="00BA3703">
      <w:pPr>
        <w:jc w:val="center"/>
        <w:rPr>
          <w:rStyle w:val="Bodytext6Exact"/>
          <w:color w:val="000000"/>
          <w:lang w:eastAsia="en-US"/>
        </w:rPr>
      </w:pPr>
      <w:r w:rsidRPr="007D12E9">
        <w:rPr>
          <w:rStyle w:val="Bodytext6Exact"/>
          <w:color w:val="000000"/>
          <w:lang w:eastAsia="en-US"/>
        </w:rPr>
        <w:t>Recenzenti oficiali:</w:t>
      </w:r>
    </w:p>
    <w:p w:rsidR="00BA3703" w:rsidRPr="007D12E9" w:rsidRDefault="00BA3703" w:rsidP="00BA3703">
      <w:pPr>
        <w:jc w:val="center"/>
        <w:rPr>
          <w:rStyle w:val="Bodytext6Exact"/>
          <w:color w:val="000000"/>
          <w:lang w:eastAsia="en-US"/>
        </w:rPr>
      </w:pPr>
    </w:p>
    <w:tbl>
      <w:tblPr>
        <w:tblW w:w="10377" w:type="dxa"/>
        <w:tblLook w:val="00A0"/>
      </w:tblPr>
      <w:tblGrid>
        <w:gridCol w:w="3227"/>
        <w:gridCol w:w="7150"/>
      </w:tblGrid>
      <w:tr w:rsidR="00BA3703" w:rsidRPr="00864578" w:rsidTr="000C030C">
        <w:trPr>
          <w:trHeight w:val="617"/>
        </w:trPr>
        <w:tc>
          <w:tcPr>
            <w:tcW w:w="3227" w:type="dxa"/>
          </w:tcPr>
          <w:p w:rsidR="00BA3703" w:rsidRPr="00864578" w:rsidRDefault="00BA3703" w:rsidP="000C030C">
            <w:pPr>
              <w:tabs>
                <w:tab w:val="left" w:pos="3119"/>
                <w:tab w:val="left" w:pos="3261"/>
              </w:tabs>
              <w:spacing w:line="276" w:lineRule="auto"/>
              <w:ind w:left="709"/>
              <w:rPr>
                <w:b/>
              </w:rPr>
            </w:pPr>
            <w:r w:rsidRPr="00864578">
              <w:rPr>
                <w:b/>
              </w:rPr>
              <w:t>Victor Ghicavîi</w:t>
            </w:r>
          </w:p>
        </w:tc>
        <w:tc>
          <w:tcPr>
            <w:tcW w:w="7150" w:type="dxa"/>
          </w:tcPr>
          <w:p w:rsidR="00BA3703" w:rsidRDefault="00BA3703" w:rsidP="000C030C">
            <w:pPr>
              <w:tabs>
                <w:tab w:val="left" w:pos="3119"/>
                <w:tab w:val="left" w:pos="3261"/>
              </w:tabs>
              <w:spacing w:line="276" w:lineRule="auto"/>
              <w:ind w:left="317"/>
              <w:rPr>
                <w:color w:val="000000"/>
                <w:lang w:eastAsia="ro-RO"/>
              </w:rPr>
            </w:pPr>
            <w:r w:rsidRPr="00864578">
              <w:rPr>
                <w:color w:val="000000"/>
                <w:lang w:eastAsia="ro-RO"/>
              </w:rPr>
              <w:t>Catedră farmacologie şi farmacologie clinică, USMF</w:t>
            </w:r>
          </w:p>
          <w:p w:rsidR="00BA3703" w:rsidRPr="00864578" w:rsidRDefault="00BA3703" w:rsidP="000C030C">
            <w:pPr>
              <w:tabs>
                <w:tab w:val="left" w:pos="3119"/>
                <w:tab w:val="left" w:pos="3261"/>
              </w:tabs>
              <w:spacing w:line="276" w:lineRule="auto"/>
              <w:ind w:left="317"/>
              <w:rPr>
                <w:color w:val="000000"/>
                <w:lang w:eastAsia="ro-RO"/>
              </w:rPr>
            </w:pPr>
            <w:r w:rsidRPr="00864578">
              <w:rPr>
                <w:color w:val="000000"/>
                <w:lang w:eastAsia="ro-RO"/>
              </w:rPr>
              <w:t xml:space="preserve"> „Nicolae Testemiţanu"</w:t>
            </w:r>
          </w:p>
        </w:tc>
      </w:tr>
      <w:tr w:rsidR="00BA3703" w:rsidRPr="00864578" w:rsidTr="000C030C">
        <w:trPr>
          <w:trHeight w:val="441"/>
        </w:trPr>
        <w:tc>
          <w:tcPr>
            <w:tcW w:w="3227" w:type="dxa"/>
          </w:tcPr>
          <w:p w:rsidR="00BA3703" w:rsidRPr="00864578" w:rsidRDefault="00BA3703" w:rsidP="000C030C">
            <w:pPr>
              <w:tabs>
                <w:tab w:val="left" w:pos="3119"/>
                <w:tab w:val="left" w:pos="3261"/>
              </w:tabs>
              <w:spacing w:line="276" w:lineRule="auto"/>
              <w:ind w:left="709" w:right="-289"/>
              <w:rPr>
                <w:b/>
              </w:rPr>
            </w:pPr>
            <w:r w:rsidRPr="00864578">
              <w:rPr>
                <w:b/>
              </w:rPr>
              <w:t>Ghenadie Curocichin</w:t>
            </w:r>
          </w:p>
        </w:tc>
        <w:tc>
          <w:tcPr>
            <w:tcW w:w="7150" w:type="dxa"/>
          </w:tcPr>
          <w:p w:rsidR="00BA3703" w:rsidRPr="00864578" w:rsidRDefault="00BA3703" w:rsidP="000C030C">
            <w:pPr>
              <w:tabs>
                <w:tab w:val="left" w:pos="3119"/>
                <w:tab w:val="left" w:pos="3261"/>
              </w:tabs>
              <w:spacing w:line="276" w:lineRule="auto"/>
              <w:ind w:left="317"/>
              <w:rPr>
                <w:color w:val="000000"/>
                <w:lang w:eastAsia="ro-RO"/>
              </w:rPr>
            </w:pPr>
            <w:r w:rsidRPr="00864578">
              <w:rPr>
                <w:color w:val="000000"/>
                <w:lang w:eastAsia="ro-RO"/>
              </w:rPr>
              <w:t>Catedra medicina de familie, USMF „Nicolae Testemiţanu”</w:t>
            </w:r>
          </w:p>
        </w:tc>
      </w:tr>
      <w:tr w:rsidR="00BA3703" w:rsidRPr="00864578" w:rsidTr="000C030C">
        <w:trPr>
          <w:trHeight w:val="337"/>
        </w:trPr>
        <w:tc>
          <w:tcPr>
            <w:tcW w:w="3227" w:type="dxa"/>
          </w:tcPr>
          <w:p w:rsidR="00BA3703" w:rsidRPr="00864578" w:rsidRDefault="00BA3703" w:rsidP="000C030C">
            <w:pPr>
              <w:tabs>
                <w:tab w:val="left" w:pos="3119"/>
                <w:tab w:val="left" w:pos="3261"/>
              </w:tabs>
              <w:spacing w:line="276" w:lineRule="auto"/>
              <w:ind w:left="709"/>
              <w:rPr>
                <w:b/>
              </w:rPr>
            </w:pPr>
            <w:r w:rsidRPr="00864578">
              <w:rPr>
                <w:b/>
              </w:rPr>
              <w:t>Valentin Gudumac</w:t>
            </w:r>
          </w:p>
        </w:tc>
        <w:tc>
          <w:tcPr>
            <w:tcW w:w="7150" w:type="dxa"/>
          </w:tcPr>
          <w:p w:rsidR="00BA3703" w:rsidRPr="00864578" w:rsidRDefault="00BA3703" w:rsidP="000C030C">
            <w:pPr>
              <w:tabs>
                <w:tab w:val="left" w:pos="3119"/>
                <w:tab w:val="left" w:pos="3261"/>
              </w:tabs>
              <w:spacing w:line="276" w:lineRule="auto"/>
              <w:ind w:left="317"/>
            </w:pPr>
            <w:r w:rsidRPr="00864578">
              <w:t>Catedră medicina de laborator, USMF „Nicolae Testemiţanu”</w:t>
            </w:r>
          </w:p>
        </w:tc>
      </w:tr>
      <w:tr w:rsidR="00BA3703" w:rsidRPr="00864578" w:rsidTr="000C030C">
        <w:tc>
          <w:tcPr>
            <w:tcW w:w="3227" w:type="dxa"/>
          </w:tcPr>
          <w:p w:rsidR="00BA3703" w:rsidRPr="00864578" w:rsidRDefault="00BA3703" w:rsidP="000C030C">
            <w:pPr>
              <w:tabs>
                <w:tab w:val="left" w:pos="3119"/>
                <w:tab w:val="left" w:pos="3261"/>
              </w:tabs>
              <w:spacing w:line="360" w:lineRule="auto"/>
              <w:ind w:left="709"/>
              <w:rPr>
                <w:b/>
              </w:rPr>
            </w:pPr>
            <w:r w:rsidRPr="00864578">
              <w:rPr>
                <w:b/>
              </w:rPr>
              <w:t>Vladislav Zara</w:t>
            </w:r>
          </w:p>
        </w:tc>
        <w:tc>
          <w:tcPr>
            <w:tcW w:w="7150" w:type="dxa"/>
          </w:tcPr>
          <w:p w:rsidR="00BA3703" w:rsidRPr="00864578" w:rsidRDefault="00BA3703" w:rsidP="000C030C">
            <w:pPr>
              <w:tabs>
                <w:tab w:val="left" w:pos="3119"/>
                <w:tab w:val="left" w:pos="3261"/>
              </w:tabs>
              <w:spacing w:line="360" w:lineRule="auto"/>
              <w:ind w:left="317"/>
            </w:pPr>
            <w:r w:rsidRPr="00864578">
              <w:t>Agenţia Medicamentului şi Dispozitivelor Medicale</w:t>
            </w:r>
          </w:p>
        </w:tc>
      </w:tr>
      <w:tr w:rsidR="00BA3703" w:rsidRPr="00864578" w:rsidTr="000C030C">
        <w:trPr>
          <w:trHeight w:val="380"/>
        </w:trPr>
        <w:tc>
          <w:tcPr>
            <w:tcW w:w="3227" w:type="dxa"/>
          </w:tcPr>
          <w:p w:rsidR="00BA3703" w:rsidRPr="00864578" w:rsidRDefault="00BA3703" w:rsidP="000C030C">
            <w:pPr>
              <w:tabs>
                <w:tab w:val="left" w:pos="3119"/>
                <w:tab w:val="left" w:pos="3261"/>
              </w:tabs>
              <w:spacing w:line="360" w:lineRule="auto"/>
              <w:ind w:left="709"/>
              <w:rPr>
                <w:b/>
                <w:bCs/>
                <w:lang w:eastAsia="ro-RO"/>
              </w:rPr>
            </w:pPr>
            <w:r w:rsidRPr="00864578">
              <w:rPr>
                <w:b/>
                <w:bCs/>
                <w:lang w:eastAsia="ro-RO"/>
              </w:rPr>
              <w:t>Maria Cumpănă</w:t>
            </w:r>
          </w:p>
        </w:tc>
        <w:tc>
          <w:tcPr>
            <w:tcW w:w="7150" w:type="dxa"/>
          </w:tcPr>
          <w:p w:rsidR="00BA3703" w:rsidRPr="00864578" w:rsidRDefault="00BA3703" w:rsidP="000C030C">
            <w:pPr>
              <w:tabs>
                <w:tab w:val="left" w:pos="3119"/>
                <w:tab w:val="left" w:pos="3261"/>
              </w:tabs>
              <w:spacing w:line="360" w:lineRule="auto"/>
              <w:ind w:left="317"/>
            </w:pPr>
            <w:r w:rsidRPr="00864578">
              <w:t>Consiliul Naţional de Evaluare şi Acreditare în Sănătate</w:t>
            </w:r>
          </w:p>
        </w:tc>
      </w:tr>
      <w:tr w:rsidR="00BA3703" w:rsidRPr="00864578" w:rsidTr="000C030C">
        <w:trPr>
          <w:trHeight w:val="455"/>
        </w:trPr>
        <w:tc>
          <w:tcPr>
            <w:tcW w:w="3227" w:type="dxa"/>
          </w:tcPr>
          <w:p w:rsidR="00BA3703" w:rsidRPr="00864578" w:rsidRDefault="00BA3703" w:rsidP="000C030C">
            <w:pPr>
              <w:tabs>
                <w:tab w:val="left" w:pos="3119"/>
                <w:tab w:val="left" w:pos="3261"/>
              </w:tabs>
              <w:spacing w:line="360" w:lineRule="auto"/>
              <w:ind w:left="709" w:right="-121"/>
              <w:rPr>
                <w:b/>
              </w:rPr>
            </w:pPr>
            <w:r w:rsidRPr="00864578">
              <w:rPr>
                <w:b/>
              </w:rPr>
              <w:t>Diana Grosu-Axenti</w:t>
            </w:r>
          </w:p>
        </w:tc>
        <w:tc>
          <w:tcPr>
            <w:tcW w:w="7150" w:type="dxa"/>
          </w:tcPr>
          <w:p w:rsidR="00BA3703" w:rsidRPr="00864578" w:rsidRDefault="00BA3703" w:rsidP="000C030C">
            <w:pPr>
              <w:tabs>
                <w:tab w:val="left" w:pos="3119"/>
                <w:tab w:val="left" w:pos="3261"/>
              </w:tabs>
              <w:spacing w:line="360" w:lineRule="auto"/>
              <w:ind w:left="317"/>
            </w:pPr>
            <w:r w:rsidRPr="00864578">
              <w:t>Compania Naţională de Asigurări în Medicină</w:t>
            </w:r>
          </w:p>
        </w:tc>
      </w:tr>
    </w:tbl>
    <w:p w:rsidR="00FC1FE6" w:rsidRDefault="00FC1FE6">
      <w:pPr>
        <w:pStyle w:val="afd"/>
        <w:rPr>
          <w:color w:val="auto"/>
          <w:lang w:val="ro-RO"/>
        </w:rPr>
      </w:pPr>
    </w:p>
    <w:p w:rsidR="00BA3703" w:rsidRDefault="00BA3703" w:rsidP="00BA3703">
      <w:pPr>
        <w:rPr>
          <w:lang w:eastAsia="ru-RU"/>
        </w:rPr>
      </w:pPr>
    </w:p>
    <w:p w:rsidR="00BA3703" w:rsidRDefault="00BA3703" w:rsidP="00BA3703">
      <w:pPr>
        <w:rPr>
          <w:lang w:eastAsia="ru-RU"/>
        </w:rPr>
      </w:pPr>
    </w:p>
    <w:p w:rsidR="00BA3703" w:rsidRDefault="00BA3703" w:rsidP="00BA3703">
      <w:pPr>
        <w:rPr>
          <w:lang w:eastAsia="ru-RU"/>
        </w:rPr>
      </w:pPr>
    </w:p>
    <w:p w:rsidR="00BA3703" w:rsidRDefault="00BA3703" w:rsidP="00BA3703">
      <w:pPr>
        <w:rPr>
          <w:lang w:eastAsia="ru-RU"/>
        </w:rPr>
      </w:pPr>
    </w:p>
    <w:p w:rsidR="00BA3703" w:rsidRDefault="00BA3703" w:rsidP="00BA3703">
      <w:pPr>
        <w:rPr>
          <w:lang w:eastAsia="ru-RU"/>
        </w:rPr>
      </w:pPr>
    </w:p>
    <w:p w:rsidR="00BA3703" w:rsidRDefault="00BA3703" w:rsidP="00BA3703">
      <w:pPr>
        <w:rPr>
          <w:lang w:eastAsia="ru-RU"/>
        </w:rPr>
      </w:pPr>
    </w:p>
    <w:p w:rsidR="00BA3703" w:rsidRDefault="00BA3703" w:rsidP="00BA3703">
      <w:pPr>
        <w:rPr>
          <w:lang w:eastAsia="ru-RU"/>
        </w:rPr>
      </w:pPr>
    </w:p>
    <w:p w:rsidR="00BA3703" w:rsidRDefault="00BA3703" w:rsidP="00BA3703">
      <w:pPr>
        <w:rPr>
          <w:lang w:eastAsia="ru-RU"/>
        </w:rPr>
      </w:pPr>
    </w:p>
    <w:p w:rsidR="00BA3703" w:rsidRDefault="00BA3703" w:rsidP="00BA3703">
      <w:pPr>
        <w:rPr>
          <w:lang w:eastAsia="ru-RU"/>
        </w:rPr>
      </w:pPr>
    </w:p>
    <w:p w:rsidR="00BA3703" w:rsidRDefault="00BA3703" w:rsidP="00BA3703">
      <w:pPr>
        <w:rPr>
          <w:lang w:eastAsia="ru-RU"/>
        </w:rPr>
      </w:pPr>
    </w:p>
    <w:p w:rsidR="00BA3703" w:rsidRDefault="00BA3703" w:rsidP="00BA3703">
      <w:pPr>
        <w:rPr>
          <w:lang w:eastAsia="ru-RU"/>
        </w:rPr>
      </w:pPr>
    </w:p>
    <w:p w:rsidR="00BA3703" w:rsidRDefault="00BA3703" w:rsidP="00BA3703">
      <w:pPr>
        <w:rPr>
          <w:lang w:eastAsia="ru-RU"/>
        </w:rPr>
      </w:pPr>
    </w:p>
    <w:p w:rsidR="00BA3703" w:rsidRDefault="00BA3703" w:rsidP="00BA3703">
      <w:pPr>
        <w:rPr>
          <w:lang w:eastAsia="ru-RU"/>
        </w:rPr>
      </w:pPr>
    </w:p>
    <w:p w:rsidR="00BA3703" w:rsidRDefault="00BA3703" w:rsidP="00BA3703">
      <w:pPr>
        <w:rPr>
          <w:lang w:eastAsia="ru-RU"/>
        </w:rPr>
      </w:pPr>
    </w:p>
    <w:p w:rsidR="00BA3703" w:rsidRDefault="00BA3703" w:rsidP="00BA3703">
      <w:pPr>
        <w:rPr>
          <w:lang w:eastAsia="ru-RU"/>
        </w:rPr>
      </w:pPr>
    </w:p>
    <w:p w:rsidR="00BA3703" w:rsidRDefault="00BA3703" w:rsidP="00BA3703">
      <w:pPr>
        <w:rPr>
          <w:lang w:eastAsia="ru-RU"/>
        </w:rPr>
      </w:pPr>
    </w:p>
    <w:p w:rsidR="00BA3703" w:rsidRDefault="00BA3703" w:rsidP="00BA3703">
      <w:pPr>
        <w:rPr>
          <w:lang w:eastAsia="ru-RU"/>
        </w:rPr>
      </w:pPr>
    </w:p>
    <w:p w:rsidR="00BA3703" w:rsidRDefault="00BA3703" w:rsidP="00BA3703">
      <w:pPr>
        <w:rPr>
          <w:lang w:eastAsia="ru-RU"/>
        </w:rPr>
      </w:pPr>
    </w:p>
    <w:p w:rsidR="00BA3703" w:rsidRPr="00BA3703" w:rsidRDefault="00BA3703" w:rsidP="00BA3703">
      <w:pPr>
        <w:rPr>
          <w:lang w:eastAsia="ru-RU"/>
        </w:rPr>
      </w:pPr>
    </w:p>
    <w:sdt>
      <w:sdtPr>
        <w:rPr>
          <w:rFonts w:ascii="Times New Roman" w:eastAsia="Times New Roman" w:hAnsi="Times New Roman" w:cs="Times New Roman"/>
          <w:b w:val="0"/>
          <w:bCs w:val="0"/>
          <w:color w:val="auto"/>
          <w:sz w:val="24"/>
          <w:szCs w:val="24"/>
          <w:lang w:val="ro-RO" w:eastAsia="ar-SA"/>
        </w:rPr>
        <w:id w:val="-1272157728"/>
        <w:docPartObj>
          <w:docPartGallery w:val="Table of Contents"/>
          <w:docPartUnique/>
        </w:docPartObj>
      </w:sdtPr>
      <w:sdtContent>
        <w:p w:rsidR="000C030C" w:rsidRDefault="000C030C" w:rsidP="00CA4EE1">
          <w:pPr>
            <w:pStyle w:val="afd"/>
            <w:jc w:val="center"/>
            <w:rPr>
              <w:rFonts w:ascii="Times New Roman" w:eastAsia="Times New Roman" w:hAnsi="Times New Roman" w:cs="Times New Roman"/>
              <w:b w:val="0"/>
              <w:bCs w:val="0"/>
              <w:color w:val="auto"/>
              <w:sz w:val="24"/>
              <w:szCs w:val="24"/>
              <w:lang w:val="ro-RO" w:eastAsia="ar-SA"/>
            </w:rPr>
          </w:pPr>
        </w:p>
        <w:p w:rsidR="00FC1FE6" w:rsidRPr="00BA3703" w:rsidRDefault="00FC1FE6" w:rsidP="00CA4EE1">
          <w:pPr>
            <w:pStyle w:val="afd"/>
            <w:jc w:val="center"/>
            <w:rPr>
              <w:rFonts w:ascii="Times New Roman" w:hAnsi="Times New Roman" w:cs="Times New Roman"/>
              <w:color w:val="auto"/>
              <w:sz w:val="24"/>
              <w:szCs w:val="24"/>
              <w:lang w:val="ro-MO"/>
            </w:rPr>
          </w:pPr>
          <w:r w:rsidRPr="00BA3703">
            <w:rPr>
              <w:rFonts w:ascii="Times New Roman" w:hAnsi="Times New Roman" w:cs="Times New Roman"/>
              <w:color w:val="auto"/>
              <w:sz w:val="24"/>
              <w:szCs w:val="24"/>
              <w:lang w:val="ro-MO"/>
            </w:rPr>
            <w:t>CUPRINS</w:t>
          </w:r>
        </w:p>
        <w:p w:rsidR="00CA4EE1" w:rsidRPr="00BA3703" w:rsidRDefault="003C082E">
          <w:pPr>
            <w:pStyle w:val="18"/>
            <w:rPr>
              <w:rFonts w:eastAsiaTheme="minorEastAsia"/>
              <w:b w:val="0"/>
              <w:bCs w:val="0"/>
              <w:caps w:val="0"/>
              <w:noProof/>
              <w:sz w:val="24"/>
              <w:lang w:val="ru-RU" w:eastAsia="ru-RU"/>
            </w:rPr>
          </w:pPr>
          <w:r w:rsidRPr="003C082E">
            <w:rPr>
              <w:sz w:val="24"/>
            </w:rPr>
            <w:fldChar w:fldCharType="begin"/>
          </w:r>
          <w:r w:rsidR="00FC1FE6" w:rsidRPr="00BA3703">
            <w:rPr>
              <w:sz w:val="24"/>
            </w:rPr>
            <w:instrText xml:space="preserve"> TOC \o "1-3" \h \z \u </w:instrText>
          </w:r>
          <w:r w:rsidRPr="003C082E">
            <w:rPr>
              <w:sz w:val="24"/>
            </w:rPr>
            <w:fldChar w:fldCharType="separate"/>
          </w:r>
          <w:hyperlink w:anchor="_Toc487157655" w:history="1">
            <w:r w:rsidR="00CA4EE1" w:rsidRPr="00BA3703">
              <w:rPr>
                <w:rStyle w:val="a4"/>
                <w:noProof/>
                <w:sz w:val="24"/>
              </w:rPr>
              <w:t>ABREVIERILE FOLOSITE ÎN DOCUMENT</w:t>
            </w:r>
            <w:r w:rsidR="00CA4EE1" w:rsidRPr="00BA3703">
              <w:rPr>
                <w:noProof/>
                <w:webHidden/>
                <w:sz w:val="24"/>
              </w:rPr>
              <w:tab/>
            </w:r>
            <w:r w:rsidRPr="00BA3703">
              <w:rPr>
                <w:noProof/>
                <w:webHidden/>
                <w:sz w:val="24"/>
              </w:rPr>
              <w:fldChar w:fldCharType="begin"/>
            </w:r>
            <w:r w:rsidR="00CA4EE1" w:rsidRPr="00BA3703">
              <w:rPr>
                <w:noProof/>
                <w:webHidden/>
                <w:sz w:val="24"/>
              </w:rPr>
              <w:instrText xml:space="preserve"> PAGEREF _Toc487157655 \h </w:instrText>
            </w:r>
            <w:r w:rsidRPr="00BA3703">
              <w:rPr>
                <w:noProof/>
                <w:webHidden/>
                <w:sz w:val="24"/>
              </w:rPr>
            </w:r>
            <w:r w:rsidRPr="00BA3703">
              <w:rPr>
                <w:noProof/>
                <w:webHidden/>
                <w:sz w:val="24"/>
              </w:rPr>
              <w:fldChar w:fldCharType="separate"/>
            </w:r>
            <w:r w:rsidR="00BA6AA8">
              <w:rPr>
                <w:noProof/>
                <w:webHidden/>
                <w:sz w:val="24"/>
              </w:rPr>
              <w:t>4</w:t>
            </w:r>
            <w:r w:rsidRPr="00BA3703">
              <w:rPr>
                <w:noProof/>
                <w:webHidden/>
                <w:sz w:val="24"/>
              </w:rPr>
              <w:fldChar w:fldCharType="end"/>
            </w:r>
          </w:hyperlink>
        </w:p>
        <w:p w:rsidR="00CA4EE1" w:rsidRPr="00BA3703" w:rsidRDefault="003C082E">
          <w:pPr>
            <w:pStyle w:val="18"/>
            <w:rPr>
              <w:rFonts w:eastAsiaTheme="minorEastAsia"/>
              <w:b w:val="0"/>
              <w:bCs w:val="0"/>
              <w:caps w:val="0"/>
              <w:noProof/>
              <w:sz w:val="24"/>
              <w:lang w:val="ru-RU" w:eastAsia="ru-RU"/>
            </w:rPr>
          </w:pPr>
          <w:hyperlink w:anchor="_Toc487157656" w:history="1">
            <w:r w:rsidR="00CA4EE1" w:rsidRPr="00BA3703">
              <w:rPr>
                <w:rStyle w:val="a4"/>
                <w:noProof/>
                <w:sz w:val="24"/>
                <w:lang w:val="en-US"/>
              </w:rPr>
              <w:t>PREFAŢĂ</w:t>
            </w:r>
            <w:r w:rsidR="00CA4EE1" w:rsidRPr="00BA3703">
              <w:rPr>
                <w:noProof/>
                <w:webHidden/>
                <w:sz w:val="24"/>
              </w:rPr>
              <w:tab/>
            </w:r>
            <w:r w:rsidRPr="00BA3703">
              <w:rPr>
                <w:noProof/>
                <w:webHidden/>
                <w:sz w:val="24"/>
              </w:rPr>
              <w:fldChar w:fldCharType="begin"/>
            </w:r>
            <w:r w:rsidR="00CA4EE1" w:rsidRPr="00BA3703">
              <w:rPr>
                <w:noProof/>
                <w:webHidden/>
                <w:sz w:val="24"/>
              </w:rPr>
              <w:instrText xml:space="preserve"> PAGEREF _Toc487157656 \h </w:instrText>
            </w:r>
            <w:r w:rsidRPr="00BA3703">
              <w:rPr>
                <w:noProof/>
                <w:webHidden/>
                <w:sz w:val="24"/>
              </w:rPr>
            </w:r>
            <w:r w:rsidRPr="00BA3703">
              <w:rPr>
                <w:noProof/>
                <w:webHidden/>
                <w:sz w:val="24"/>
              </w:rPr>
              <w:fldChar w:fldCharType="separate"/>
            </w:r>
            <w:r w:rsidR="00BA6AA8">
              <w:rPr>
                <w:noProof/>
                <w:webHidden/>
                <w:sz w:val="24"/>
              </w:rPr>
              <w:t>4</w:t>
            </w:r>
            <w:r w:rsidRPr="00BA3703">
              <w:rPr>
                <w:noProof/>
                <w:webHidden/>
                <w:sz w:val="24"/>
              </w:rPr>
              <w:fldChar w:fldCharType="end"/>
            </w:r>
          </w:hyperlink>
        </w:p>
        <w:p w:rsidR="00CA4EE1" w:rsidRPr="00BA3703" w:rsidRDefault="003C082E">
          <w:pPr>
            <w:pStyle w:val="18"/>
            <w:rPr>
              <w:rFonts w:eastAsiaTheme="minorEastAsia"/>
              <w:b w:val="0"/>
              <w:bCs w:val="0"/>
              <w:caps w:val="0"/>
              <w:noProof/>
              <w:sz w:val="24"/>
              <w:lang w:val="ru-RU" w:eastAsia="ru-RU"/>
            </w:rPr>
          </w:pPr>
          <w:hyperlink w:anchor="_Toc487157657" w:history="1">
            <w:r w:rsidR="00CA4EE1" w:rsidRPr="00BA3703">
              <w:rPr>
                <w:rStyle w:val="a4"/>
                <w:noProof/>
                <w:sz w:val="24"/>
                <w:lang w:val="es-ES"/>
              </w:rPr>
              <w:t>A. PARTEA INTRODUCTIVĂ</w:t>
            </w:r>
            <w:r w:rsidR="00CA4EE1" w:rsidRPr="00BA3703">
              <w:rPr>
                <w:noProof/>
                <w:webHidden/>
                <w:sz w:val="24"/>
              </w:rPr>
              <w:tab/>
            </w:r>
            <w:r w:rsidRPr="00BA3703">
              <w:rPr>
                <w:noProof/>
                <w:webHidden/>
                <w:sz w:val="24"/>
              </w:rPr>
              <w:fldChar w:fldCharType="begin"/>
            </w:r>
            <w:r w:rsidR="00CA4EE1" w:rsidRPr="00BA3703">
              <w:rPr>
                <w:noProof/>
                <w:webHidden/>
                <w:sz w:val="24"/>
              </w:rPr>
              <w:instrText xml:space="preserve"> PAGEREF _Toc487157657 \h </w:instrText>
            </w:r>
            <w:r w:rsidRPr="00BA3703">
              <w:rPr>
                <w:noProof/>
                <w:webHidden/>
                <w:sz w:val="24"/>
              </w:rPr>
            </w:r>
            <w:r w:rsidRPr="00BA3703">
              <w:rPr>
                <w:noProof/>
                <w:webHidden/>
                <w:sz w:val="24"/>
              </w:rPr>
              <w:fldChar w:fldCharType="separate"/>
            </w:r>
            <w:r w:rsidR="00BA6AA8">
              <w:rPr>
                <w:noProof/>
                <w:webHidden/>
                <w:sz w:val="24"/>
              </w:rPr>
              <w:t>5</w:t>
            </w:r>
            <w:r w:rsidRPr="00BA3703">
              <w:rPr>
                <w:noProof/>
                <w:webHidden/>
                <w:sz w:val="24"/>
              </w:rPr>
              <w:fldChar w:fldCharType="end"/>
            </w:r>
          </w:hyperlink>
        </w:p>
        <w:p w:rsidR="00CA4EE1" w:rsidRPr="00BA3703" w:rsidRDefault="003C082E">
          <w:pPr>
            <w:pStyle w:val="25"/>
            <w:rPr>
              <w:rFonts w:eastAsiaTheme="minorEastAsia"/>
              <w:bCs w:val="0"/>
              <w:noProof/>
              <w:sz w:val="24"/>
              <w:szCs w:val="24"/>
              <w:lang w:val="ru-RU" w:eastAsia="ru-RU"/>
            </w:rPr>
          </w:pPr>
          <w:hyperlink w:anchor="_Toc487157658" w:history="1">
            <w:r w:rsidR="00CA4EE1" w:rsidRPr="00BA3703">
              <w:rPr>
                <w:rStyle w:val="a4"/>
                <w:noProof/>
                <w:sz w:val="24"/>
                <w:szCs w:val="24"/>
              </w:rPr>
              <w:t>A.1. Diagnostic</w:t>
            </w:r>
            <w:r w:rsidR="00CA4EE1" w:rsidRPr="00BA3703">
              <w:rPr>
                <w:noProof/>
                <w:webHidden/>
                <w:sz w:val="24"/>
                <w:szCs w:val="24"/>
              </w:rPr>
              <w:tab/>
            </w:r>
            <w:r w:rsidRPr="00BA3703">
              <w:rPr>
                <w:noProof/>
                <w:webHidden/>
                <w:sz w:val="24"/>
                <w:szCs w:val="24"/>
              </w:rPr>
              <w:fldChar w:fldCharType="begin"/>
            </w:r>
            <w:r w:rsidR="00CA4EE1" w:rsidRPr="00BA3703">
              <w:rPr>
                <w:noProof/>
                <w:webHidden/>
                <w:sz w:val="24"/>
                <w:szCs w:val="24"/>
              </w:rPr>
              <w:instrText xml:space="preserve"> PAGEREF _Toc487157658 \h </w:instrText>
            </w:r>
            <w:r w:rsidRPr="00BA3703">
              <w:rPr>
                <w:noProof/>
                <w:webHidden/>
                <w:sz w:val="24"/>
                <w:szCs w:val="24"/>
              </w:rPr>
            </w:r>
            <w:r w:rsidRPr="00BA3703">
              <w:rPr>
                <w:noProof/>
                <w:webHidden/>
                <w:sz w:val="24"/>
                <w:szCs w:val="24"/>
              </w:rPr>
              <w:fldChar w:fldCharType="separate"/>
            </w:r>
            <w:r w:rsidR="00BA6AA8">
              <w:rPr>
                <w:noProof/>
                <w:webHidden/>
                <w:sz w:val="24"/>
                <w:szCs w:val="24"/>
              </w:rPr>
              <w:t>5</w:t>
            </w:r>
            <w:r w:rsidRPr="00BA3703">
              <w:rPr>
                <w:noProof/>
                <w:webHidden/>
                <w:sz w:val="24"/>
                <w:szCs w:val="24"/>
              </w:rPr>
              <w:fldChar w:fldCharType="end"/>
            </w:r>
          </w:hyperlink>
        </w:p>
        <w:p w:rsidR="00CA4EE1" w:rsidRPr="00BA3703" w:rsidRDefault="003C082E">
          <w:pPr>
            <w:pStyle w:val="25"/>
            <w:rPr>
              <w:rFonts w:eastAsiaTheme="minorEastAsia"/>
              <w:bCs w:val="0"/>
              <w:noProof/>
              <w:sz w:val="24"/>
              <w:szCs w:val="24"/>
              <w:lang w:val="ru-RU" w:eastAsia="ru-RU"/>
            </w:rPr>
          </w:pPr>
          <w:hyperlink w:anchor="_Toc487157659" w:history="1">
            <w:r w:rsidR="00CA4EE1" w:rsidRPr="00BA3703">
              <w:rPr>
                <w:rStyle w:val="a4"/>
                <w:noProof/>
                <w:sz w:val="24"/>
                <w:szCs w:val="24"/>
              </w:rPr>
              <w:t>A.2. Codul bolii</w:t>
            </w:r>
            <w:r w:rsidR="00CA4EE1" w:rsidRPr="00BA3703">
              <w:rPr>
                <w:noProof/>
                <w:webHidden/>
                <w:sz w:val="24"/>
                <w:szCs w:val="24"/>
              </w:rPr>
              <w:tab/>
            </w:r>
            <w:r w:rsidRPr="00BA3703">
              <w:rPr>
                <w:noProof/>
                <w:webHidden/>
                <w:sz w:val="24"/>
                <w:szCs w:val="24"/>
              </w:rPr>
              <w:fldChar w:fldCharType="begin"/>
            </w:r>
            <w:r w:rsidR="00CA4EE1" w:rsidRPr="00BA3703">
              <w:rPr>
                <w:noProof/>
                <w:webHidden/>
                <w:sz w:val="24"/>
                <w:szCs w:val="24"/>
              </w:rPr>
              <w:instrText xml:space="preserve"> PAGEREF _Toc487157659 \h </w:instrText>
            </w:r>
            <w:r w:rsidRPr="00BA3703">
              <w:rPr>
                <w:noProof/>
                <w:webHidden/>
                <w:sz w:val="24"/>
                <w:szCs w:val="24"/>
              </w:rPr>
            </w:r>
            <w:r w:rsidRPr="00BA3703">
              <w:rPr>
                <w:noProof/>
                <w:webHidden/>
                <w:sz w:val="24"/>
                <w:szCs w:val="24"/>
              </w:rPr>
              <w:fldChar w:fldCharType="separate"/>
            </w:r>
            <w:r w:rsidR="00BA6AA8">
              <w:rPr>
                <w:noProof/>
                <w:webHidden/>
                <w:sz w:val="24"/>
                <w:szCs w:val="24"/>
              </w:rPr>
              <w:t>5</w:t>
            </w:r>
            <w:r w:rsidRPr="00BA3703">
              <w:rPr>
                <w:noProof/>
                <w:webHidden/>
                <w:sz w:val="24"/>
                <w:szCs w:val="24"/>
              </w:rPr>
              <w:fldChar w:fldCharType="end"/>
            </w:r>
          </w:hyperlink>
        </w:p>
        <w:p w:rsidR="00CA4EE1" w:rsidRPr="00BA3703" w:rsidRDefault="003C082E">
          <w:pPr>
            <w:pStyle w:val="25"/>
            <w:rPr>
              <w:rFonts w:eastAsiaTheme="minorEastAsia"/>
              <w:bCs w:val="0"/>
              <w:noProof/>
              <w:sz w:val="24"/>
              <w:szCs w:val="24"/>
              <w:lang w:val="ru-RU" w:eastAsia="ru-RU"/>
            </w:rPr>
          </w:pPr>
          <w:hyperlink w:anchor="_Toc487157660" w:history="1">
            <w:r w:rsidR="00CA4EE1" w:rsidRPr="00BA3703">
              <w:rPr>
                <w:rStyle w:val="a4"/>
                <w:noProof/>
                <w:sz w:val="24"/>
                <w:szCs w:val="24"/>
              </w:rPr>
              <w:t>A.3. Utilizatorii</w:t>
            </w:r>
            <w:r w:rsidR="00CA4EE1" w:rsidRPr="00BA3703">
              <w:rPr>
                <w:noProof/>
                <w:webHidden/>
                <w:sz w:val="24"/>
                <w:szCs w:val="24"/>
              </w:rPr>
              <w:tab/>
            </w:r>
            <w:r w:rsidRPr="00BA3703">
              <w:rPr>
                <w:noProof/>
                <w:webHidden/>
                <w:sz w:val="24"/>
                <w:szCs w:val="24"/>
              </w:rPr>
              <w:fldChar w:fldCharType="begin"/>
            </w:r>
            <w:r w:rsidR="00CA4EE1" w:rsidRPr="00BA3703">
              <w:rPr>
                <w:noProof/>
                <w:webHidden/>
                <w:sz w:val="24"/>
                <w:szCs w:val="24"/>
              </w:rPr>
              <w:instrText xml:space="preserve"> PAGEREF _Toc487157660 \h </w:instrText>
            </w:r>
            <w:r w:rsidRPr="00BA3703">
              <w:rPr>
                <w:noProof/>
                <w:webHidden/>
                <w:sz w:val="24"/>
                <w:szCs w:val="24"/>
              </w:rPr>
            </w:r>
            <w:r w:rsidRPr="00BA3703">
              <w:rPr>
                <w:noProof/>
                <w:webHidden/>
                <w:sz w:val="24"/>
                <w:szCs w:val="24"/>
              </w:rPr>
              <w:fldChar w:fldCharType="separate"/>
            </w:r>
            <w:r w:rsidR="00BA6AA8">
              <w:rPr>
                <w:noProof/>
                <w:webHidden/>
                <w:sz w:val="24"/>
                <w:szCs w:val="24"/>
              </w:rPr>
              <w:t>5</w:t>
            </w:r>
            <w:r w:rsidRPr="00BA3703">
              <w:rPr>
                <w:noProof/>
                <w:webHidden/>
                <w:sz w:val="24"/>
                <w:szCs w:val="24"/>
              </w:rPr>
              <w:fldChar w:fldCharType="end"/>
            </w:r>
          </w:hyperlink>
        </w:p>
        <w:p w:rsidR="00CA4EE1" w:rsidRPr="00BA3703" w:rsidRDefault="003C082E">
          <w:pPr>
            <w:pStyle w:val="25"/>
            <w:rPr>
              <w:rFonts w:eastAsiaTheme="minorEastAsia"/>
              <w:bCs w:val="0"/>
              <w:noProof/>
              <w:sz w:val="24"/>
              <w:szCs w:val="24"/>
              <w:lang w:val="ru-RU" w:eastAsia="ru-RU"/>
            </w:rPr>
          </w:pPr>
          <w:hyperlink w:anchor="_Toc487157661" w:history="1">
            <w:r w:rsidR="00CA4EE1" w:rsidRPr="00BA3703">
              <w:rPr>
                <w:rStyle w:val="a4"/>
                <w:noProof/>
                <w:sz w:val="24"/>
                <w:szCs w:val="24"/>
              </w:rPr>
              <w:t>A.4. Scopurile protocolului</w:t>
            </w:r>
            <w:r w:rsidR="00CA4EE1" w:rsidRPr="00BA3703">
              <w:rPr>
                <w:noProof/>
                <w:webHidden/>
                <w:sz w:val="24"/>
                <w:szCs w:val="24"/>
              </w:rPr>
              <w:tab/>
            </w:r>
            <w:r w:rsidRPr="00BA3703">
              <w:rPr>
                <w:noProof/>
                <w:webHidden/>
                <w:sz w:val="24"/>
                <w:szCs w:val="24"/>
              </w:rPr>
              <w:fldChar w:fldCharType="begin"/>
            </w:r>
            <w:r w:rsidR="00CA4EE1" w:rsidRPr="00BA3703">
              <w:rPr>
                <w:noProof/>
                <w:webHidden/>
                <w:sz w:val="24"/>
                <w:szCs w:val="24"/>
              </w:rPr>
              <w:instrText xml:space="preserve"> PAGEREF _Toc487157661 \h </w:instrText>
            </w:r>
            <w:r w:rsidRPr="00BA3703">
              <w:rPr>
                <w:noProof/>
                <w:webHidden/>
                <w:sz w:val="24"/>
                <w:szCs w:val="24"/>
              </w:rPr>
            </w:r>
            <w:r w:rsidRPr="00BA3703">
              <w:rPr>
                <w:noProof/>
                <w:webHidden/>
                <w:sz w:val="24"/>
                <w:szCs w:val="24"/>
              </w:rPr>
              <w:fldChar w:fldCharType="separate"/>
            </w:r>
            <w:r w:rsidR="00BA6AA8">
              <w:rPr>
                <w:noProof/>
                <w:webHidden/>
                <w:sz w:val="24"/>
                <w:szCs w:val="24"/>
              </w:rPr>
              <w:t>5</w:t>
            </w:r>
            <w:r w:rsidRPr="00BA3703">
              <w:rPr>
                <w:noProof/>
                <w:webHidden/>
                <w:sz w:val="24"/>
                <w:szCs w:val="24"/>
              </w:rPr>
              <w:fldChar w:fldCharType="end"/>
            </w:r>
          </w:hyperlink>
        </w:p>
        <w:p w:rsidR="00CA4EE1" w:rsidRPr="00BA3703" w:rsidRDefault="003C082E">
          <w:pPr>
            <w:pStyle w:val="25"/>
            <w:rPr>
              <w:rFonts w:eastAsiaTheme="minorEastAsia"/>
              <w:bCs w:val="0"/>
              <w:noProof/>
              <w:sz w:val="24"/>
              <w:szCs w:val="24"/>
              <w:lang w:val="ru-RU" w:eastAsia="ru-RU"/>
            </w:rPr>
          </w:pPr>
          <w:hyperlink w:anchor="_Toc487157662" w:history="1">
            <w:r w:rsidR="00CA4EE1" w:rsidRPr="00BA3703">
              <w:rPr>
                <w:rStyle w:val="a4"/>
                <w:noProof/>
                <w:sz w:val="24"/>
                <w:szCs w:val="24"/>
              </w:rPr>
              <w:t>A.5. Data elaborării protocolului</w:t>
            </w:r>
            <w:r w:rsidR="00CA4EE1" w:rsidRPr="00BA3703">
              <w:rPr>
                <w:noProof/>
                <w:webHidden/>
                <w:sz w:val="24"/>
                <w:szCs w:val="24"/>
              </w:rPr>
              <w:tab/>
            </w:r>
            <w:r w:rsidRPr="00BA3703">
              <w:rPr>
                <w:noProof/>
                <w:webHidden/>
                <w:sz w:val="24"/>
                <w:szCs w:val="24"/>
              </w:rPr>
              <w:fldChar w:fldCharType="begin"/>
            </w:r>
            <w:r w:rsidR="00CA4EE1" w:rsidRPr="00BA3703">
              <w:rPr>
                <w:noProof/>
                <w:webHidden/>
                <w:sz w:val="24"/>
                <w:szCs w:val="24"/>
              </w:rPr>
              <w:instrText xml:space="preserve"> PAGEREF _Toc487157662 \h </w:instrText>
            </w:r>
            <w:r w:rsidRPr="00BA3703">
              <w:rPr>
                <w:noProof/>
                <w:webHidden/>
                <w:sz w:val="24"/>
                <w:szCs w:val="24"/>
              </w:rPr>
            </w:r>
            <w:r w:rsidRPr="00BA3703">
              <w:rPr>
                <w:noProof/>
                <w:webHidden/>
                <w:sz w:val="24"/>
                <w:szCs w:val="24"/>
              </w:rPr>
              <w:fldChar w:fldCharType="separate"/>
            </w:r>
            <w:r w:rsidR="00BA6AA8">
              <w:rPr>
                <w:noProof/>
                <w:webHidden/>
                <w:sz w:val="24"/>
                <w:szCs w:val="24"/>
              </w:rPr>
              <w:t>5</w:t>
            </w:r>
            <w:r w:rsidRPr="00BA3703">
              <w:rPr>
                <w:noProof/>
                <w:webHidden/>
                <w:sz w:val="24"/>
                <w:szCs w:val="24"/>
              </w:rPr>
              <w:fldChar w:fldCharType="end"/>
            </w:r>
          </w:hyperlink>
        </w:p>
        <w:p w:rsidR="00CA4EE1" w:rsidRPr="00BA3703" w:rsidRDefault="003C082E">
          <w:pPr>
            <w:pStyle w:val="25"/>
            <w:rPr>
              <w:rFonts w:eastAsiaTheme="minorEastAsia"/>
              <w:bCs w:val="0"/>
              <w:noProof/>
              <w:sz w:val="24"/>
              <w:szCs w:val="24"/>
              <w:lang w:val="ru-RU" w:eastAsia="ru-RU"/>
            </w:rPr>
          </w:pPr>
          <w:hyperlink w:anchor="_Toc487157663" w:history="1">
            <w:r w:rsidR="00CA4EE1" w:rsidRPr="00BA3703">
              <w:rPr>
                <w:rStyle w:val="a4"/>
                <w:noProof/>
                <w:sz w:val="24"/>
                <w:szCs w:val="24"/>
              </w:rPr>
              <w:t>A.6. Data reviziei următoare</w:t>
            </w:r>
            <w:r w:rsidR="00CA4EE1" w:rsidRPr="00BA3703">
              <w:rPr>
                <w:noProof/>
                <w:webHidden/>
                <w:sz w:val="24"/>
                <w:szCs w:val="24"/>
              </w:rPr>
              <w:tab/>
            </w:r>
            <w:r w:rsidRPr="00BA3703">
              <w:rPr>
                <w:noProof/>
                <w:webHidden/>
                <w:sz w:val="24"/>
                <w:szCs w:val="24"/>
              </w:rPr>
              <w:fldChar w:fldCharType="begin"/>
            </w:r>
            <w:r w:rsidR="00CA4EE1" w:rsidRPr="00BA3703">
              <w:rPr>
                <w:noProof/>
                <w:webHidden/>
                <w:sz w:val="24"/>
                <w:szCs w:val="24"/>
              </w:rPr>
              <w:instrText xml:space="preserve"> PAGEREF _Toc487157663 \h </w:instrText>
            </w:r>
            <w:r w:rsidRPr="00BA3703">
              <w:rPr>
                <w:noProof/>
                <w:webHidden/>
                <w:sz w:val="24"/>
                <w:szCs w:val="24"/>
              </w:rPr>
            </w:r>
            <w:r w:rsidRPr="00BA3703">
              <w:rPr>
                <w:noProof/>
                <w:webHidden/>
                <w:sz w:val="24"/>
                <w:szCs w:val="24"/>
              </w:rPr>
              <w:fldChar w:fldCharType="separate"/>
            </w:r>
            <w:r w:rsidR="00BA6AA8">
              <w:rPr>
                <w:noProof/>
                <w:webHidden/>
                <w:sz w:val="24"/>
                <w:szCs w:val="24"/>
              </w:rPr>
              <w:t>5</w:t>
            </w:r>
            <w:r w:rsidRPr="00BA3703">
              <w:rPr>
                <w:noProof/>
                <w:webHidden/>
                <w:sz w:val="24"/>
                <w:szCs w:val="24"/>
              </w:rPr>
              <w:fldChar w:fldCharType="end"/>
            </w:r>
          </w:hyperlink>
        </w:p>
        <w:p w:rsidR="00CA4EE1" w:rsidRPr="00BA3703" w:rsidRDefault="003C082E">
          <w:pPr>
            <w:pStyle w:val="25"/>
            <w:rPr>
              <w:rFonts w:eastAsiaTheme="minorEastAsia"/>
              <w:bCs w:val="0"/>
              <w:noProof/>
              <w:sz w:val="24"/>
              <w:szCs w:val="24"/>
              <w:lang w:val="ru-RU" w:eastAsia="ru-RU"/>
            </w:rPr>
          </w:pPr>
          <w:hyperlink w:anchor="_Toc487157664" w:history="1">
            <w:r w:rsidR="00CA4EE1" w:rsidRPr="00BA3703">
              <w:rPr>
                <w:rStyle w:val="a4"/>
                <w:noProof/>
                <w:sz w:val="24"/>
                <w:szCs w:val="24"/>
                <w:lang w:val="fr-CH"/>
              </w:rPr>
              <w:t xml:space="preserve">A.7. </w:t>
            </w:r>
            <w:r w:rsidR="00CA4EE1" w:rsidRPr="00BA3703">
              <w:rPr>
                <w:rStyle w:val="a4"/>
                <w:noProof/>
                <w:sz w:val="24"/>
                <w:szCs w:val="24"/>
                <w:lang w:val="fr-FR"/>
              </w:rPr>
              <w:t xml:space="preserve">Lista </w:t>
            </w:r>
            <w:r w:rsidR="00CA4EE1" w:rsidRPr="00BA3703">
              <w:rPr>
                <w:rStyle w:val="a4"/>
                <w:noProof/>
                <w:sz w:val="24"/>
                <w:szCs w:val="24"/>
                <w:lang w:val="fr-CH"/>
              </w:rPr>
              <w:t>ş</w:t>
            </w:r>
            <w:r w:rsidR="00CA4EE1" w:rsidRPr="00BA3703">
              <w:rPr>
                <w:rStyle w:val="a4"/>
                <w:noProof/>
                <w:sz w:val="24"/>
                <w:szCs w:val="24"/>
                <w:lang w:val="fr-FR"/>
              </w:rPr>
              <w:t>i informaţiile de contact ale autorilor ce au</w:t>
            </w:r>
            <w:r w:rsidR="00CA4EE1" w:rsidRPr="00BA3703">
              <w:rPr>
                <w:rStyle w:val="a4"/>
                <w:noProof/>
                <w:sz w:val="24"/>
                <w:szCs w:val="24"/>
                <w:lang w:val="fr-CH"/>
              </w:rPr>
              <w:t xml:space="preserve"> participat la elaborarea protocolului</w:t>
            </w:r>
            <w:r w:rsidR="00CA4EE1" w:rsidRPr="00BA3703">
              <w:rPr>
                <w:noProof/>
                <w:webHidden/>
                <w:sz w:val="24"/>
                <w:szCs w:val="24"/>
              </w:rPr>
              <w:tab/>
            </w:r>
            <w:r w:rsidRPr="00BA3703">
              <w:rPr>
                <w:noProof/>
                <w:webHidden/>
                <w:sz w:val="24"/>
                <w:szCs w:val="24"/>
              </w:rPr>
              <w:fldChar w:fldCharType="begin"/>
            </w:r>
            <w:r w:rsidR="00CA4EE1" w:rsidRPr="00BA3703">
              <w:rPr>
                <w:noProof/>
                <w:webHidden/>
                <w:sz w:val="24"/>
                <w:szCs w:val="24"/>
              </w:rPr>
              <w:instrText xml:space="preserve"> PAGEREF _Toc487157664 \h </w:instrText>
            </w:r>
            <w:r w:rsidRPr="00BA3703">
              <w:rPr>
                <w:noProof/>
                <w:webHidden/>
                <w:sz w:val="24"/>
                <w:szCs w:val="24"/>
              </w:rPr>
            </w:r>
            <w:r w:rsidRPr="00BA3703">
              <w:rPr>
                <w:noProof/>
                <w:webHidden/>
                <w:sz w:val="24"/>
                <w:szCs w:val="24"/>
              </w:rPr>
              <w:fldChar w:fldCharType="separate"/>
            </w:r>
            <w:r w:rsidR="00BA6AA8">
              <w:rPr>
                <w:noProof/>
                <w:webHidden/>
                <w:sz w:val="24"/>
                <w:szCs w:val="24"/>
              </w:rPr>
              <w:t>5</w:t>
            </w:r>
            <w:r w:rsidRPr="00BA3703">
              <w:rPr>
                <w:noProof/>
                <w:webHidden/>
                <w:sz w:val="24"/>
                <w:szCs w:val="24"/>
              </w:rPr>
              <w:fldChar w:fldCharType="end"/>
            </w:r>
          </w:hyperlink>
        </w:p>
        <w:p w:rsidR="00CA4EE1" w:rsidRPr="00BA3703" w:rsidRDefault="003C082E">
          <w:pPr>
            <w:pStyle w:val="25"/>
            <w:rPr>
              <w:rFonts w:eastAsiaTheme="minorEastAsia"/>
              <w:bCs w:val="0"/>
              <w:noProof/>
              <w:sz w:val="24"/>
              <w:szCs w:val="24"/>
              <w:lang w:val="ru-RU" w:eastAsia="ru-RU"/>
            </w:rPr>
          </w:pPr>
          <w:hyperlink w:anchor="_Toc487157665" w:history="1">
            <w:r w:rsidR="00CA4EE1" w:rsidRPr="00BA3703">
              <w:rPr>
                <w:rStyle w:val="a4"/>
                <w:noProof/>
                <w:sz w:val="24"/>
                <w:szCs w:val="24"/>
                <w:lang w:val="fr-CH"/>
              </w:rPr>
              <w:t>A.8. Definiţie</w:t>
            </w:r>
            <w:r w:rsidR="00CA4EE1" w:rsidRPr="00BA3703">
              <w:rPr>
                <w:noProof/>
                <w:webHidden/>
                <w:sz w:val="24"/>
                <w:szCs w:val="24"/>
              </w:rPr>
              <w:tab/>
            </w:r>
            <w:r w:rsidRPr="00BA3703">
              <w:rPr>
                <w:noProof/>
                <w:webHidden/>
                <w:sz w:val="24"/>
                <w:szCs w:val="24"/>
              </w:rPr>
              <w:fldChar w:fldCharType="begin"/>
            </w:r>
            <w:r w:rsidR="00CA4EE1" w:rsidRPr="00BA3703">
              <w:rPr>
                <w:noProof/>
                <w:webHidden/>
                <w:sz w:val="24"/>
                <w:szCs w:val="24"/>
              </w:rPr>
              <w:instrText xml:space="preserve"> PAGEREF _Toc487157665 \h </w:instrText>
            </w:r>
            <w:r w:rsidRPr="00BA3703">
              <w:rPr>
                <w:noProof/>
                <w:webHidden/>
                <w:sz w:val="24"/>
                <w:szCs w:val="24"/>
              </w:rPr>
            </w:r>
            <w:r w:rsidRPr="00BA3703">
              <w:rPr>
                <w:noProof/>
                <w:webHidden/>
                <w:sz w:val="24"/>
                <w:szCs w:val="24"/>
              </w:rPr>
              <w:fldChar w:fldCharType="separate"/>
            </w:r>
            <w:r w:rsidR="00BA6AA8">
              <w:rPr>
                <w:noProof/>
                <w:webHidden/>
                <w:sz w:val="24"/>
                <w:szCs w:val="24"/>
              </w:rPr>
              <w:t>6</w:t>
            </w:r>
            <w:r w:rsidRPr="00BA3703">
              <w:rPr>
                <w:noProof/>
                <w:webHidden/>
                <w:sz w:val="24"/>
                <w:szCs w:val="24"/>
              </w:rPr>
              <w:fldChar w:fldCharType="end"/>
            </w:r>
          </w:hyperlink>
        </w:p>
        <w:p w:rsidR="00CA4EE1" w:rsidRPr="00BA3703" w:rsidRDefault="003C082E">
          <w:pPr>
            <w:pStyle w:val="25"/>
            <w:rPr>
              <w:rFonts w:eastAsiaTheme="minorEastAsia"/>
              <w:bCs w:val="0"/>
              <w:noProof/>
              <w:sz w:val="24"/>
              <w:szCs w:val="24"/>
              <w:lang w:val="ru-RU" w:eastAsia="ru-RU"/>
            </w:rPr>
          </w:pPr>
          <w:hyperlink w:anchor="_Toc487157666" w:history="1">
            <w:r w:rsidR="00CA4EE1" w:rsidRPr="00BA3703">
              <w:rPr>
                <w:rStyle w:val="a4"/>
                <w:noProof/>
                <w:sz w:val="24"/>
                <w:szCs w:val="24"/>
              </w:rPr>
              <w:t>A.9. Epidemiologie</w:t>
            </w:r>
            <w:r w:rsidR="00CA4EE1" w:rsidRPr="00BA3703">
              <w:rPr>
                <w:noProof/>
                <w:webHidden/>
                <w:sz w:val="24"/>
                <w:szCs w:val="24"/>
              </w:rPr>
              <w:tab/>
            </w:r>
            <w:r w:rsidRPr="00BA3703">
              <w:rPr>
                <w:noProof/>
                <w:webHidden/>
                <w:sz w:val="24"/>
                <w:szCs w:val="24"/>
              </w:rPr>
              <w:fldChar w:fldCharType="begin"/>
            </w:r>
            <w:r w:rsidR="00CA4EE1" w:rsidRPr="00BA3703">
              <w:rPr>
                <w:noProof/>
                <w:webHidden/>
                <w:sz w:val="24"/>
                <w:szCs w:val="24"/>
              </w:rPr>
              <w:instrText xml:space="preserve"> PAGEREF _Toc487157666 \h </w:instrText>
            </w:r>
            <w:r w:rsidRPr="00BA3703">
              <w:rPr>
                <w:noProof/>
                <w:webHidden/>
                <w:sz w:val="24"/>
                <w:szCs w:val="24"/>
              </w:rPr>
            </w:r>
            <w:r w:rsidRPr="00BA3703">
              <w:rPr>
                <w:noProof/>
                <w:webHidden/>
                <w:sz w:val="24"/>
                <w:szCs w:val="24"/>
              </w:rPr>
              <w:fldChar w:fldCharType="separate"/>
            </w:r>
            <w:r w:rsidR="00BA6AA8">
              <w:rPr>
                <w:noProof/>
                <w:webHidden/>
                <w:sz w:val="24"/>
                <w:szCs w:val="24"/>
              </w:rPr>
              <w:t>6</w:t>
            </w:r>
            <w:r w:rsidRPr="00BA3703">
              <w:rPr>
                <w:noProof/>
                <w:webHidden/>
                <w:sz w:val="24"/>
                <w:szCs w:val="24"/>
              </w:rPr>
              <w:fldChar w:fldCharType="end"/>
            </w:r>
          </w:hyperlink>
        </w:p>
        <w:p w:rsidR="00CA4EE1" w:rsidRPr="00BA3703" w:rsidRDefault="003C082E">
          <w:pPr>
            <w:pStyle w:val="18"/>
            <w:rPr>
              <w:rFonts w:eastAsiaTheme="minorEastAsia"/>
              <w:b w:val="0"/>
              <w:bCs w:val="0"/>
              <w:caps w:val="0"/>
              <w:noProof/>
              <w:sz w:val="24"/>
              <w:lang w:val="ru-RU" w:eastAsia="ru-RU"/>
            </w:rPr>
          </w:pPr>
          <w:hyperlink w:anchor="_Toc487157667" w:history="1">
            <w:r w:rsidR="00CA4EE1" w:rsidRPr="00BA3703">
              <w:rPr>
                <w:rStyle w:val="a4"/>
                <w:noProof/>
                <w:sz w:val="24"/>
              </w:rPr>
              <w:t>B. PARTEA GENERALĂ</w:t>
            </w:r>
            <w:r w:rsidR="00CA4EE1" w:rsidRPr="00BA3703">
              <w:rPr>
                <w:noProof/>
                <w:webHidden/>
                <w:sz w:val="24"/>
              </w:rPr>
              <w:tab/>
            </w:r>
            <w:r w:rsidRPr="00BA3703">
              <w:rPr>
                <w:noProof/>
                <w:webHidden/>
                <w:sz w:val="24"/>
              </w:rPr>
              <w:fldChar w:fldCharType="begin"/>
            </w:r>
            <w:r w:rsidR="00CA4EE1" w:rsidRPr="00BA3703">
              <w:rPr>
                <w:noProof/>
                <w:webHidden/>
                <w:sz w:val="24"/>
              </w:rPr>
              <w:instrText xml:space="preserve"> PAGEREF _Toc487157667 \h </w:instrText>
            </w:r>
            <w:r w:rsidRPr="00BA3703">
              <w:rPr>
                <w:noProof/>
                <w:webHidden/>
                <w:sz w:val="24"/>
              </w:rPr>
            </w:r>
            <w:r w:rsidRPr="00BA3703">
              <w:rPr>
                <w:noProof/>
                <w:webHidden/>
                <w:sz w:val="24"/>
              </w:rPr>
              <w:fldChar w:fldCharType="separate"/>
            </w:r>
            <w:r w:rsidR="00BA6AA8">
              <w:rPr>
                <w:noProof/>
                <w:webHidden/>
                <w:sz w:val="24"/>
              </w:rPr>
              <w:t>7</w:t>
            </w:r>
            <w:r w:rsidRPr="00BA3703">
              <w:rPr>
                <w:noProof/>
                <w:webHidden/>
                <w:sz w:val="24"/>
              </w:rPr>
              <w:fldChar w:fldCharType="end"/>
            </w:r>
          </w:hyperlink>
        </w:p>
        <w:p w:rsidR="00CA4EE1" w:rsidRPr="00BA3703" w:rsidRDefault="003C082E">
          <w:pPr>
            <w:pStyle w:val="25"/>
            <w:rPr>
              <w:rFonts w:eastAsiaTheme="minorEastAsia"/>
              <w:bCs w:val="0"/>
              <w:noProof/>
              <w:sz w:val="24"/>
              <w:szCs w:val="24"/>
              <w:lang w:val="ru-RU" w:eastAsia="ru-RU"/>
            </w:rPr>
          </w:pPr>
          <w:hyperlink w:anchor="_Toc487157668" w:history="1">
            <w:r w:rsidR="00CA4EE1" w:rsidRPr="00BA3703">
              <w:rPr>
                <w:rStyle w:val="a4"/>
                <w:i/>
                <w:iCs/>
                <w:noProof/>
                <w:kern w:val="1"/>
                <w:sz w:val="24"/>
                <w:szCs w:val="24"/>
              </w:rPr>
              <w:t>B.1. Nivel de asistenţă medicală primară</w:t>
            </w:r>
            <w:r w:rsidR="00CA4EE1" w:rsidRPr="00BA3703">
              <w:rPr>
                <w:noProof/>
                <w:webHidden/>
                <w:sz w:val="24"/>
                <w:szCs w:val="24"/>
              </w:rPr>
              <w:tab/>
            </w:r>
            <w:r w:rsidRPr="00BA3703">
              <w:rPr>
                <w:noProof/>
                <w:webHidden/>
                <w:sz w:val="24"/>
                <w:szCs w:val="24"/>
              </w:rPr>
              <w:fldChar w:fldCharType="begin"/>
            </w:r>
            <w:r w:rsidR="00CA4EE1" w:rsidRPr="00BA3703">
              <w:rPr>
                <w:noProof/>
                <w:webHidden/>
                <w:sz w:val="24"/>
                <w:szCs w:val="24"/>
              </w:rPr>
              <w:instrText xml:space="preserve"> PAGEREF _Toc487157668 \h </w:instrText>
            </w:r>
            <w:r w:rsidRPr="00BA3703">
              <w:rPr>
                <w:noProof/>
                <w:webHidden/>
                <w:sz w:val="24"/>
                <w:szCs w:val="24"/>
              </w:rPr>
            </w:r>
            <w:r w:rsidRPr="00BA3703">
              <w:rPr>
                <w:noProof/>
                <w:webHidden/>
                <w:sz w:val="24"/>
                <w:szCs w:val="24"/>
              </w:rPr>
              <w:fldChar w:fldCharType="separate"/>
            </w:r>
            <w:r w:rsidR="00BA6AA8">
              <w:rPr>
                <w:noProof/>
                <w:webHidden/>
                <w:sz w:val="24"/>
                <w:szCs w:val="24"/>
              </w:rPr>
              <w:t>7</w:t>
            </w:r>
            <w:r w:rsidRPr="00BA3703">
              <w:rPr>
                <w:noProof/>
                <w:webHidden/>
                <w:sz w:val="24"/>
                <w:szCs w:val="24"/>
              </w:rPr>
              <w:fldChar w:fldCharType="end"/>
            </w:r>
          </w:hyperlink>
        </w:p>
        <w:p w:rsidR="00CA4EE1" w:rsidRPr="00BA3703" w:rsidRDefault="003C082E">
          <w:pPr>
            <w:pStyle w:val="25"/>
            <w:rPr>
              <w:rFonts w:eastAsiaTheme="minorEastAsia"/>
              <w:bCs w:val="0"/>
              <w:noProof/>
              <w:sz w:val="24"/>
              <w:szCs w:val="24"/>
              <w:lang w:val="ru-RU" w:eastAsia="ru-RU"/>
            </w:rPr>
          </w:pPr>
          <w:hyperlink w:anchor="_Toc487157669" w:history="1">
            <w:r w:rsidR="00CA4EE1" w:rsidRPr="00BA3703">
              <w:rPr>
                <w:rStyle w:val="a4"/>
                <w:i/>
                <w:iCs/>
                <w:noProof/>
                <w:kern w:val="1"/>
                <w:sz w:val="24"/>
                <w:szCs w:val="24"/>
              </w:rPr>
              <w:t xml:space="preserve">B.2. Nivel de asistenţă medicală </w:t>
            </w:r>
            <w:r w:rsidR="00CA4EE1" w:rsidRPr="00BA3703">
              <w:rPr>
                <w:rStyle w:val="a4"/>
                <w:i/>
                <w:noProof/>
                <w:sz w:val="24"/>
                <w:szCs w:val="24"/>
                <w:lang w:eastAsia="ru-RU"/>
              </w:rPr>
              <w:t>specializată de ambulator</w:t>
            </w:r>
            <w:r w:rsidR="00CA4EE1" w:rsidRPr="00BA3703">
              <w:rPr>
                <w:noProof/>
                <w:webHidden/>
                <w:sz w:val="24"/>
                <w:szCs w:val="24"/>
              </w:rPr>
              <w:tab/>
            </w:r>
            <w:r w:rsidRPr="00BA3703">
              <w:rPr>
                <w:noProof/>
                <w:webHidden/>
                <w:sz w:val="24"/>
                <w:szCs w:val="24"/>
              </w:rPr>
              <w:fldChar w:fldCharType="begin"/>
            </w:r>
            <w:r w:rsidR="00CA4EE1" w:rsidRPr="00BA3703">
              <w:rPr>
                <w:noProof/>
                <w:webHidden/>
                <w:sz w:val="24"/>
                <w:szCs w:val="24"/>
              </w:rPr>
              <w:instrText xml:space="preserve"> PAGEREF _Toc487157669 \h </w:instrText>
            </w:r>
            <w:r w:rsidRPr="00BA3703">
              <w:rPr>
                <w:noProof/>
                <w:webHidden/>
                <w:sz w:val="24"/>
                <w:szCs w:val="24"/>
              </w:rPr>
            </w:r>
            <w:r w:rsidRPr="00BA3703">
              <w:rPr>
                <w:noProof/>
                <w:webHidden/>
                <w:sz w:val="24"/>
                <w:szCs w:val="24"/>
              </w:rPr>
              <w:fldChar w:fldCharType="separate"/>
            </w:r>
            <w:r w:rsidR="00BA6AA8">
              <w:rPr>
                <w:noProof/>
                <w:webHidden/>
                <w:sz w:val="24"/>
                <w:szCs w:val="24"/>
              </w:rPr>
              <w:t>8</w:t>
            </w:r>
            <w:r w:rsidRPr="00BA3703">
              <w:rPr>
                <w:noProof/>
                <w:webHidden/>
                <w:sz w:val="24"/>
                <w:szCs w:val="24"/>
              </w:rPr>
              <w:fldChar w:fldCharType="end"/>
            </w:r>
          </w:hyperlink>
        </w:p>
        <w:p w:rsidR="00CA4EE1" w:rsidRPr="00BA3703" w:rsidRDefault="003C082E">
          <w:pPr>
            <w:pStyle w:val="25"/>
            <w:rPr>
              <w:rFonts w:eastAsiaTheme="minorEastAsia"/>
              <w:bCs w:val="0"/>
              <w:noProof/>
              <w:sz w:val="24"/>
              <w:szCs w:val="24"/>
              <w:lang w:val="ru-RU" w:eastAsia="ru-RU"/>
            </w:rPr>
          </w:pPr>
          <w:hyperlink w:anchor="_Toc487157670" w:history="1">
            <w:r w:rsidR="00CA4EE1" w:rsidRPr="00BA3703">
              <w:rPr>
                <w:rStyle w:val="a4"/>
                <w:i/>
                <w:iCs/>
                <w:noProof/>
                <w:sz w:val="24"/>
                <w:szCs w:val="24"/>
              </w:rPr>
              <w:t>B.3. Nivel de asistenţă medicală spitalicească</w:t>
            </w:r>
            <w:r w:rsidR="00CA4EE1" w:rsidRPr="00BA3703">
              <w:rPr>
                <w:noProof/>
                <w:webHidden/>
                <w:sz w:val="24"/>
                <w:szCs w:val="24"/>
              </w:rPr>
              <w:tab/>
            </w:r>
            <w:r w:rsidRPr="00BA3703">
              <w:rPr>
                <w:noProof/>
                <w:webHidden/>
                <w:sz w:val="24"/>
                <w:szCs w:val="24"/>
              </w:rPr>
              <w:fldChar w:fldCharType="begin"/>
            </w:r>
            <w:r w:rsidR="00CA4EE1" w:rsidRPr="00BA3703">
              <w:rPr>
                <w:noProof/>
                <w:webHidden/>
                <w:sz w:val="24"/>
                <w:szCs w:val="24"/>
              </w:rPr>
              <w:instrText xml:space="preserve"> PAGEREF _Toc487157670 \h </w:instrText>
            </w:r>
            <w:r w:rsidRPr="00BA3703">
              <w:rPr>
                <w:noProof/>
                <w:webHidden/>
                <w:sz w:val="24"/>
                <w:szCs w:val="24"/>
              </w:rPr>
            </w:r>
            <w:r w:rsidRPr="00BA3703">
              <w:rPr>
                <w:noProof/>
                <w:webHidden/>
                <w:sz w:val="24"/>
                <w:szCs w:val="24"/>
              </w:rPr>
              <w:fldChar w:fldCharType="separate"/>
            </w:r>
            <w:r w:rsidR="00BA6AA8">
              <w:rPr>
                <w:noProof/>
                <w:webHidden/>
                <w:sz w:val="24"/>
                <w:szCs w:val="24"/>
              </w:rPr>
              <w:t>9</w:t>
            </w:r>
            <w:r w:rsidRPr="00BA3703">
              <w:rPr>
                <w:noProof/>
                <w:webHidden/>
                <w:sz w:val="24"/>
                <w:szCs w:val="24"/>
              </w:rPr>
              <w:fldChar w:fldCharType="end"/>
            </w:r>
          </w:hyperlink>
        </w:p>
        <w:p w:rsidR="00CA4EE1" w:rsidRPr="00BA3703" w:rsidRDefault="003C082E">
          <w:pPr>
            <w:pStyle w:val="18"/>
            <w:rPr>
              <w:rFonts w:eastAsiaTheme="minorEastAsia"/>
              <w:b w:val="0"/>
              <w:bCs w:val="0"/>
              <w:caps w:val="0"/>
              <w:noProof/>
              <w:sz w:val="24"/>
              <w:lang w:val="ru-RU" w:eastAsia="ru-RU"/>
            </w:rPr>
          </w:pPr>
          <w:hyperlink w:anchor="_Toc487157671" w:history="1">
            <w:r w:rsidR="00CA4EE1" w:rsidRPr="00BA3703">
              <w:rPr>
                <w:rStyle w:val="a4"/>
                <w:noProof/>
                <w:sz w:val="24"/>
              </w:rPr>
              <w:t>C.1. ALGORITM DE CONDUITĂ</w:t>
            </w:r>
            <w:r w:rsidR="00CA4EE1" w:rsidRPr="00BA3703">
              <w:rPr>
                <w:noProof/>
                <w:webHidden/>
                <w:sz w:val="24"/>
              </w:rPr>
              <w:tab/>
            </w:r>
            <w:r w:rsidRPr="00BA3703">
              <w:rPr>
                <w:noProof/>
                <w:webHidden/>
                <w:sz w:val="24"/>
              </w:rPr>
              <w:fldChar w:fldCharType="begin"/>
            </w:r>
            <w:r w:rsidR="00CA4EE1" w:rsidRPr="00BA3703">
              <w:rPr>
                <w:noProof/>
                <w:webHidden/>
                <w:sz w:val="24"/>
              </w:rPr>
              <w:instrText xml:space="preserve"> PAGEREF _Toc487157671 \h </w:instrText>
            </w:r>
            <w:r w:rsidRPr="00BA3703">
              <w:rPr>
                <w:noProof/>
                <w:webHidden/>
                <w:sz w:val="24"/>
              </w:rPr>
            </w:r>
            <w:r w:rsidRPr="00BA3703">
              <w:rPr>
                <w:noProof/>
                <w:webHidden/>
                <w:sz w:val="24"/>
              </w:rPr>
              <w:fldChar w:fldCharType="separate"/>
            </w:r>
            <w:r w:rsidR="00BA6AA8">
              <w:rPr>
                <w:noProof/>
                <w:webHidden/>
                <w:sz w:val="24"/>
              </w:rPr>
              <w:t>11</w:t>
            </w:r>
            <w:r w:rsidRPr="00BA3703">
              <w:rPr>
                <w:noProof/>
                <w:webHidden/>
                <w:sz w:val="24"/>
              </w:rPr>
              <w:fldChar w:fldCharType="end"/>
            </w:r>
          </w:hyperlink>
        </w:p>
        <w:p w:rsidR="00CA4EE1" w:rsidRPr="00BA3703" w:rsidRDefault="003C082E">
          <w:pPr>
            <w:pStyle w:val="25"/>
            <w:rPr>
              <w:rFonts w:eastAsiaTheme="minorEastAsia"/>
              <w:bCs w:val="0"/>
              <w:noProof/>
              <w:sz w:val="24"/>
              <w:szCs w:val="24"/>
              <w:lang w:val="ru-RU" w:eastAsia="ru-RU"/>
            </w:rPr>
          </w:pPr>
          <w:hyperlink w:anchor="_Toc487157672" w:history="1">
            <w:r w:rsidR="00CA4EE1" w:rsidRPr="00BA3703">
              <w:rPr>
                <w:rStyle w:val="a4"/>
                <w:noProof/>
                <w:sz w:val="24"/>
                <w:szCs w:val="24"/>
                <w:lang w:val="fr-CH"/>
              </w:rPr>
              <w:t>C. 1.1.</w:t>
            </w:r>
            <w:r w:rsidR="00CA4EE1" w:rsidRPr="00BA3703">
              <w:rPr>
                <w:rStyle w:val="a4"/>
                <w:i/>
                <w:noProof/>
                <w:sz w:val="24"/>
                <w:szCs w:val="24"/>
                <w:lang w:val="fr-CH"/>
              </w:rPr>
              <w:t xml:space="preserve"> </w:t>
            </w:r>
            <w:r w:rsidR="00CA4EE1" w:rsidRPr="00BA3703">
              <w:rPr>
                <w:rStyle w:val="a4"/>
                <w:noProof/>
                <w:sz w:val="24"/>
                <w:szCs w:val="24"/>
                <w:lang w:val="fr-CH"/>
              </w:rPr>
              <w:t>Algoritmul de conduită</w:t>
            </w:r>
            <w:r w:rsidR="00CA4EE1" w:rsidRPr="00BA3703">
              <w:rPr>
                <w:noProof/>
                <w:webHidden/>
                <w:sz w:val="24"/>
                <w:szCs w:val="24"/>
              </w:rPr>
              <w:tab/>
            </w:r>
            <w:r w:rsidRPr="00BA3703">
              <w:rPr>
                <w:noProof/>
                <w:webHidden/>
                <w:sz w:val="24"/>
                <w:szCs w:val="24"/>
              </w:rPr>
              <w:fldChar w:fldCharType="begin"/>
            </w:r>
            <w:r w:rsidR="00CA4EE1" w:rsidRPr="00BA3703">
              <w:rPr>
                <w:noProof/>
                <w:webHidden/>
                <w:sz w:val="24"/>
                <w:szCs w:val="24"/>
              </w:rPr>
              <w:instrText xml:space="preserve"> PAGEREF _Toc487157672 \h </w:instrText>
            </w:r>
            <w:r w:rsidRPr="00BA3703">
              <w:rPr>
                <w:noProof/>
                <w:webHidden/>
                <w:sz w:val="24"/>
                <w:szCs w:val="24"/>
              </w:rPr>
            </w:r>
            <w:r w:rsidRPr="00BA3703">
              <w:rPr>
                <w:noProof/>
                <w:webHidden/>
                <w:sz w:val="24"/>
                <w:szCs w:val="24"/>
              </w:rPr>
              <w:fldChar w:fldCharType="separate"/>
            </w:r>
            <w:r w:rsidR="00BA6AA8">
              <w:rPr>
                <w:noProof/>
                <w:webHidden/>
                <w:sz w:val="24"/>
                <w:szCs w:val="24"/>
              </w:rPr>
              <w:t>11</w:t>
            </w:r>
            <w:r w:rsidRPr="00BA3703">
              <w:rPr>
                <w:noProof/>
                <w:webHidden/>
                <w:sz w:val="24"/>
                <w:szCs w:val="24"/>
              </w:rPr>
              <w:fldChar w:fldCharType="end"/>
            </w:r>
          </w:hyperlink>
        </w:p>
        <w:p w:rsidR="00CA4EE1" w:rsidRPr="00BA3703" w:rsidRDefault="003C082E">
          <w:pPr>
            <w:pStyle w:val="18"/>
            <w:rPr>
              <w:rFonts w:eastAsiaTheme="minorEastAsia"/>
              <w:b w:val="0"/>
              <w:bCs w:val="0"/>
              <w:caps w:val="0"/>
              <w:noProof/>
              <w:sz w:val="24"/>
              <w:lang w:val="ru-RU" w:eastAsia="ru-RU"/>
            </w:rPr>
          </w:pPr>
          <w:hyperlink w:anchor="_Toc487157673" w:history="1">
            <w:r w:rsidR="00CA4EE1" w:rsidRPr="00BA3703">
              <w:rPr>
                <w:rStyle w:val="a4"/>
                <w:noProof/>
                <w:sz w:val="24"/>
                <w:lang w:val="it-IT"/>
              </w:rPr>
              <w:t>C.2. DESCRIEREA METODELOR, TEHNICILOR ŞI PROCEDURILOR</w:t>
            </w:r>
            <w:r w:rsidR="00CA4EE1" w:rsidRPr="00BA3703">
              <w:rPr>
                <w:noProof/>
                <w:webHidden/>
                <w:sz w:val="24"/>
              </w:rPr>
              <w:tab/>
            </w:r>
            <w:r w:rsidRPr="00BA3703">
              <w:rPr>
                <w:noProof/>
                <w:webHidden/>
                <w:sz w:val="24"/>
              </w:rPr>
              <w:fldChar w:fldCharType="begin"/>
            </w:r>
            <w:r w:rsidR="00CA4EE1" w:rsidRPr="00BA3703">
              <w:rPr>
                <w:noProof/>
                <w:webHidden/>
                <w:sz w:val="24"/>
              </w:rPr>
              <w:instrText xml:space="preserve"> PAGEREF _Toc487157673 \h </w:instrText>
            </w:r>
            <w:r w:rsidRPr="00BA3703">
              <w:rPr>
                <w:noProof/>
                <w:webHidden/>
                <w:sz w:val="24"/>
              </w:rPr>
            </w:r>
            <w:r w:rsidRPr="00BA3703">
              <w:rPr>
                <w:noProof/>
                <w:webHidden/>
                <w:sz w:val="24"/>
              </w:rPr>
              <w:fldChar w:fldCharType="separate"/>
            </w:r>
            <w:r w:rsidR="00BA6AA8">
              <w:rPr>
                <w:noProof/>
                <w:webHidden/>
                <w:sz w:val="24"/>
              </w:rPr>
              <w:t>12</w:t>
            </w:r>
            <w:r w:rsidRPr="00BA3703">
              <w:rPr>
                <w:noProof/>
                <w:webHidden/>
                <w:sz w:val="24"/>
              </w:rPr>
              <w:fldChar w:fldCharType="end"/>
            </w:r>
          </w:hyperlink>
        </w:p>
        <w:p w:rsidR="00CA4EE1" w:rsidRPr="00BA3703" w:rsidRDefault="003C082E">
          <w:pPr>
            <w:pStyle w:val="25"/>
            <w:rPr>
              <w:rFonts w:eastAsiaTheme="minorEastAsia"/>
              <w:bCs w:val="0"/>
              <w:noProof/>
              <w:sz w:val="24"/>
              <w:szCs w:val="24"/>
              <w:lang w:val="ru-RU" w:eastAsia="ru-RU"/>
            </w:rPr>
          </w:pPr>
          <w:hyperlink w:anchor="_Toc487157674" w:history="1">
            <w:r w:rsidR="00CA4EE1" w:rsidRPr="00BA3703">
              <w:rPr>
                <w:rStyle w:val="a4"/>
                <w:noProof/>
                <w:sz w:val="24"/>
                <w:szCs w:val="24"/>
              </w:rPr>
              <w:t>C.2.1. Clasificare</w:t>
            </w:r>
            <w:r w:rsidR="00CA4EE1" w:rsidRPr="00BA3703">
              <w:rPr>
                <w:noProof/>
                <w:webHidden/>
                <w:sz w:val="24"/>
                <w:szCs w:val="24"/>
              </w:rPr>
              <w:tab/>
            </w:r>
            <w:r w:rsidRPr="00BA3703">
              <w:rPr>
                <w:noProof/>
                <w:webHidden/>
                <w:sz w:val="24"/>
                <w:szCs w:val="24"/>
              </w:rPr>
              <w:fldChar w:fldCharType="begin"/>
            </w:r>
            <w:r w:rsidR="00CA4EE1" w:rsidRPr="00BA3703">
              <w:rPr>
                <w:noProof/>
                <w:webHidden/>
                <w:sz w:val="24"/>
                <w:szCs w:val="24"/>
              </w:rPr>
              <w:instrText xml:space="preserve"> PAGEREF _Toc487157674 \h </w:instrText>
            </w:r>
            <w:r w:rsidRPr="00BA3703">
              <w:rPr>
                <w:noProof/>
                <w:webHidden/>
                <w:sz w:val="24"/>
                <w:szCs w:val="24"/>
              </w:rPr>
            </w:r>
            <w:r w:rsidRPr="00BA3703">
              <w:rPr>
                <w:noProof/>
                <w:webHidden/>
                <w:sz w:val="24"/>
                <w:szCs w:val="24"/>
              </w:rPr>
              <w:fldChar w:fldCharType="separate"/>
            </w:r>
            <w:r w:rsidR="00BA6AA8">
              <w:rPr>
                <w:noProof/>
                <w:webHidden/>
                <w:sz w:val="24"/>
                <w:szCs w:val="24"/>
              </w:rPr>
              <w:t>12</w:t>
            </w:r>
            <w:r w:rsidRPr="00BA3703">
              <w:rPr>
                <w:noProof/>
                <w:webHidden/>
                <w:sz w:val="24"/>
                <w:szCs w:val="24"/>
              </w:rPr>
              <w:fldChar w:fldCharType="end"/>
            </w:r>
          </w:hyperlink>
        </w:p>
        <w:p w:rsidR="00CA4EE1" w:rsidRPr="00BA3703" w:rsidRDefault="003C082E">
          <w:pPr>
            <w:pStyle w:val="25"/>
            <w:rPr>
              <w:rFonts w:eastAsiaTheme="minorEastAsia"/>
              <w:bCs w:val="0"/>
              <w:noProof/>
              <w:sz w:val="24"/>
              <w:szCs w:val="24"/>
              <w:lang w:val="ru-RU" w:eastAsia="ru-RU"/>
            </w:rPr>
          </w:pPr>
          <w:hyperlink w:anchor="_Toc487157675" w:history="1">
            <w:r w:rsidR="00CA4EE1" w:rsidRPr="00BA3703">
              <w:rPr>
                <w:rStyle w:val="a4"/>
                <w:noProof/>
                <w:sz w:val="24"/>
                <w:szCs w:val="24"/>
                <w:lang w:val="it-IT"/>
              </w:rPr>
              <w:t xml:space="preserve">C.2.2. </w:t>
            </w:r>
            <w:r w:rsidR="00CA4EE1" w:rsidRPr="00BA3703">
              <w:rPr>
                <w:rStyle w:val="a4"/>
                <w:noProof/>
                <w:sz w:val="24"/>
                <w:szCs w:val="24"/>
                <w:lang w:val="fr-CH"/>
              </w:rPr>
              <w:t>Etiologie</w:t>
            </w:r>
            <w:r w:rsidR="00CA4EE1" w:rsidRPr="00BA3703">
              <w:rPr>
                <w:noProof/>
                <w:webHidden/>
                <w:sz w:val="24"/>
                <w:szCs w:val="24"/>
              </w:rPr>
              <w:tab/>
            </w:r>
            <w:r w:rsidRPr="00BA3703">
              <w:rPr>
                <w:noProof/>
                <w:webHidden/>
                <w:sz w:val="24"/>
                <w:szCs w:val="24"/>
              </w:rPr>
              <w:fldChar w:fldCharType="begin"/>
            </w:r>
            <w:r w:rsidR="00CA4EE1" w:rsidRPr="00BA3703">
              <w:rPr>
                <w:noProof/>
                <w:webHidden/>
                <w:sz w:val="24"/>
                <w:szCs w:val="24"/>
              </w:rPr>
              <w:instrText xml:space="preserve"> PAGEREF _Toc487157675 \h </w:instrText>
            </w:r>
            <w:r w:rsidRPr="00BA3703">
              <w:rPr>
                <w:noProof/>
                <w:webHidden/>
                <w:sz w:val="24"/>
                <w:szCs w:val="24"/>
              </w:rPr>
            </w:r>
            <w:r w:rsidRPr="00BA3703">
              <w:rPr>
                <w:noProof/>
                <w:webHidden/>
                <w:sz w:val="24"/>
                <w:szCs w:val="24"/>
              </w:rPr>
              <w:fldChar w:fldCharType="separate"/>
            </w:r>
            <w:r w:rsidR="00BA6AA8">
              <w:rPr>
                <w:noProof/>
                <w:webHidden/>
                <w:sz w:val="24"/>
                <w:szCs w:val="24"/>
              </w:rPr>
              <w:t>12</w:t>
            </w:r>
            <w:r w:rsidRPr="00BA3703">
              <w:rPr>
                <w:noProof/>
                <w:webHidden/>
                <w:sz w:val="24"/>
                <w:szCs w:val="24"/>
              </w:rPr>
              <w:fldChar w:fldCharType="end"/>
            </w:r>
          </w:hyperlink>
        </w:p>
        <w:p w:rsidR="00CA4EE1" w:rsidRPr="00BA3703" w:rsidRDefault="003C082E">
          <w:pPr>
            <w:pStyle w:val="25"/>
            <w:rPr>
              <w:rFonts w:eastAsiaTheme="minorEastAsia"/>
              <w:bCs w:val="0"/>
              <w:noProof/>
              <w:sz w:val="24"/>
              <w:szCs w:val="24"/>
              <w:lang w:val="ru-RU" w:eastAsia="ru-RU"/>
            </w:rPr>
          </w:pPr>
          <w:hyperlink w:anchor="_Toc487157676" w:history="1">
            <w:r w:rsidR="00CA4EE1" w:rsidRPr="00BA3703">
              <w:rPr>
                <w:rStyle w:val="a4"/>
                <w:noProof/>
                <w:sz w:val="24"/>
                <w:szCs w:val="24"/>
              </w:rPr>
              <w:t>C.2.3. Profilaxie</w:t>
            </w:r>
            <w:r w:rsidR="00CA4EE1" w:rsidRPr="00BA3703">
              <w:rPr>
                <w:noProof/>
                <w:webHidden/>
                <w:sz w:val="24"/>
                <w:szCs w:val="24"/>
              </w:rPr>
              <w:tab/>
            </w:r>
            <w:r w:rsidRPr="00BA3703">
              <w:rPr>
                <w:noProof/>
                <w:webHidden/>
                <w:sz w:val="24"/>
                <w:szCs w:val="24"/>
              </w:rPr>
              <w:fldChar w:fldCharType="begin"/>
            </w:r>
            <w:r w:rsidR="00CA4EE1" w:rsidRPr="00BA3703">
              <w:rPr>
                <w:noProof/>
                <w:webHidden/>
                <w:sz w:val="24"/>
                <w:szCs w:val="24"/>
              </w:rPr>
              <w:instrText xml:space="preserve"> PAGEREF _Toc487157676 \h </w:instrText>
            </w:r>
            <w:r w:rsidRPr="00BA3703">
              <w:rPr>
                <w:noProof/>
                <w:webHidden/>
                <w:sz w:val="24"/>
                <w:szCs w:val="24"/>
              </w:rPr>
            </w:r>
            <w:r w:rsidRPr="00BA3703">
              <w:rPr>
                <w:noProof/>
                <w:webHidden/>
                <w:sz w:val="24"/>
                <w:szCs w:val="24"/>
              </w:rPr>
              <w:fldChar w:fldCharType="separate"/>
            </w:r>
            <w:r w:rsidR="00BA6AA8">
              <w:rPr>
                <w:noProof/>
                <w:webHidden/>
                <w:sz w:val="24"/>
                <w:szCs w:val="24"/>
              </w:rPr>
              <w:t>12</w:t>
            </w:r>
            <w:r w:rsidRPr="00BA3703">
              <w:rPr>
                <w:noProof/>
                <w:webHidden/>
                <w:sz w:val="24"/>
                <w:szCs w:val="24"/>
              </w:rPr>
              <w:fldChar w:fldCharType="end"/>
            </w:r>
          </w:hyperlink>
        </w:p>
        <w:p w:rsidR="00CA4EE1" w:rsidRPr="00BA3703" w:rsidRDefault="003C082E">
          <w:pPr>
            <w:pStyle w:val="25"/>
            <w:rPr>
              <w:rFonts w:eastAsiaTheme="minorEastAsia"/>
              <w:bCs w:val="0"/>
              <w:noProof/>
              <w:sz w:val="24"/>
              <w:szCs w:val="24"/>
              <w:lang w:val="ru-RU" w:eastAsia="ru-RU"/>
            </w:rPr>
          </w:pPr>
          <w:hyperlink w:anchor="_Toc487157677" w:history="1">
            <w:r w:rsidR="00CA4EE1" w:rsidRPr="00BA3703">
              <w:rPr>
                <w:rStyle w:val="a4"/>
                <w:noProof/>
                <w:sz w:val="24"/>
                <w:szCs w:val="24"/>
              </w:rPr>
              <w:t>C.2.4. Screening</w:t>
            </w:r>
            <w:r w:rsidR="00CA4EE1" w:rsidRPr="00BA3703">
              <w:rPr>
                <w:noProof/>
                <w:webHidden/>
                <w:sz w:val="24"/>
                <w:szCs w:val="24"/>
              </w:rPr>
              <w:tab/>
            </w:r>
            <w:r w:rsidRPr="00BA3703">
              <w:rPr>
                <w:noProof/>
                <w:webHidden/>
                <w:sz w:val="24"/>
                <w:szCs w:val="24"/>
              </w:rPr>
              <w:fldChar w:fldCharType="begin"/>
            </w:r>
            <w:r w:rsidR="00CA4EE1" w:rsidRPr="00BA3703">
              <w:rPr>
                <w:noProof/>
                <w:webHidden/>
                <w:sz w:val="24"/>
                <w:szCs w:val="24"/>
              </w:rPr>
              <w:instrText xml:space="preserve"> PAGEREF _Toc487157677 \h </w:instrText>
            </w:r>
            <w:r w:rsidRPr="00BA3703">
              <w:rPr>
                <w:noProof/>
                <w:webHidden/>
                <w:sz w:val="24"/>
                <w:szCs w:val="24"/>
              </w:rPr>
            </w:r>
            <w:r w:rsidRPr="00BA3703">
              <w:rPr>
                <w:noProof/>
                <w:webHidden/>
                <w:sz w:val="24"/>
                <w:szCs w:val="24"/>
              </w:rPr>
              <w:fldChar w:fldCharType="separate"/>
            </w:r>
            <w:r w:rsidR="00BA6AA8">
              <w:rPr>
                <w:noProof/>
                <w:webHidden/>
                <w:sz w:val="24"/>
                <w:szCs w:val="24"/>
              </w:rPr>
              <w:t>12</w:t>
            </w:r>
            <w:r w:rsidRPr="00BA3703">
              <w:rPr>
                <w:noProof/>
                <w:webHidden/>
                <w:sz w:val="24"/>
                <w:szCs w:val="24"/>
              </w:rPr>
              <w:fldChar w:fldCharType="end"/>
            </w:r>
          </w:hyperlink>
        </w:p>
        <w:p w:rsidR="00CA4EE1" w:rsidRPr="00BA3703" w:rsidRDefault="003C082E">
          <w:pPr>
            <w:pStyle w:val="25"/>
            <w:rPr>
              <w:rFonts w:eastAsiaTheme="minorEastAsia"/>
              <w:bCs w:val="0"/>
              <w:noProof/>
              <w:sz w:val="24"/>
              <w:szCs w:val="24"/>
              <w:lang w:val="ru-RU" w:eastAsia="ru-RU"/>
            </w:rPr>
          </w:pPr>
          <w:hyperlink w:anchor="_Toc487157678" w:history="1">
            <w:r w:rsidR="00CA4EE1" w:rsidRPr="00BA3703">
              <w:rPr>
                <w:rStyle w:val="a4"/>
                <w:noProof/>
                <w:sz w:val="24"/>
                <w:szCs w:val="24"/>
              </w:rPr>
              <w:t>C.2.5. Conduita pacientului</w:t>
            </w:r>
            <w:r w:rsidR="00CA4EE1" w:rsidRPr="00BA3703">
              <w:rPr>
                <w:noProof/>
                <w:webHidden/>
                <w:sz w:val="24"/>
                <w:szCs w:val="24"/>
              </w:rPr>
              <w:tab/>
            </w:r>
            <w:r w:rsidRPr="00BA3703">
              <w:rPr>
                <w:noProof/>
                <w:webHidden/>
                <w:sz w:val="24"/>
                <w:szCs w:val="24"/>
              </w:rPr>
              <w:fldChar w:fldCharType="begin"/>
            </w:r>
            <w:r w:rsidR="00CA4EE1" w:rsidRPr="00BA3703">
              <w:rPr>
                <w:noProof/>
                <w:webHidden/>
                <w:sz w:val="24"/>
                <w:szCs w:val="24"/>
              </w:rPr>
              <w:instrText xml:space="preserve"> PAGEREF _Toc487157678 \h </w:instrText>
            </w:r>
            <w:r w:rsidRPr="00BA3703">
              <w:rPr>
                <w:noProof/>
                <w:webHidden/>
                <w:sz w:val="24"/>
                <w:szCs w:val="24"/>
              </w:rPr>
            </w:r>
            <w:r w:rsidRPr="00BA3703">
              <w:rPr>
                <w:noProof/>
                <w:webHidden/>
                <w:sz w:val="24"/>
                <w:szCs w:val="24"/>
              </w:rPr>
              <w:fldChar w:fldCharType="separate"/>
            </w:r>
            <w:r w:rsidR="00BA6AA8">
              <w:rPr>
                <w:noProof/>
                <w:webHidden/>
                <w:sz w:val="24"/>
                <w:szCs w:val="24"/>
              </w:rPr>
              <w:t>12</w:t>
            </w:r>
            <w:r w:rsidRPr="00BA3703">
              <w:rPr>
                <w:noProof/>
                <w:webHidden/>
                <w:sz w:val="24"/>
                <w:szCs w:val="24"/>
              </w:rPr>
              <w:fldChar w:fldCharType="end"/>
            </w:r>
          </w:hyperlink>
        </w:p>
        <w:p w:rsidR="00CA4EE1" w:rsidRPr="00BA3703" w:rsidRDefault="003C082E">
          <w:pPr>
            <w:pStyle w:val="34"/>
            <w:tabs>
              <w:tab w:val="right" w:leader="dot" w:pos="9627"/>
            </w:tabs>
            <w:rPr>
              <w:rFonts w:eastAsiaTheme="minorEastAsia"/>
              <w:i w:val="0"/>
              <w:noProof/>
              <w:sz w:val="24"/>
              <w:szCs w:val="24"/>
              <w:lang w:val="ru-RU" w:eastAsia="ru-RU"/>
            </w:rPr>
          </w:pPr>
          <w:hyperlink w:anchor="_Toc487157679" w:history="1">
            <w:r w:rsidR="00CA4EE1" w:rsidRPr="00BA3703">
              <w:rPr>
                <w:rStyle w:val="a4"/>
                <w:noProof/>
                <w:sz w:val="24"/>
                <w:szCs w:val="24"/>
                <w:lang w:val="en-US"/>
              </w:rPr>
              <w:t>C.2.5.1. Anamneza</w:t>
            </w:r>
            <w:r w:rsidR="00CA4EE1" w:rsidRPr="00BA3703">
              <w:rPr>
                <w:noProof/>
                <w:webHidden/>
                <w:sz w:val="24"/>
                <w:szCs w:val="24"/>
              </w:rPr>
              <w:tab/>
            </w:r>
            <w:r w:rsidRPr="00BA3703">
              <w:rPr>
                <w:noProof/>
                <w:webHidden/>
                <w:sz w:val="24"/>
                <w:szCs w:val="24"/>
              </w:rPr>
              <w:fldChar w:fldCharType="begin"/>
            </w:r>
            <w:r w:rsidR="00CA4EE1" w:rsidRPr="00BA3703">
              <w:rPr>
                <w:noProof/>
                <w:webHidden/>
                <w:sz w:val="24"/>
                <w:szCs w:val="24"/>
              </w:rPr>
              <w:instrText xml:space="preserve"> PAGEREF _Toc487157679 \h </w:instrText>
            </w:r>
            <w:r w:rsidRPr="00BA3703">
              <w:rPr>
                <w:noProof/>
                <w:webHidden/>
                <w:sz w:val="24"/>
                <w:szCs w:val="24"/>
              </w:rPr>
            </w:r>
            <w:r w:rsidRPr="00BA3703">
              <w:rPr>
                <w:noProof/>
                <w:webHidden/>
                <w:sz w:val="24"/>
                <w:szCs w:val="24"/>
              </w:rPr>
              <w:fldChar w:fldCharType="separate"/>
            </w:r>
            <w:r w:rsidR="00BA6AA8">
              <w:rPr>
                <w:noProof/>
                <w:webHidden/>
                <w:sz w:val="24"/>
                <w:szCs w:val="24"/>
              </w:rPr>
              <w:t>12</w:t>
            </w:r>
            <w:r w:rsidRPr="00BA3703">
              <w:rPr>
                <w:noProof/>
                <w:webHidden/>
                <w:sz w:val="24"/>
                <w:szCs w:val="24"/>
              </w:rPr>
              <w:fldChar w:fldCharType="end"/>
            </w:r>
          </w:hyperlink>
        </w:p>
        <w:p w:rsidR="00CA4EE1" w:rsidRPr="00BA3703" w:rsidRDefault="003C082E">
          <w:pPr>
            <w:pStyle w:val="34"/>
            <w:tabs>
              <w:tab w:val="right" w:leader="dot" w:pos="9627"/>
            </w:tabs>
            <w:rPr>
              <w:rFonts w:eastAsiaTheme="minorEastAsia"/>
              <w:i w:val="0"/>
              <w:noProof/>
              <w:sz w:val="24"/>
              <w:szCs w:val="24"/>
              <w:lang w:val="ru-RU" w:eastAsia="ru-RU"/>
            </w:rPr>
          </w:pPr>
          <w:hyperlink w:anchor="_Toc487157680" w:history="1">
            <w:r w:rsidR="00CA4EE1" w:rsidRPr="00BA3703">
              <w:rPr>
                <w:rStyle w:val="a4"/>
                <w:noProof/>
                <w:sz w:val="24"/>
                <w:szCs w:val="24"/>
                <w:lang w:val="en-US"/>
              </w:rPr>
              <w:t>C.2.5.2. Manifestări clinice</w:t>
            </w:r>
            <w:r w:rsidR="00CA4EE1" w:rsidRPr="00BA3703">
              <w:rPr>
                <w:noProof/>
                <w:webHidden/>
                <w:sz w:val="24"/>
                <w:szCs w:val="24"/>
              </w:rPr>
              <w:tab/>
            </w:r>
            <w:r w:rsidRPr="00BA3703">
              <w:rPr>
                <w:noProof/>
                <w:webHidden/>
                <w:sz w:val="24"/>
                <w:szCs w:val="24"/>
              </w:rPr>
              <w:fldChar w:fldCharType="begin"/>
            </w:r>
            <w:r w:rsidR="00CA4EE1" w:rsidRPr="00BA3703">
              <w:rPr>
                <w:noProof/>
                <w:webHidden/>
                <w:sz w:val="24"/>
                <w:szCs w:val="24"/>
              </w:rPr>
              <w:instrText xml:space="preserve"> PAGEREF _Toc487157680 \h </w:instrText>
            </w:r>
            <w:r w:rsidRPr="00BA3703">
              <w:rPr>
                <w:noProof/>
                <w:webHidden/>
                <w:sz w:val="24"/>
                <w:szCs w:val="24"/>
              </w:rPr>
            </w:r>
            <w:r w:rsidRPr="00BA3703">
              <w:rPr>
                <w:noProof/>
                <w:webHidden/>
                <w:sz w:val="24"/>
                <w:szCs w:val="24"/>
              </w:rPr>
              <w:fldChar w:fldCharType="separate"/>
            </w:r>
            <w:r w:rsidR="00BA6AA8">
              <w:rPr>
                <w:noProof/>
                <w:webHidden/>
                <w:sz w:val="24"/>
                <w:szCs w:val="24"/>
              </w:rPr>
              <w:t>12</w:t>
            </w:r>
            <w:r w:rsidRPr="00BA3703">
              <w:rPr>
                <w:noProof/>
                <w:webHidden/>
                <w:sz w:val="24"/>
                <w:szCs w:val="24"/>
              </w:rPr>
              <w:fldChar w:fldCharType="end"/>
            </w:r>
          </w:hyperlink>
        </w:p>
        <w:p w:rsidR="00CA4EE1" w:rsidRPr="00BA3703" w:rsidRDefault="003C082E">
          <w:pPr>
            <w:pStyle w:val="34"/>
            <w:tabs>
              <w:tab w:val="right" w:leader="dot" w:pos="9627"/>
            </w:tabs>
            <w:rPr>
              <w:rFonts w:eastAsiaTheme="minorEastAsia"/>
              <w:i w:val="0"/>
              <w:noProof/>
              <w:sz w:val="24"/>
              <w:szCs w:val="24"/>
              <w:lang w:val="ru-RU" w:eastAsia="ru-RU"/>
            </w:rPr>
          </w:pPr>
          <w:hyperlink w:anchor="_Toc487157681" w:history="1">
            <w:r w:rsidR="00CA4EE1" w:rsidRPr="00BA3703">
              <w:rPr>
                <w:rStyle w:val="a4"/>
                <w:noProof/>
                <w:sz w:val="24"/>
                <w:szCs w:val="24"/>
                <w:lang w:val="fr-CH"/>
              </w:rPr>
              <w:t>C.2.5.3. Diagnostic</w:t>
            </w:r>
            <w:r w:rsidR="00CA4EE1" w:rsidRPr="00BA3703">
              <w:rPr>
                <w:noProof/>
                <w:webHidden/>
                <w:sz w:val="24"/>
                <w:szCs w:val="24"/>
              </w:rPr>
              <w:tab/>
            </w:r>
            <w:r w:rsidRPr="00BA3703">
              <w:rPr>
                <w:noProof/>
                <w:webHidden/>
                <w:sz w:val="24"/>
                <w:szCs w:val="24"/>
              </w:rPr>
              <w:fldChar w:fldCharType="begin"/>
            </w:r>
            <w:r w:rsidR="00CA4EE1" w:rsidRPr="00BA3703">
              <w:rPr>
                <w:noProof/>
                <w:webHidden/>
                <w:sz w:val="24"/>
                <w:szCs w:val="24"/>
              </w:rPr>
              <w:instrText xml:space="preserve"> PAGEREF _Toc487157681 \h </w:instrText>
            </w:r>
            <w:r w:rsidRPr="00BA3703">
              <w:rPr>
                <w:noProof/>
                <w:webHidden/>
                <w:sz w:val="24"/>
                <w:szCs w:val="24"/>
              </w:rPr>
            </w:r>
            <w:r w:rsidRPr="00BA3703">
              <w:rPr>
                <w:noProof/>
                <w:webHidden/>
                <w:sz w:val="24"/>
                <w:szCs w:val="24"/>
              </w:rPr>
              <w:fldChar w:fldCharType="separate"/>
            </w:r>
            <w:r w:rsidR="00BA6AA8">
              <w:rPr>
                <w:noProof/>
                <w:webHidden/>
                <w:sz w:val="24"/>
                <w:szCs w:val="24"/>
              </w:rPr>
              <w:t>13</w:t>
            </w:r>
            <w:r w:rsidRPr="00BA3703">
              <w:rPr>
                <w:noProof/>
                <w:webHidden/>
                <w:sz w:val="24"/>
                <w:szCs w:val="24"/>
              </w:rPr>
              <w:fldChar w:fldCharType="end"/>
            </w:r>
          </w:hyperlink>
        </w:p>
        <w:p w:rsidR="00CA4EE1" w:rsidRPr="00BA3703" w:rsidRDefault="003C082E">
          <w:pPr>
            <w:pStyle w:val="34"/>
            <w:tabs>
              <w:tab w:val="right" w:leader="dot" w:pos="9627"/>
            </w:tabs>
            <w:rPr>
              <w:rFonts w:eastAsiaTheme="minorEastAsia"/>
              <w:i w:val="0"/>
              <w:noProof/>
              <w:sz w:val="24"/>
              <w:szCs w:val="24"/>
              <w:lang w:val="ru-RU" w:eastAsia="ru-RU"/>
            </w:rPr>
          </w:pPr>
          <w:hyperlink w:anchor="_Toc487157682" w:history="1">
            <w:r w:rsidR="00CA4EE1" w:rsidRPr="00BA3703">
              <w:rPr>
                <w:rStyle w:val="a4"/>
                <w:noProof/>
                <w:sz w:val="24"/>
                <w:szCs w:val="24"/>
              </w:rPr>
              <w:t>C.2.5.4. Diagnostic diferențial</w:t>
            </w:r>
            <w:r w:rsidR="00CA4EE1" w:rsidRPr="00BA3703">
              <w:rPr>
                <w:noProof/>
                <w:webHidden/>
                <w:sz w:val="24"/>
                <w:szCs w:val="24"/>
              </w:rPr>
              <w:tab/>
            </w:r>
            <w:r w:rsidRPr="00BA3703">
              <w:rPr>
                <w:noProof/>
                <w:webHidden/>
                <w:sz w:val="24"/>
                <w:szCs w:val="24"/>
              </w:rPr>
              <w:fldChar w:fldCharType="begin"/>
            </w:r>
            <w:r w:rsidR="00CA4EE1" w:rsidRPr="00BA3703">
              <w:rPr>
                <w:noProof/>
                <w:webHidden/>
                <w:sz w:val="24"/>
                <w:szCs w:val="24"/>
              </w:rPr>
              <w:instrText xml:space="preserve"> PAGEREF _Toc487157682 \h </w:instrText>
            </w:r>
            <w:r w:rsidRPr="00BA3703">
              <w:rPr>
                <w:noProof/>
                <w:webHidden/>
                <w:sz w:val="24"/>
                <w:szCs w:val="24"/>
              </w:rPr>
            </w:r>
            <w:r w:rsidRPr="00BA3703">
              <w:rPr>
                <w:noProof/>
                <w:webHidden/>
                <w:sz w:val="24"/>
                <w:szCs w:val="24"/>
              </w:rPr>
              <w:fldChar w:fldCharType="separate"/>
            </w:r>
            <w:r w:rsidR="00BA6AA8">
              <w:rPr>
                <w:noProof/>
                <w:webHidden/>
                <w:sz w:val="24"/>
                <w:szCs w:val="24"/>
              </w:rPr>
              <w:t>14</w:t>
            </w:r>
            <w:r w:rsidRPr="00BA3703">
              <w:rPr>
                <w:noProof/>
                <w:webHidden/>
                <w:sz w:val="24"/>
                <w:szCs w:val="24"/>
              </w:rPr>
              <w:fldChar w:fldCharType="end"/>
            </w:r>
          </w:hyperlink>
        </w:p>
        <w:p w:rsidR="00CA4EE1" w:rsidRPr="00BA3703" w:rsidRDefault="003C082E">
          <w:pPr>
            <w:pStyle w:val="25"/>
            <w:rPr>
              <w:rFonts w:eastAsiaTheme="minorEastAsia"/>
              <w:bCs w:val="0"/>
              <w:noProof/>
              <w:sz w:val="24"/>
              <w:szCs w:val="24"/>
              <w:lang w:val="ru-RU" w:eastAsia="ru-RU"/>
            </w:rPr>
          </w:pPr>
          <w:hyperlink w:anchor="_Toc487157683" w:history="1">
            <w:r w:rsidR="00CA4EE1" w:rsidRPr="00BA3703">
              <w:rPr>
                <w:rStyle w:val="a4"/>
                <w:noProof/>
                <w:sz w:val="24"/>
                <w:szCs w:val="24"/>
              </w:rPr>
              <w:t>C.2.6. Tratament</w:t>
            </w:r>
            <w:r w:rsidR="00CA4EE1" w:rsidRPr="00BA3703">
              <w:rPr>
                <w:noProof/>
                <w:webHidden/>
                <w:sz w:val="24"/>
                <w:szCs w:val="24"/>
              </w:rPr>
              <w:tab/>
            </w:r>
            <w:r w:rsidRPr="00BA3703">
              <w:rPr>
                <w:noProof/>
                <w:webHidden/>
                <w:sz w:val="24"/>
                <w:szCs w:val="24"/>
              </w:rPr>
              <w:fldChar w:fldCharType="begin"/>
            </w:r>
            <w:r w:rsidR="00CA4EE1" w:rsidRPr="00BA3703">
              <w:rPr>
                <w:noProof/>
                <w:webHidden/>
                <w:sz w:val="24"/>
                <w:szCs w:val="24"/>
              </w:rPr>
              <w:instrText xml:space="preserve"> PAGEREF _Toc487157683 \h </w:instrText>
            </w:r>
            <w:r w:rsidRPr="00BA3703">
              <w:rPr>
                <w:noProof/>
                <w:webHidden/>
                <w:sz w:val="24"/>
                <w:szCs w:val="24"/>
              </w:rPr>
            </w:r>
            <w:r w:rsidRPr="00BA3703">
              <w:rPr>
                <w:noProof/>
                <w:webHidden/>
                <w:sz w:val="24"/>
                <w:szCs w:val="24"/>
              </w:rPr>
              <w:fldChar w:fldCharType="separate"/>
            </w:r>
            <w:r w:rsidR="00BA6AA8">
              <w:rPr>
                <w:noProof/>
                <w:webHidden/>
                <w:sz w:val="24"/>
                <w:szCs w:val="24"/>
              </w:rPr>
              <w:t>14</w:t>
            </w:r>
            <w:r w:rsidRPr="00BA3703">
              <w:rPr>
                <w:noProof/>
                <w:webHidden/>
                <w:sz w:val="24"/>
                <w:szCs w:val="24"/>
              </w:rPr>
              <w:fldChar w:fldCharType="end"/>
            </w:r>
          </w:hyperlink>
        </w:p>
        <w:p w:rsidR="00CA4EE1" w:rsidRPr="00BA3703" w:rsidRDefault="003C082E">
          <w:pPr>
            <w:pStyle w:val="34"/>
            <w:tabs>
              <w:tab w:val="right" w:leader="dot" w:pos="9627"/>
            </w:tabs>
            <w:rPr>
              <w:rFonts w:eastAsiaTheme="minorEastAsia"/>
              <w:i w:val="0"/>
              <w:noProof/>
              <w:sz w:val="24"/>
              <w:szCs w:val="24"/>
              <w:lang w:val="ru-RU" w:eastAsia="ru-RU"/>
            </w:rPr>
          </w:pPr>
          <w:hyperlink w:anchor="_Toc487157684" w:history="1">
            <w:r w:rsidR="00CA4EE1" w:rsidRPr="00BA3703">
              <w:rPr>
                <w:rStyle w:val="a4"/>
                <w:noProof/>
                <w:sz w:val="24"/>
                <w:szCs w:val="24"/>
                <w:lang w:val="en-US"/>
              </w:rPr>
              <w:t>C.2.6.1. Tratament nemedicamentos</w:t>
            </w:r>
            <w:r w:rsidR="00CA4EE1" w:rsidRPr="00BA3703">
              <w:rPr>
                <w:noProof/>
                <w:webHidden/>
                <w:sz w:val="24"/>
                <w:szCs w:val="24"/>
              </w:rPr>
              <w:tab/>
            </w:r>
            <w:r w:rsidRPr="00BA3703">
              <w:rPr>
                <w:noProof/>
                <w:webHidden/>
                <w:sz w:val="24"/>
                <w:szCs w:val="24"/>
              </w:rPr>
              <w:fldChar w:fldCharType="begin"/>
            </w:r>
            <w:r w:rsidR="00CA4EE1" w:rsidRPr="00BA3703">
              <w:rPr>
                <w:noProof/>
                <w:webHidden/>
                <w:sz w:val="24"/>
                <w:szCs w:val="24"/>
              </w:rPr>
              <w:instrText xml:space="preserve"> PAGEREF _Toc487157684 \h </w:instrText>
            </w:r>
            <w:r w:rsidRPr="00BA3703">
              <w:rPr>
                <w:noProof/>
                <w:webHidden/>
                <w:sz w:val="24"/>
                <w:szCs w:val="24"/>
              </w:rPr>
            </w:r>
            <w:r w:rsidRPr="00BA3703">
              <w:rPr>
                <w:noProof/>
                <w:webHidden/>
                <w:sz w:val="24"/>
                <w:szCs w:val="24"/>
              </w:rPr>
              <w:fldChar w:fldCharType="separate"/>
            </w:r>
            <w:r w:rsidR="00BA6AA8">
              <w:rPr>
                <w:noProof/>
                <w:webHidden/>
                <w:sz w:val="24"/>
                <w:szCs w:val="24"/>
              </w:rPr>
              <w:t>15</w:t>
            </w:r>
            <w:r w:rsidRPr="00BA3703">
              <w:rPr>
                <w:noProof/>
                <w:webHidden/>
                <w:sz w:val="24"/>
                <w:szCs w:val="24"/>
              </w:rPr>
              <w:fldChar w:fldCharType="end"/>
            </w:r>
          </w:hyperlink>
        </w:p>
        <w:p w:rsidR="00CA4EE1" w:rsidRPr="00BA3703" w:rsidRDefault="003C082E">
          <w:pPr>
            <w:pStyle w:val="34"/>
            <w:tabs>
              <w:tab w:val="right" w:leader="dot" w:pos="9627"/>
            </w:tabs>
            <w:rPr>
              <w:rFonts w:eastAsiaTheme="minorEastAsia"/>
              <w:i w:val="0"/>
              <w:noProof/>
              <w:sz w:val="24"/>
              <w:szCs w:val="24"/>
              <w:lang w:val="ru-RU" w:eastAsia="ru-RU"/>
            </w:rPr>
          </w:pPr>
          <w:hyperlink w:anchor="_Toc487157685" w:history="1">
            <w:r w:rsidR="00CA4EE1" w:rsidRPr="00BA3703">
              <w:rPr>
                <w:rStyle w:val="a4"/>
                <w:noProof/>
                <w:sz w:val="24"/>
                <w:szCs w:val="24"/>
              </w:rPr>
              <w:t>C.2.6.2. Tratament medicamentos</w:t>
            </w:r>
            <w:r w:rsidR="00CA4EE1" w:rsidRPr="00BA3703">
              <w:rPr>
                <w:noProof/>
                <w:webHidden/>
                <w:sz w:val="24"/>
                <w:szCs w:val="24"/>
              </w:rPr>
              <w:tab/>
            </w:r>
            <w:r w:rsidRPr="00BA3703">
              <w:rPr>
                <w:noProof/>
                <w:webHidden/>
                <w:sz w:val="24"/>
                <w:szCs w:val="24"/>
              </w:rPr>
              <w:fldChar w:fldCharType="begin"/>
            </w:r>
            <w:r w:rsidR="00CA4EE1" w:rsidRPr="00BA3703">
              <w:rPr>
                <w:noProof/>
                <w:webHidden/>
                <w:sz w:val="24"/>
                <w:szCs w:val="24"/>
              </w:rPr>
              <w:instrText xml:space="preserve"> PAGEREF _Toc487157685 \h </w:instrText>
            </w:r>
            <w:r w:rsidRPr="00BA3703">
              <w:rPr>
                <w:noProof/>
                <w:webHidden/>
                <w:sz w:val="24"/>
                <w:szCs w:val="24"/>
              </w:rPr>
            </w:r>
            <w:r w:rsidRPr="00BA3703">
              <w:rPr>
                <w:noProof/>
                <w:webHidden/>
                <w:sz w:val="24"/>
                <w:szCs w:val="24"/>
              </w:rPr>
              <w:fldChar w:fldCharType="separate"/>
            </w:r>
            <w:r w:rsidR="00BA6AA8">
              <w:rPr>
                <w:noProof/>
                <w:webHidden/>
                <w:sz w:val="24"/>
                <w:szCs w:val="24"/>
              </w:rPr>
              <w:t>15</w:t>
            </w:r>
            <w:r w:rsidRPr="00BA3703">
              <w:rPr>
                <w:noProof/>
                <w:webHidden/>
                <w:sz w:val="24"/>
                <w:szCs w:val="24"/>
              </w:rPr>
              <w:fldChar w:fldCharType="end"/>
            </w:r>
          </w:hyperlink>
        </w:p>
        <w:p w:rsidR="00CA4EE1" w:rsidRPr="00BA3703" w:rsidRDefault="003C082E">
          <w:pPr>
            <w:pStyle w:val="34"/>
            <w:tabs>
              <w:tab w:val="right" w:leader="dot" w:pos="9627"/>
            </w:tabs>
            <w:rPr>
              <w:rFonts w:eastAsiaTheme="minorEastAsia"/>
              <w:i w:val="0"/>
              <w:noProof/>
              <w:sz w:val="24"/>
              <w:szCs w:val="24"/>
              <w:lang w:val="ru-RU" w:eastAsia="ru-RU"/>
            </w:rPr>
          </w:pPr>
          <w:hyperlink w:anchor="_Toc487157686" w:history="1">
            <w:r w:rsidR="00CA4EE1" w:rsidRPr="00BA3703">
              <w:rPr>
                <w:rStyle w:val="a4"/>
                <w:noProof/>
                <w:sz w:val="24"/>
                <w:szCs w:val="24"/>
              </w:rPr>
              <w:t>C.2.6.3. Tratament chirurgical</w:t>
            </w:r>
            <w:r w:rsidR="00CA4EE1" w:rsidRPr="00BA3703">
              <w:rPr>
                <w:noProof/>
                <w:webHidden/>
                <w:sz w:val="24"/>
                <w:szCs w:val="24"/>
              </w:rPr>
              <w:tab/>
            </w:r>
            <w:r w:rsidRPr="00BA3703">
              <w:rPr>
                <w:noProof/>
                <w:webHidden/>
                <w:sz w:val="24"/>
                <w:szCs w:val="24"/>
              </w:rPr>
              <w:fldChar w:fldCharType="begin"/>
            </w:r>
            <w:r w:rsidR="00CA4EE1" w:rsidRPr="00BA3703">
              <w:rPr>
                <w:noProof/>
                <w:webHidden/>
                <w:sz w:val="24"/>
                <w:szCs w:val="24"/>
              </w:rPr>
              <w:instrText xml:space="preserve"> PAGEREF _Toc487157686 \h </w:instrText>
            </w:r>
            <w:r w:rsidRPr="00BA3703">
              <w:rPr>
                <w:noProof/>
                <w:webHidden/>
                <w:sz w:val="24"/>
                <w:szCs w:val="24"/>
              </w:rPr>
            </w:r>
            <w:r w:rsidRPr="00BA3703">
              <w:rPr>
                <w:noProof/>
                <w:webHidden/>
                <w:sz w:val="24"/>
                <w:szCs w:val="24"/>
              </w:rPr>
              <w:fldChar w:fldCharType="separate"/>
            </w:r>
            <w:r w:rsidR="00BA6AA8">
              <w:rPr>
                <w:noProof/>
                <w:webHidden/>
                <w:sz w:val="24"/>
                <w:szCs w:val="24"/>
              </w:rPr>
              <w:t>15</w:t>
            </w:r>
            <w:r w:rsidRPr="00BA3703">
              <w:rPr>
                <w:noProof/>
                <w:webHidden/>
                <w:sz w:val="24"/>
                <w:szCs w:val="24"/>
              </w:rPr>
              <w:fldChar w:fldCharType="end"/>
            </w:r>
          </w:hyperlink>
        </w:p>
        <w:p w:rsidR="00CA4EE1" w:rsidRPr="00BA3703" w:rsidRDefault="003C082E">
          <w:pPr>
            <w:pStyle w:val="25"/>
            <w:rPr>
              <w:rFonts w:eastAsiaTheme="minorEastAsia"/>
              <w:bCs w:val="0"/>
              <w:noProof/>
              <w:sz w:val="24"/>
              <w:szCs w:val="24"/>
              <w:lang w:val="ru-RU" w:eastAsia="ru-RU"/>
            </w:rPr>
          </w:pPr>
          <w:hyperlink w:anchor="_Toc487157687" w:history="1">
            <w:r w:rsidR="00CA4EE1" w:rsidRPr="00BA3703">
              <w:rPr>
                <w:rStyle w:val="a4"/>
                <w:noProof/>
                <w:sz w:val="24"/>
                <w:szCs w:val="24"/>
              </w:rPr>
              <w:t>C.2.7. Supraveghere</w:t>
            </w:r>
            <w:r w:rsidR="00CA4EE1" w:rsidRPr="00BA3703">
              <w:rPr>
                <w:noProof/>
                <w:webHidden/>
                <w:sz w:val="24"/>
                <w:szCs w:val="24"/>
              </w:rPr>
              <w:tab/>
            </w:r>
            <w:r w:rsidRPr="00BA3703">
              <w:rPr>
                <w:noProof/>
                <w:webHidden/>
                <w:sz w:val="24"/>
                <w:szCs w:val="24"/>
              </w:rPr>
              <w:fldChar w:fldCharType="begin"/>
            </w:r>
            <w:r w:rsidR="00CA4EE1" w:rsidRPr="00BA3703">
              <w:rPr>
                <w:noProof/>
                <w:webHidden/>
                <w:sz w:val="24"/>
                <w:szCs w:val="24"/>
              </w:rPr>
              <w:instrText xml:space="preserve"> PAGEREF _Toc487157687 \h </w:instrText>
            </w:r>
            <w:r w:rsidRPr="00BA3703">
              <w:rPr>
                <w:noProof/>
                <w:webHidden/>
                <w:sz w:val="24"/>
                <w:szCs w:val="24"/>
              </w:rPr>
            </w:r>
            <w:r w:rsidRPr="00BA3703">
              <w:rPr>
                <w:noProof/>
                <w:webHidden/>
                <w:sz w:val="24"/>
                <w:szCs w:val="24"/>
              </w:rPr>
              <w:fldChar w:fldCharType="separate"/>
            </w:r>
            <w:r w:rsidR="00BA6AA8">
              <w:rPr>
                <w:noProof/>
                <w:webHidden/>
                <w:sz w:val="24"/>
                <w:szCs w:val="24"/>
              </w:rPr>
              <w:t>15</w:t>
            </w:r>
            <w:r w:rsidRPr="00BA3703">
              <w:rPr>
                <w:noProof/>
                <w:webHidden/>
                <w:sz w:val="24"/>
                <w:szCs w:val="24"/>
              </w:rPr>
              <w:fldChar w:fldCharType="end"/>
            </w:r>
          </w:hyperlink>
        </w:p>
        <w:p w:rsidR="00CA4EE1" w:rsidRPr="00BA3703" w:rsidRDefault="003C082E">
          <w:pPr>
            <w:pStyle w:val="18"/>
            <w:rPr>
              <w:rFonts w:eastAsiaTheme="minorEastAsia"/>
              <w:b w:val="0"/>
              <w:bCs w:val="0"/>
              <w:caps w:val="0"/>
              <w:noProof/>
              <w:sz w:val="24"/>
              <w:lang w:val="ru-RU" w:eastAsia="ru-RU"/>
            </w:rPr>
          </w:pPr>
          <w:hyperlink w:anchor="_Toc487157688" w:history="1">
            <w:r w:rsidR="00CA4EE1" w:rsidRPr="00BA3703">
              <w:rPr>
                <w:rStyle w:val="a4"/>
                <w:noProof/>
                <w:sz w:val="24"/>
                <w:lang w:val="it-IT"/>
              </w:rPr>
              <w:t>D. RESURSE UMANE ŞI MATERIALE NECESARE PENTRU IMPLEMENTAREA PREVEDERILOR PROTOCOLULUI</w:t>
            </w:r>
            <w:r w:rsidR="00CA4EE1" w:rsidRPr="00BA3703">
              <w:rPr>
                <w:noProof/>
                <w:webHidden/>
                <w:sz w:val="24"/>
              </w:rPr>
              <w:tab/>
            </w:r>
            <w:r w:rsidRPr="00BA3703">
              <w:rPr>
                <w:noProof/>
                <w:webHidden/>
                <w:sz w:val="24"/>
              </w:rPr>
              <w:fldChar w:fldCharType="begin"/>
            </w:r>
            <w:r w:rsidR="00CA4EE1" w:rsidRPr="00BA3703">
              <w:rPr>
                <w:noProof/>
                <w:webHidden/>
                <w:sz w:val="24"/>
              </w:rPr>
              <w:instrText xml:space="preserve"> PAGEREF _Toc487157688 \h </w:instrText>
            </w:r>
            <w:r w:rsidRPr="00BA3703">
              <w:rPr>
                <w:noProof/>
                <w:webHidden/>
                <w:sz w:val="24"/>
              </w:rPr>
            </w:r>
            <w:r w:rsidRPr="00BA3703">
              <w:rPr>
                <w:noProof/>
                <w:webHidden/>
                <w:sz w:val="24"/>
              </w:rPr>
              <w:fldChar w:fldCharType="separate"/>
            </w:r>
            <w:r w:rsidR="00BA6AA8">
              <w:rPr>
                <w:noProof/>
                <w:webHidden/>
                <w:sz w:val="24"/>
              </w:rPr>
              <w:t>16</w:t>
            </w:r>
            <w:r w:rsidRPr="00BA3703">
              <w:rPr>
                <w:noProof/>
                <w:webHidden/>
                <w:sz w:val="24"/>
              </w:rPr>
              <w:fldChar w:fldCharType="end"/>
            </w:r>
          </w:hyperlink>
        </w:p>
        <w:p w:rsidR="00CA4EE1" w:rsidRPr="00BA3703" w:rsidRDefault="003C082E">
          <w:pPr>
            <w:pStyle w:val="25"/>
            <w:rPr>
              <w:rFonts w:eastAsiaTheme="minorEastAsia"/>
              <w:bCs w:val="0"/>
              <w:noProof/>
              <w:sz w:val="24"/>
              <w:szCs w:val="24"/>
              <w:lang w:val="ru-RU" w:eastAsia="ru-RU"/>
            </w:rPr>
          </w:pPr>
          <w:hyperlink w:anchor="_Toc487157689" w:history="1">
            <w:r w:rsidR="00CA4EE1" w:rsidRPr="00BA3703">
              <w:rPr>
                <w:rStyle w:val="a4"/>
                <w:iCs/>
                <w:noProof/>
                <w:sz w:val="24"/>
                <w:szCs w:val="24"/>
              </w:rPr>
              <w:t>D.1. Instituţii de asistenţă medicală primară</w:t>
            </w:r>
            <w:r w:rsidR="00CA4EE1" w:rsidRPr="00BA3703">
              <w:rPr>
                <w:noProof/>
                <w:webHidden/>
                <w:sz w:val="24"/>
                <w:szCs w:val="24"/>
              </w:rPr>
              <w:tab/>
            </w:r>
            <w:r w:rsidRPr="00BA3703">
              <w:rPr>
                <w:noProof/>
                <w:webHidden/>
                <w:sz w:val="24"/>
                <w:szCs w:val="24"/>
              </w:rPr>
              <w:fldChar w:fldCharType="begin"/>
            </w:r>
            <w:r w:rsidR="00CA4EE1" w:rsidRPr="00BA3703">
              <w:rPr>
                <w:noProof/>
                <w:webHidden/>
                <w:sz w:val="24"/>
                <w:szCs w:val="24"/>
              </w:rPr>
              <w:instrText xml:space="preserve"> PAGEREF _Toc487157689 \h </w:instrText>
            </w:r>
            <w:r w:rsidRPr="00BA3703">
              <w:rPr>
                <w:noProof/>
                <w:webHidden/>
                <w:sz w:val="24"/>
                <w:szCs w:val="24"/>
              </w:rPr>
            </w:r>
            <w:r w:rsidRPr="00BA3703">
              <w:rPr>
                <w:noProof/>
                <w:webHidden/>
                <w:sz w:val="24"/>
                <w:szCs w:val="24"/>
              </w:rPr>
              <w:fldChar w:fldCharType="separate"/>
            </w:r>
            <w:r w:rsidR="00BA6AA8">
              <w:rPr>
                <w:noProof/>
                <w:webHidden/>
                <w:sz w:val="24"/>
                <w:szCs w:val="24"/>
              </w:rPr>
              <w:t>16</w:t>
            </w:r>
            <w:r w:rsidRPr="00BA3703">
              <w:rPr>
                <w:noProof/>
                <w:webHidden/>
                <w:sz w:val="24"/>
                <w:szCs w:val="24"/>
              </w:rPr>
              <w:fldChar w:fldCharType="end"/>
            </w:r>
          </w:hyperlink>
        </w:p>
        <w:p w:rsidR="00CA4EE1" w:rsidRPr="00BA3703" w:rsidRDefault="003C082E">
          <w:pPr>
            <w:pStyle w:val="25"/>
            <w:rPr>
              <w:rFonts w:eastAsiaTheme="minorEastAsia"/>
              <w:bCs w:val="0"/>
              <w:noProof/>
              <w:sz w:val="24"/>
              <w:szCs w:val="24"/>
              <w:lang w:val="ru-RU" w:eastAsia="ru-RU"/>
            </w:rPr>
          </w:pPr>
          <w:hyperlink w:anchor="_Toc487157690" w:history="1">
            <w:r w:rsidR="00CA4EE1" w:rsidRPr="00BA3703">
              <w:rPr>
                <w:rStyle w:val="a4"/>
                <w:iCs/>
                <w:noProof/>
                <w:sz w:val="24"/>
                <w:szCs w:val="24"/>
              </w:rPr>
              <w:t>D.2. Instituţii de asistenţă medicală specializată de ambulator</w:t>
            </w:r>
            <w:r w:rsidR="00CA4EE1" w:rsidRPr="00BA3703">
              <w:rPr>
                <w:noProof/>
                <w:webHidden/>
                <w:sz w:val="24"/>
                <w:szCs w:val="24"/>
              </w:rPr>
              <w:tab/>
            </w:r>
            <w:r w:rsidRPr="00BA3703">
              <w:rPr>
                <w:noProof/>
                <w:webHidden/>
                <w:sz w:val="24"/>
                <w:szCs w:val="24"/>
              </w:rPr>
              <w:fldChar w:fldCharType="begin"/>
            </w:r>
            <w:r w:rsidR="00CA4EE1" w:rsidRPr="00BA3703">
              <w:rPr>
                <w:noProof/>
                <w:webHidden/>
                <w:sz w:val="24"/>
                <w:szCs w:val="24"/>
              </w:rPr>
              <w:instrText xml:space="preserve"> PAGEREF _Toc487157690 \h </w:instrText>
            </w:r>
            <w:r w:rsidRPr="00BA3703">
              <w:rPr>
                <w:noProof/>
                <w:webHidden/>
                <w:sz w:val="24"/>
                <w:szCs w:val="24"/>
              </w:rPr>
            </w:r>
            <w:r w:rsidRPr="00BA3703">
              <w:rPr>
                <w:noProof/>
                <w:webHidden/>
                <w:sz w:val="24"/>
                <w:szCs w:val="24"/>
              </w:rPr>
              <w:fldChar w:fldCharType="separate"/>
            </w:r>
            <w:r w:rsidR="00BA6AA8">
              <w:rPr>
                <w:noProof/>
                <w:webHidden/>
                <w:sz w:val="24"/>
                <w:szCs w:val="24"/>
              </w:rPr>
              <w:t>16</w:t>
            </w:r>
            <w:r w:rsidRPr="00BA3703">
              <w:rPr>
                <w:noProof/>
                <w:webHidden/>
                <w:sz w:val="24"/>
                <w:szCs w:val="24"/>
              </w:rPr>
              <w:fldChar w:fldCharType="end"/>
            </w:r>
          </w:hyperlink>
        </w:p>
        <w:p w:rsidR="00CA4EE1" w:rsidRPr="00BA3703" w:rsidRDefault="003C082E">
          <w:pPr>
            <w:pStyle w:val="25"/>
            <w:rPr>
              <w:rFonts w:eastAsiaTheme="minorEastAsia"/>
              <w:bCs w:val="0"/>
              <w:noProof/>
              <w:sz w:val="24"/>
              <w:szCs w:val="24"/>
              <w:lang w:val="ru-RU" w:eastAsia="ru-RU"/>
            </w:rPr>
          </w:pPr>
          <w:hyperlink w:anchor="_Toc487157691" w:history="1">
            <w:r w:rsidR="00CA4EE1" w:rsidRPr="00BA3703">
              <w:rPr>
                <w:rStyle w:val="a4"/>
                <w:noProof/>
                <w:sz w:val="24"/>
                <w:szCs w:val="24"/>
                <w:lang w:val="fr-CH"/>
              </w:rPr>
              <w:t>D.3. Instituţii</w:t>
            </w:r>
            <w:r w:rsidR="00CA4EE1" w:rsidRPr="00BA3703">
              <w:rPr>
                <w:rStyle w:val="a4"/>
                <w:noProof/>
                <w:sz w:val="24"/>
                <w:szCs w:val="24"/>
              </w:rPr>
              <w:t xml:space="preserve"> </w:t>
            </w:r>
            <w:r w:rsidR="00CA4EE1" w:rsidRPr="00BA3703">
              <w:rPr>
                <w:rStyle w:val="a4"/>
                <w:noProof/>
                <w:sz w:val="24"/>
                <w:szCs w:val="24"/>
                <w:lang w:val="fr-CH"/>
              </w:rPr>
              <w:t>de asistenţă</w:t>
            </w:r>
            <w:r w:rsidR="00CA4EE1" w:rsidRPr="00BA3703">
              <w:rPr>
                <w:rStyle w:val="a4"/>
                <w:noProof/>
                <w:sz w:val="24"/>
                <w:szCs w:val="24"/>
              </w:rPr>
              <w:t xml:space="preserve"> </w:t>
            </w:r>
            <w:r w:rsidR="00CA4EE1" w:rsidRPr="00BA3703">
              <w:rPr>
                <w:rStyle w:val="a4"/>
                <w:noProof/>
                <w:sz w:val="24"/>
                <w:szCs w:val="24"/>
                <w:lang w:val="fr-CH"/>
              </w:rPr>
              <w:t>medicală</w:t>
            </w:r>
            <w:r w:rsidR="00CA4EE1" w:rsidRPr="00BA3703">
              <w:rPr>
                <w:rStyle w:val="a4"/>
                <w:noProof/>
                <w:sz w:val="24"/>
                <w:szCs w:val="24"/>
              </w:rPr>
              <w:t xml:space="preserve"> </w:t>
            </w:r>
            <w:r w:rsidR="00CA4EE1" w:rsidRPr="00BA3703">
              <w:rPr>
                <w:rStyle w:val="a4"/>
                <w:noProof/>
                <w:sz w:val="24"/>
                <w:szCs w:val="24"/>
                <w:lang w:val="fr-CH"/>
              </w:rPr>
              <w:t>spitalicească specializată</w:t>
            </w:r>
            <w:r w:rsidR="00CA4EE1" w:rsidRPr="00BA3703">
              <w:rPr>
                <w:noProof/>
                <w:webHidden/>
                <w:sz w:val="24"/>
                <w:szCs w:val="24"/>
              </w:rPr>
              <w:tab/>
            </w:r>
            <w:r w:rsidRPr="00BA3703">
              <w:rPr>
                <w:noProof/>
                <w:webHidden/>
                <w:sz w:val="24"/>
                <w:szCs w:val="24"/>
              </w:rPr>
              <w:fldChar w:fldCharType="begin"/>
            </w:r>
            <w:r w:rsidR="00CA4EE1" w:rsidRPr="00BA3703">
              <w:rPr>
                <w:noProof/>
                <w:webHidden/>
                <w:sz w:val="24"/>
                <w:szCs w:val="24"/>
              </w:rPr>
              <w:instrText xml:space="preserve"> PAGEREF _Toc487157691 \h </w:instrText>
            </w:r>
            <w:r w:rsidRPr="00BA3703">
              <w:rPr>
                <w:noProof/>
                <w:webHidden/>
                <w:sz w:val="24"/>
                <w:szCs w:val="24"/>
              </w:rPr>
            </w:r>
            <w:r w:rsidRPr="00BA3703">
              <w:rPr>
                <w:noProof/>
                <w:webHidden/>
                <w:sz w:val="24"/>
                <w:szCs w:val="24"/>
              </w:rPr>
              <w:fldChar w:fldCharType="separate"/>
            </w:r>
            <w:r w:rsidR="00BA6AA8">
              <w:rPr>
                <w:noProof/>
                <w:webHidden/>
                <w:sz w:val="24"/>
                <w:szCs w:val="24"/>
              </w:rPr>
              <w:t>16</w:t>
            </w:r>
            <w:r w:rsidRPr="00BA3703">
              <w:rPr>
                <w:noProof/>
                <w:webHidden/>
                <w:sz w:val="24"/>
                <w:szCs w:val="24"/>
              </w:rPr>
              <w:fldChar w:fldCharType="end"/>
            </w:r>
          </w:hyperlink>
        </w:p>
        <w:p w:rsidR="00CA4EE1" w:rsidRPr="00BA3703" w:rsidRDefault="003C082E">
          <w:pPr>
            <w:pStyle w:val="18"/>
            <w:rPr>
              <w:rFonts w:eastAsiaTheme="minorEastAsia"/>
              <w:b w:val="0"/>
              <w:bCs w:val="0"/>
              <w:caps w:val="0"/>
              <w:noProof/>
              <w:sz w:val="24"/>
              <w:lang w:val="ru-RU" w:eastAsia="ru-RU"/>
            </w:rPr>
          </w:pPr>
          <w:hyperlink w:anchor="_Toc487157692" w:history="1">
            <w:r w:rsidR="00CA4EE1" w:rsidRPr="00BA3703">
              <w:rPr>
                <w:rStyle w:val="a4"/>
                <w:noProof/>
                <w:sz w:val="24"/>
              </w:rPr>
              <w:t>E. INDICATORII DE MONITORIZARE A IMPLIMENTĂRII PROTOCOLULUI</w:t>
            </w:r>
            <w:r w:rsidR="00CA4EE1" w:rsidRPr="00BA3703">
              <w:rPr>
                <w:noProof/>
                <w:webHidden/>
                <w:sz w:val="24"/>
              </w:rPr>
              <w:tab/>
            </w:r>
            <w:r w:rsidRPr="00BA3703">
              <w:rPr>
                <w:noProof/>
                <w:webHidden/>
                <w:sz w:val="24"/>
              </w:rPr>
              <w:fldChar w:fldCharType="begin"/>
            </w:r>
            <w:r w:rsidR="00CA4EE1" w:rsidRPr="00BA3703">
              <w:rPr>
                <w:noProof/>
                <w:webHidden/>
                <w:sz w:val="24"/>
              </w:rPr>
              <w:instrText xml:space="preserve"> PAGEREF _Toc487157692 \h </w:instrText>
            </w:r>
            <w:r w:rsidRPr="00BA3703">
              <w:rPr>
                <w:noProof/>
                <w:webHidden/>
                <w:sz w:val="24"/>
              </w:rPr>
            </w:r>
            <w:r w:rsidRPr="00BA3703">
              <w:rPr>
                <w:noProof/>
                <w:webHidden/>
                <w:sz w:val="24"/>
              </w:rPr>
              <w:fldChar w:fldCharType="separate"/>
            </w:r>
            <w:r w:rsidR="00BA6AA8">
              <w:rPr>
                <w:noProof/>
                <w:webHidden/>
                <w:sz w:val="24"/>
              </w:rPr>
              <w:t>17</w:t>
            </w:r>
            <w:r w:rsidRPr="00BA3703">
              <w:rPr>
                <w:noProof/>
                <w:webHidden/>
                <w:sz w:val="24"/>
              </w:rPr>
              <w:fldChar w:fldCharType="end"/>
            </w:r>
          </w:hyperlink>
        </w:p>
        <w:p w:rsidR="00CA4EE1" w:rsidRPr="00BA3703" w:rsidRDefault="003C082E">
          <w:pPr>
            <w:pStyle w:val="18"/>
            <w:rPr>
              <w:rFonts w:eastAsiaTheme="minorEastAsia"/>
              <w:b w:val="0"/>
              <w:bCs w:val="0"/>
              <w:caps w:val="0"/>
              <w:noProof/>
              <w:sz w:val="24"/>
              <w:lang w:val="ru-RU" w:eastAsia="ru-RU"/>
            </w:rPr>
          </w:pPr>
          <w:hyperlink w:anchor="_Toc487157693" w:history="1">
            <w:r w:rsidR="00CA4EE1" w:rsidRPr="00BA3703">
              <w:rPr>
                <w:rStyle w:val="a4"/>
                <w:noProof/>
                <w:sz w:val="24"/>
                <w:lang w:val="en-US"/>
              </w:rPr>
              <w:t>BIBLIOGRAFIE</w:t>
            </w:r>
            <w:r w:rsidR="00CA4EE1" w:rsidRPr="00BA3703">
              <w:rPr>
                <w:noProof/>
                <w:webHidden/>
                <w:sz w:val="24"/>
              </w:rPr>
              <w:tab/>
            </w:r>
            <w:r w:rsidRPr="00BA3703">
              <w:rPr>
                <w:noProof/>
                <w:webHidden/>
                <w:sz w:val="24"/>
              </w:rPr>
              <w:fldChar w:fldCharType="begin"/>
            </w:r>
            <w:r w:rsidR="00CA4EE1" w:rsidRPr="00BA3703">
              <w:rPr>
                <w:noProof/>
                <w:webHidden/>
                <w:sz w:val="24"/>
              </w:rPr>
              <w:instrText xml:space="preserve"> PAGEREF _Toc487157693 \h </w:instrText>
            </w:r>
            <w:r w:rsidRPr="00BA3703">
              <w:rPr>
                <w:noProof/>
                <w:webHidden/>
                <w:sz w:val="24"/>
              </w:rPr>
            </w:r>
            <w:r w:rsidRPr="00BA3703">
              <w:rPr>
                <w:noProof/>
                <w:webHidden/>
                <w:sz w:val="24"/>
              </w:rPr>
              <w:fldChar w:fldCharType="separate"/>
            </w:r>
            <w:r w:rsidR="00BA6AA8">
              <w:rPr>
                <w:b w:val="0"/>
                <w:bCs w:val="0"/>
                <w:noProof/>
                <w:webHidden/>
                <w:sz w:val="24"/>
                <w:lang w:val="ru-RU"/>
              </w:rPr>
              <w:t>Ошибка! Закладка не определена.</w:t>
            </w:r>
            <w:r w:rsidRPr="00BA3703">
              <w:rPr>
                <w:noProof/>
                <w:webHidden/>
                <w:sz w:val="24"/>
              </w:rPr>
              <w:fldChar w:fldCharType="end"/>
            </w:r>
          </w:hyperlink>
        </w:p>
        <w:p w:rsidR="00CA4EE1" w:rsidRPr="00BA3703" w:rsidRDefault="003C082E">
          <w:pPr>
            <w:pStyle w:val="18"/>
            <w:rPr>
              <w:rFonts w:eastAsiaTheme="minorEastAsia"/>
              <w:b w:val="0"/>
              <w:bCs w:val="0"/>
              <w:caps w:val="0"/>
              <w:noProof/>
              <w:sz w:val="24"/>
              <w:lang w:val="ru-RU" w:eastAsia="ru-RU"/>
            </w:rPr>
          </w:pPr>
          <w:hyperlink w:anchor="_Toc487157694" w:history="1">
            <w:r w:rsidR="00CA4EE1" w:rsidRPr="00BA3703">
              <w:rPr>
                <w:rStyle w:val="a4"/>
                <w:b/>
                <w:noProof/>
                <w:sz w:val="24"/>
                <w:lang w:val="fr-CH"/>
              </w:rPr>
              <w:t>ANEXA 1. Ghidul pacientului cu glicogenoză tip III</w:t>
            </w:r>
            <w:r w:rsidR="00CA4EE1" w:rsidRPr="00BA3703">
              <w:rPr>
                <w:rStyle w:val="a4"/>
                <w:b/>
                <w:noProof/>
                <w:sz w:val="24"/>
              </w:rPr>
              <w:t>.</w:t>
            </w:r>
            <w:r w:rsidR="00CA4EE1" w:rsidRPr="00BA3703">
              <w:rPr>
                <w:noProof/>
                <w:webHidden/>
                <w:sz w:val="24"/>
              </w:rPr>
              <w:tab/>
            </w:r>
            <w:r w:rsidRPr="00BA3703">
              <w:rPr>
                <w:noProof/>
                <w:webHidden/>
                <w:sz w:val="24"/>
              </w:rPr>
              <w:fldChar w:fldCharType="begin"/>
            </w:r>
            <w:r w:rsidR="00CA4EE1" w:rsidRPr="00BA3703">
              <w:rPr>
                <w:noProof/>
                <w:webHidden/>
                <w:sz w:val="24"/>
              </w:rPr>
              <w:instrText xml:space="preserve"> PAGEREF _Toc487157694 \h </w:instrText>
            </w:r>
            <w:r w:rsidRPr="00BA3703">
              <w:rPr>
                <w:noProof/>
                <w:webHidden/>
                <w:sz w:val="24"/>
              </w:rPr>
            </w:r>
            <w:r w:rsidRPr="00BA3703">
              <w:rPr>
                <w:noProof/>
                <w:webHidden/>
                <w:sz w:val="24"/>
              </w:rPr>
              <w:fldChar w:fldCharType="separate"/>
            </w:r>
            <w:r w:rsidR="00BA6AA8">
              <w:rPr>
                <w:noProof/>
                <w:webHidden/>
                <w:sz w:val="24"/>
              </w:rPr>
              <w:t>18</w:t>
            </w:r>
            <w:r w:rsidRPr="00BA3703">
              <w:rPr>
                <w:noProof/>
                <w:webHidden/>
                <w:sz w:val="24"/>
              </w:rPr>
              <w:fldChar w:fldCharType="end"/>
            </w:r>
          </w:hyperlink>
        </w:p>
        <w:p w:rsidR="00CA4EE1" w:rsidRPr="00BA3703" w:rsidRDefault="003C082E">
          <w:pPr>
            <w:pStyle w:val="18"/>
            <w:rPr>
              <w:rFonts w:eastAsiaTheme="minorEastAsia"/>
              <w:b w:val="0"/>
              <w:bCs w:val="0"/>
              <w:caps w:val="0"/>
              <w:noProof/>
              <w:sz w:val="24"/>
              <w:lang w:val="ru-RU" w:eastAsia="ru-RU"/>
            </w:rPr>
          </w:pPr>
          <w:hyperlink w:anchor="_Toc487157695" w:history="1">
            <w:r w:rsidR="00CA4EE1" w:rsidRPr="00BA3703">
              <w:rPr>
                <w:rStyle w:val="a4"/>
                <w:rFonts w:eastAsia="HFFDH C+ A Caslon Pro"/>
                <w:noProof/>
                <w:kern w:val="32"/>
                <w:sz w:val="24"/>
              </w:rPr>
              <w:t>ANEXA 2.</w:t>
            </w:r>
            <w:r w:rsidR="00CA4EE1" w:rsidRPr="00BA3703">
              <w:rPr>
                <w:rStyle w:val="a4"/>
                <w:noProof/>
                <w:kern w:val="32"/>
                <w:sz w:val="24"/>
              </w:rPr>
              <w:t xml:space="preserve"> Fișa standardizata de audit bazat pe criterii pentru protocolul clinic național „Glicogenoza tip III la copil”</w:t>
            </w:r>
            <w:r w:rsidR="00CA4EE1" w:rsidRPr="00BA3703">
              <w:rPr>
                <w:noProof/>
                <w:webHidden/>
                <w:sz w:val="24"/>
              </w:rPr>
              <w:tab/>
            </w:r>
            <w:r w:rsidRPr="00BA3703">
              <w:rPr>
                <w:noProof/>
                <w:webHidden/>
                <w:sz w:val="24"/>
              </w:rPr>
              <w:fldChar w:fldCharType="begin"/>
            </w:r>
            <w:r w:rsidR="00CA4EE1" w:rsidRPr="00BA3703">
              <w:rPr>
                <w:noProof/>
                <w:webHidden/>
                <w:sz w:val="24"/>
              </w:rPr>
              <w:instrText xml:space="preserve"> PAGEREF _Toc487157695 \h </w:instrText>
            </w:r>
            <w:r w:rsidRPr="00BA3703">
              <w:rPr>
                <w:noProof/>
                <w:webHidden/>
                <w:sz w:val="24"/>
              </w:rPr>
            </w:r>
            <w:r w:rsidRPr="00BA3703">
              <w:rPr>
                <w:noProof/>
                <w:webHidden/>
                <w:sz w:val="24"/>
              </w:rPr>
              <w:fldChar w:fldCharType="separate"/>
            </w:r>
            <w:r w:rsidR="00BA6AA8">
              <w:rPr>
                <w:noProof/>
                <w:webHidden/>
                <w:sz w:val="24"/>
              </w:rPr>
              <w:t>19</w:t>
            </w:r>
            <w:r w:rsidRPr="00BA3703">
              <w:rPr>
                <w:noProof/>
                <w:webHidden/>
                <w:sz w:val="24"/>
              </w:rPr>
              <w:fldChar w:fldCharType="end"/>
            </w:r>
          </w:hyperlink>
        </w:p>
        <w:p w:rsidR="00FC1FE6" w:rsidRPr="00BA3703" w:rsidRDefault="003C082E">
          <w:r w:rsidRPr="00BA3703">
            <w:rPr>
              <w:b/>
              <w:bCs/>
            </w:rPr>
            <w:fldChar w:fldCharType="end"/>
          </w:r>
        </w:p>
      </w:sdtContent>
    </w:sdt>
    <w:p w:rsidR="00446FF7" w:rsidRPr="00BA3703" w:rsidRDefault="00446FF7">
      <w:pPr>
        <w:autoSpaceDE w:val="0"/>
        <w:jc w:val="center"/>
        <w:rPr>
          <w:b/>
          <w:bCs/>
          <w:caps/>
          <w:sz w:val="22"/>
        </w:rPr>
      </w:pPr>
    </w:p>
    <w:p w:rsidR="00FC1FE6" w:rsidRPr="00BA3703" w:rsidRDefault="00FC1FE6">
      <w:pPr>
        <w:autoSpaceDE w:val="0"/>
        <w:jc w:val="center"/>
        <w:rPr>
          <w:b/>
          <w:bCs/>
          <w:caps/>
          <w:sz w:val="22"/>
        </w:rPr>
      </w:pPr>
    </w:p>
    <w:p w:rsidR="00FC1FE6" w:rsidRPr="00BA3703" w:rsidRDefault="00FC1FE6">
      <w:pPr>
        <w:autoSpaceDE w:val="0"/>
        <w:jc w:val="center"/>
        <w:rPr>
          <w:b/>
          <w:bCs/>
          <w:caps/>
          <w:sz w:val="22"/>
        </w:rPr>
      </w:pPr>
    </w:p>
    <w:p w:rsidR="00FC1FE6" w:rsidRDefault="00FC1FE6">
      <w:pPr>
        <w:autoSpaceDE w:val="0"/>
        <w:jc w:val="center"/>
        <w:rPr>
          <w:b/>
          <w:bCs/>
          <w:caps/>
          <w:sz w:val="22"/>
        </w:rPr>
      </w:pPr>
    </w:p>
    <w:p w:rsidR="00BA3703" w:rsidRDefault="00BA3703">
      <w:pPr>
        <w:autoSpaceDE w:val="0"/>
        <w:jc w:val="center"/>
        <w:rPr>
          <w:b/>
          <w:bCs/>
          <w:caps/>
          <w:sz w:val="22"/>
        </w:rPr>
      </w:pPr>
    </w:p>
    <w:p w:rsidR="00BA3703" w:rsidRPr="00BA3703" w:rsidRDefault="00BA3703">
      <w:pPr>
        <w:autoSpaceDE w:val="0"/>
        <w:jc w:val="center"/>
        <w:rPr>
          <w:b/>
          <w:bCs/>
          <w:caps/>
          <w:sz w:val="22"/>
        </w:rPr>
      </w:pPr>
    </w:p>
    <w:p w:rsidR="00FC1FE6" w:rsidRPr="00BA3703" w:rsidRDefault="00FC1FE6" w:rsidP="00CA4EE1">
      <w:pPr>
        <w:autoSpaceDE w:val="0"/>
        <w:rPr>
          <w:b/>
          <w:bCs/>
          <w:caps/>
          <w:sz w:val="22"/>
        </w:rPr>
      </w:pPr>
    </w:p>
    <w:p w:rsidR="00446FF7" w:rsidRPr="00BA3703" w:rsidRDefault="00446FF7" w:rsidP="00893C07">
      <w:pPr>
        <w:pStyle w:val="1"/>
        <w:rPr>
          <w:rStyle w:val="hps"/>
        </w:rPr>
      </w:pPr>
      <w:bookmarkStart w:id="2" w:name="_Toc457060218"/>
      <w:bookmarkStart w:id="3" w:name="_Toc487157655"/>
      <w:r w:rsidRPr="00BA3703">
        <w:rPr>
          <w:szCs w:val="24"/>
        </w:rPr>
        <w:t>ABREVIERILE FOLOSITE ÎN DOCUMENT</w:t>
      </w:r>
      <w:bookmarkEnd w:id="2"/>
      <w:bookmarkEnd w:id="3"/>
    </w:p>
    <w:tbl>
      <w:tblPr>
        <w:tblW w:w="9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7610"/>
      </w:tblGrid>
      <w:tr w:rsidR="001E6CB8" w:rsidRPr="00BA3703" w:rsidTr="000C030C">
        <w:tc>
          <w:tcPr>
            <w:tcW w:w="2160" w:type="dxa"/>
            <w:shd w:val="clear" w:color="auto" w:fill="auto"/>
          </w:tcPr>
          <w:p w:rsidR="001E6CB8" w:rsidRPr="00BA3703" w:rsidRDefault="001E6CB8">
            <w:pPr>
              <w:rPr>
                <w:rStyle w:val="hps"/>
                <w:b/>
              </w:rPr>
            </w:pPr>
            <w:r w:rsidRPr="00BA3703">
              <w:rPr>
                <w:rStyle w:val="hps"/>
                <w:b/>
              </w:rPr>
              <w:t>AA</w:t>
            </w:r>
          </w:p>
        </w:tc>
        <w:tc>
          <w:tcPr>
            <w:tcW w:w="7610" w:type="dxa"/>
            <w:shd w:val="clear" w:color="auto" w:fill="auto"/>
          </w:tcPr>
          <w:p w:rsidR="001E6CB8" w:rsidRPr="00BA3703" w:rsidRDefault="001E6CB8" w:rsidP="00B00E25">
            <w:pPr>
              <w:tabs>
                <w:tab w:val="left" w:pos="-117"/>
              </w:tabs>
              <w:rPr>
                <w:rStyle w:val="hps"/>
                <w:i/>
              </w:rPr>
            </w:pPr>
            <w:r w:rsidRPr="00BA3703">
              <w:rPr>
                <w:rStyle w:val="hps"/>
                <w:i/>
              </w:rPr>
              <w:t xml:space="preserve">Aminoacid </w:t>
            </w:r>
          </w:p>
        </w:tc>
      </w:tr>
      <w:tr w:rsidR="001E6CB8" w:rsidRPr="00BA3703" w:rsidTr="000C030C">
        <w:tc>
          <w:tcPr>
            <w:tcW w:w="2160" w:type="dxa"/>
            <w:shd w:val="clear" w:color="auto" w:fill="auto"/>
          </w:tcPr>
          <w:p w:rsidR="001E6CB8" w:rsidRPr="00BA3703" w:rsidRDefault="001E6CB8">
            <w:pPr>
              <w:rPr>
                <w:rStyle w:val="hps"/>
                <w:b/>
              </w:rPr>
            </w:pPr>
            <w:r w:rsidRPr="00BA3703">
              <w:rPr>
                <w:rStyle w:val="hps"/>
                <w:b/>
              </w:rPr>
              <w:t>AGL</w:t>
            </w:r>
          </w:p>
        </w:tc>
        <w:tc>
          <w:tcPr>
            <w:tcW w:w="7610" w:type="dxa"/>
            <w:shd w:val="clear" w:color="auto" w:fill="auto"/>
          </w:tcPr>
          <w:p w:rsidR="001E6CB8" w:rsidRPr="00BA3703" w:rsidRDefault="001E6CB8" w:rsidP="002434E1">
            <w:pPr>
              <w:tabs>
                <w:tab w:val="left" w:pos="-117"/>
              </w:tabs>
              <w:rPr>
                <w:rStyle w:val="hps"/>
                <w:i/>
              </w:rPr>
            </w:pPr>
            <w:r w:rsidRPr="00BA3703">
              <w:rPr>
                <w:rStyle w:val="hps"/>
                <w:i/>
              </w:rPr>
              <w:t>Enzime de deramificare a glicogenului</w:t>
            </w:r>
          </w:p>
        </w:tc>
      </w:tr>
      <w:tr w:rsidR="001E6CB8" w:rsidRPr="00BA3703" w:rsidTr="000C030C">
        <w:tc>
          <w:tcPr>
            <w:tcW w:w="2160" w:type="dxa"/>
            <w:shd w:val="clear" w:color="auto" w:fill="auto"/>
          </w:tcPr>
          <w:p w:rsidR="001E6CB8" w:rsidRPr="00BA3703" w:rsidRDefault="001E6CB8" w:rsidP="003411B1">
            <w:pPr>
              <w:rPr>
                <w:rStyle w:val="hps"/>
                <w:b/>
              </w:rPr>
            </w:pPr>
            <w:r w:rsidRPr="00BA3703">
              <w:rPr>
                <w:rStyle w:val="hps"/>
                <w:b/>
              </w:rPr>
              <w:t>ALT</w:t>
            </w:r>
          </w:p>
        </w:tc>
        <w:tc>
          <w:tcPr>
            <w:tcW w:w="7610" w:type="dxa"/>
            <w:shd w:val="clear" w:color="auto" w:fill="auto"/>
          </w:tcPr>
          <w:p w:rsidR="001E6CB8" w:rsidRPr="00BA3703" w:rsidRDefault="001E6CB8" w:rsidP="003411B1">
            <w:pPr>
              <w:tabs>
                <w:tab w:val="left" w:pos="-117"/>
              </w:tabs>
              <w:rPr>
                <w:i/>
              </w:rPr>
            </w:pPr>
            <w:r w:rsidRPr="00BA3703">
              <w:rPr>
                <w:rStyle w:val="hps"/>
                <w:i/>
              </w:rPr>
              <w:t>Alaninaminotransferaza</w:t>
            </w:r>
          </w:p>
        </w:tc>
      </w:tr>
      <w:tr w:rsidR="001E6CB8" w:rsidRPr="00BA3703" w:rsidTr="000C030C">
        <w:tc>
          <w:tcPr>
            <w:tcW w:w="2160" w:type="dxa"/>
            <w:shd w:val="clear" w:color="auto" w:fill="auto"/>
          </w:tcPr>
          <w:p w:rsidR="001E6CB8" w:rsidRPr="00BA3703" w:rsidRDefault="001E6CB8" w:rsidP="000C030C">
            <w:pPr>
              <w:rPr>
                <w:rStyle w:val="hps"/>
                <w:b/>
              </w:rPr>
            </w:pPr>
            <w:r w:rsidRPr="00BA3703">
              <w:rPr>
                <w:rStyle w:val="hps"/>
                <w:b/>
              </w:rPr>
              <w:t>AMA</w:t>
            </w:r>
          </w:p>
        </w:tc>
        <w:tc>
          <w:tcPr>
            <w:tcW w:w="7610" w:type="dxa"/>
            <w:shd w:val="clear" w:color="auto" w:fill="auto"/>
          </w:tcPr>
          <w:p w:rsidR="001E6CB8" w:rsidRPr="00BA3703" w:rsidRDefault="001E6CB8" w:rsidP="000C030C">
            <w:pPr>
              <w:tabs>
                <w:tab w:val="left" w:pos="-117"/>
              </w:tabs>
              <w:rPr>
                <w:rStyle w:val="hps"/>
                <w:i/>
              </w:rPr>
            </w:pPr>
            <w:r w:rsidRPr="00BA3703">
              <w:rPr>
                <w:rStyle w:val="hps"/>
                <w:i/>
              </w:rPr>
              <w:t>Anticorp anti-mitocondrial</w:t>
            </w:r>
          </w:p>
        </w:tc>
      </w:tr>
      <w:tr w:rsidR="001E6CB8" w:rsidRPr="00BA3703" w:rsidTr="000C030C">
        <w:tc>
          <w:tcPr>
            <w:tcW w:w="2160" w:type="dxa"/>
            <w:shd w:val="clear" w:color="auto" w:fill="auto"/>
          </w:tcPr>
          <w:p w:rsidR="001E6CB8" w:rsidRPr="00BA3703" w:rsidRDefault="001E6CB8" w:rsidP="000C030C">
            <w:pPr>
              <w:rPr>
                <w:rStyle w:val="hps"/>
                <w:b/>
              </w:rPr>
            </w:pPr>
            <w:r w:rsidRPr="00BA3703">
              <w:rPr>
                <w:rStyle w:val="hps"/>
                <w:b/>
              </w:rPr>
              <w:t>ANA</w:t>
            </w:r>
          </w:p>
        </w:tc>
        <w:tc>
          <w:tcPr>
            <w:tcW w:w="7610" w:type="dxa"/>
            <w:shd w:val="clear" w:color="auto" w:fill="auto"/>
          </w:tcPr>
          <w:p w:rsidR="001E6CB8" w:rsidRPr="00BA3703" w:rsidRDefault="001E6CB8" w:rsidP="000C030C">
            <w:pPr>
              <w:tabs>
                <w:tab w:val="left" w:pos="-117"/>
              </w:tabs>
              <w:rPr>
                <w:rStyle w:val="hps"/>
                <w:i/>
              </w:rPr>
            </w:pPr>
            <w:r w:rsidRPr="00BA3703">
              <w:rPr>
                <w:rStyle w:val="hps"/>
                <w:i/>
              </w:rPr>
              <w:t>Anticorp antinuclear</w:t>
            </w:r>
          </w:p>
        </w:tc>
      </w:tr>
      <w:tr w:rsidR="001E6CB8" w:rsidRPr="00BA3703" w:rsidTr="000C030C">
        <w:tc>
          <w:tcPr>
            <w:tcW w:w="2160" w:type="dxa"/>
            <w:shd w:val="clear" w:color="auto" w:fill="auto"/>
          </w:tcPr>
          <w:p w:rsidR="001E6CB8" w:rsidRPr="00BA3703" w:rsidRDefault="001E6CB8">
            <w:pPr>
              <w:rPr>
                <w:rStyle w:val="hps"/>
                <w:b/>
              </w:rPr>
            </w:pPr>
            <w:r w:rsidRPr="00BA3703">
              <w:rPr>
                <w:rStyle w:val="hps"/>
                <w:b/>
              </w:rPr>
              <w:t>AST</w:t>
            </w:r>
          </w:p>
        </w:tc>
        <w:tc>
          <w:tcPr>
            <w:tcW w:w="7610" w:type="dxa"/>
            <w:shd w:val="clear" w:color="auto" w:fill="auto"/>
          </w:tcPr>
          <w:p w:rsidR="001E6CB8" w:rsidRPr="00BA3703" w:rsidRDefault="001E6CB8" w:rsidP="00E016A6">
            <w:pPr>
              <w:tabs>
                <w:tab w:val="left" w:pos="-117"/>
              </w:tabs>
              <w:rPr>
                <w:i/>
              </w:rPr>
            </w:pPr>
            <w:r w:rsidRPr="00BA3703">
              <w:rPr>
                <w:rStyle w:val="hps"/>
                <w:i/>
              </w:rPr>
              <w:t>Aspartataminotransferaza</w:t>
            </w:r>
          </w:p>
        </w:tc>
      </w:tr>
      <w:tr w:rsidR="001E6CB8" w:rsidRPr="00BA3703" w:rsidTr="000C030C">
        <w:tc>
          <w:tcPr>
            <w:tcW w:w="2160" w:type="dxa"/>
            <w:shd w:val="clear" w:color="auto" w:fill="auto"/>
          </w:tcPr>
          <w:p w:rsidR="001E6CB8" w:rsidRPr="00BA3703" w:rsidRDefault="001E6CB8">
            <w:pPr>
              <w:rPr>
                <w:rStyle w:val="hps"/>
                <w:b/>
              </w:rPr>
            </w:pPr>
            <w:r w:rsidRPr="00BA3703">
              <w:rPr>
                <w:rStyle w:val="hps"/>
                <w:b/>
              </w:rPr>
              <w:t>CA</w:t>
            </w:r>
          </w:p>
        </w:tc>
        <w:tc>
          <w:tcPr>
            <w:tcW w:w="7610" w:type="dxa"/>
            <w:shd w:val="clear" w:color="auto" w:fill="auto"/>
          </w:tcPr>
          <w:p w:rsidR="001E6CB8" w:rsidRPr="00BA3703" w:rsidRDefault="001E6CB8" w:rsidP="00E016A6">
            <w:pPr>
              <w:tabs>
                <w:tab w:val="left" w:pos="-117"/>
              </w:tabs>
              <w:rPr>
                <w:rStyle w:val="hps"/>
                <w:i/>
              </w:rPr>
            </w:pPr>
            <w:r w:rsidRPr="00BA3703">
              <w:rPr>
                <w:rStyle w:val="hps"/>
                <w:i/>
              </w:rPr>
              <w:t>Circumferința abdominală</w:t>
            </w:r>
          </w:p>
        </w:tc>
      </w:tr>
      <w:tr w:rsidR="001E6CB8" w:rsidRPr="00BA3703" w:rsidTr="000C030C">
        <w:tc>
          <w:tcPr>
            <w:tcW w:w="2160" w:type="dxa"/>
            <w:shd w:val="clear" w:color="auto" w:fill="auto"/>
          </w:tcPr>
          <w:p w:rsidR="001E6CB8" w:rsidRPr="00BA3703" w:rsidRDefault="001E6CB8">
            <w:pPr>
              <w:rPr>
                <w:rStyle w:val="hps"/>
                <w:b/>
              </w:rPr>
            </w:pPr>
            <w:r w:rsidRPr="00BA3703">
              <w:rPr>
                <w:rStyle w:val="hps"/>
                <w:b/>
              </w:rPr>
              <w:t>CIM-X</w:t>
            </w:r>
          </w:p>
        </w:tc>
        <w:tc>
          <w:tcPr>
            <w:tcW w:w="7610" w:type="dxa"/>
            <w:shd w:val="clear" w:color="auto" w:fill="auto"/>
          </w:tcPr>
          <w:p w:rsidR="001E6CB8" w:rsidRPr="00BA3703" w:rsidRDefault="001E6CB8" w:rsidP="00E016A6">
            <w:pPr>
              <w:tabs>
                <w:tab w:val="left" w:pos="-117"/>
              </w:tabs>
              <w:rPr>
                <w:i/>
              </w:rPr>
            </w:pPr>
            <w:r w:rsidRPr="00BA3703">
              <w:rPr>
                <w:rStyle w:val="hps"/>
                <w:i/>
              </w:rPr>
              <w:t>Clasificarea Internaţională a Maladiilor, revizia a X-a</w:t>
            </w:r>
          </w:p>
        </w:tc>
      </w:tr>
      <w:tr w:rsidR="001E6CB8" w:rsidRPr="00BA3703" w:rsidTr="000C030C">
        <w:tc>
          <w:tcPr>
            <w:tcW w:w="2160" w:type="dxa"/>
            <w:shd w:val="clear" w:color="auto" w:fill="auto"/>
          </w:tcPr>
          <w:p w:rsidR="001E6CB8" w:rsidRPr="00BA3703" w:rsidRDefault="001E6CB8">
            <w:pPr>
              <w:rPr>
                <w:b/>
              </w:rPr>
            </w:pPr>
            <w:r w:rsidRPr="00BA3703">
              <w:rPr>
                <w:b/>
              </w:rPr>
              <w:t>CK</w:t>
            </w:r>
          </w:p>
        </w:tc>
        <w:tc>
          <w:tcPr>
            <w:tcW w:w="7610" w:type="dxa"/>
            <w:shd w:val="clear" w:color="auto" w:fill="auto"/>
          </w:tcPr>
          <w:p w:rsidR="001E6CB8" w:rsidRPr="00BA3703" w:rsidRDefault="001E6CB8">
            <w:pPr>
              <w:rPr>
                <w:i/>
              </w:rPr>
            </w:pPr>
            <w:r w:rsidRPr="00BA3703">
              <w:rPr>
                <w:i/>
              </w:rPr>
              <w:t>Creatinkinaza</w:t>
            </w:r>
          </w:p>
        </w:tc>
      </w:tr>
      <w:tr w:rsidR="001E6CB8" w:rsidRPr="00BA3703" w:rsidTr="000C030C">
        <w:tc>
          <w:tcPr>
            <w:tcW w:w="2160" w:type="dxa"/>
            <w:shd w:val="clear" w:color="auto" w:fill="auto"/>
          </w:tcPr>
          <w:p w:rsidR="001E6CB8" w:rsidRPr="00BA3703" w:rsidRDefault="001E6CB8" w:rsidP="000C030C">
            <w:pPr>
              <w:rPr>
                <w:rStyle w:val="hps"/>
                <w:b/>
              </w:rPr>
            </w:pPr>
            <w:r w:rsidRPr="00BA3703">
              <w:rPr>
                <w:rStyle w:val="hps"/>
                <w:b/>
              </w:rPr>
              <w:t xml:space="preserve">CMV </w:t>
            </w:r>
          </w:p>
        </w:tc>
        <w:tc>
          <w:tcPr>
            <w:tcW w:w="7610" w:type="dxa"/>
            <w:shd w:val="clear" w:color="auto" w:fill="auto"/>
          </w:tcPr>
          <w:p w:rsidR="001E6CB8" w:rsidRPr="00BA3703" w:rsidRDefault="001E6CB8" w:rsidP="000C030C">
            <w:pPr>
              <w:tabs>
                <w:tab w:val="left" w:pos="-117"/>
              </w:tabs>
              <w:rPr>
                <w:i/>
              </w:rPr>
            </w:pPr>
            <w:r w:rsidRPr="00BA3703">
              <w:rPr>
                <w:rStyle w:val="hps"/>
                <w:i/>
              </w:rPr>
              <w:t xml:space="preserve">Citomegalovirus </w:t>
            </w:r>
          </w:p>
        </w:tc>
      </w:tr>
      <w:tr w:rsidR="001E6CB8" w:rsidRPr="00BA3703" w:rsidTr="000C030C">
        <w:tc>
          <w:tcPr>
            <w:tcW w:w="2160" w:type="dxa"/>
            <w:shd w:val="clear" w:color="auto" w:fill="auto"/>
          </w:tcPr>
          <w:p w:rsidR="001E6CB8" w:rsidRPr="00BA3703" w:rsidRDefault="001E6CB8" w:rsidP="000C030C">
            <w:pPr>
              <w:rPr>
                <w:rStyle w:val="hps"/>
                <w:b/>
              </w:rPr>
            </w:pPr>
            <w:r w:rsidRPr="00BA3703">
              <w:rPr>
                <w:rStyle w:val="hps"/>
                <w:b/>
              </w:rPr>
              <w:t>EBV</w:t>
            </w:r>
          </w:p>
        </w:tc>
        <w:tc>
          <w:tcPr>
            <w:tcW w:w="7610" w:type="dxa"/>
            <w:shd w:val="clear" w:color="auto" w:fill="auto"/>
          </w:tcPr>
          <w:p w:rsidR="001E6CB8" w:rsidRPr="00BA3703" w:rsidRDefault="001E6CB8" w:rsidP="000C030C">
            <w:pPr>
              <w:tabs>
                <w:tab w:val="left" w:pos="-117"/>
              </w:tabs>
              <w:rPr>
                <w:rStyle w:val="hps"/>
                <w:i/>
              </w:rPr>
            </w:pPr>
            <w:r w:rsidRPr="00BA3703">
              <w:rPr>
                <w:rStyle w:val="hps"/>
                <w:i/>
              </w:rPr>
              <w:t>Epstein-Barr Virus</w:t>
            </w:r>
          </w:p>
        </w:tc>
      </w:tr>
      <w:tr w:rsidR="001E6CB8" w:rsidRPr="00BA3703" w:rsidTr="000C030C">
        <w:tc>
          <w:tcPr>
            <w:tcW w:w="2160" w:type="dxa"/>
            <w:shd w:val="clear" w:color="auto" w:fill="auto"/>
          </w:tcPr>
          <w:p w:rsidR="001E6CB8" w:rsidRPr="00BA3703" w:rsidRDefault="001E6CB8" w:rsidP="000C030C">
            <w:pPr>
              <w:rPr>
                <w:rStyle w:val="hps"/>
                <w:b/>
              </w:rPr>
            </w:pPr>
            <w:r w:rsidRPr="00BA3703">
              <w:rPr>
                <w:rStyle w:val="hps"/>
                <w:b/>
              </w:rPr>
              <w:t>EBV - EA</w:t>
            </w:r>
          </w:p>
        </w:tc>
        <w:tc>
          <w:tcPr>
            <w:tcW w:w="7610" w:type="dxa"/>
            <w:shd w:val="clear" w:color="auto" w:fill="auto"/>
          </w:tcPr>
          <w:p w:rsidR="001E6CB8" w:rsidRPr="00BA3703" w:rsidRDefault="001E6CB8" w:rsidP="000C030C">
            <w:pPr>
              <w:tabs>
                <w:tab w:val="left" w:pos="-117"/>
              </w:tabs>
              <w:rPr>
                <w:rStyle w:val="hps"/>
                <w:i/>
              </w:rPr>
            </w:pPr>
            <w:r w:rsidRPr="00BA3703">
              <w:rPr>
                <w:rStyle w:val="hps"/>
                <w:i/>
              </w:rPr>
              <w:t>Antigenul precoce difuz al virusului Epstein-Barr</w:t>
            </w:r>
          </w:p>
        </w:tc>
      </w:tr>
      <w:tr w:rsidR="001E6CB8" w:rsidRPr="00BA3703" w:rsidTr="000C030C">
        <w:tc>
          <w:tcPr>
            <w:tcW w:w="2160" w:type="dxa"/>
            <w:shd w:val="clear" w:color="auto" w:fill="auto"/>
          </w:tcPr>
          <w:p w:rsidR="001E6CB8" w:rsidRPr="00BA3703" w:rsidRDefault="001E6CB8" w:rsidP="000C030C">
            <w:pPr>
              <w:rPr>
                <w:rStyle w:val="hps"/>
                <w:b/>
              </w:rPr>
            </w:pPr>
            <w:r w:rsidRPr="00BA3703">
              <w:rPr>
                <w:rStyle w:val="hps"/>
                <w:b/>
              </w:rPr>
              <w:t>EBV - EBNA</w:t>
            </w:r>
          </w:p>
        </w:tc>
        <w:tc>
          <w:tcPr>
            <w:tcW w:w="7610" w:type="dxa"/>
            <w:shd w:val="clear" w:color="auto" w:fill="auto"/>
          </w:tcPr>
          <w:p w:rsidR="001E6CB8" w:rsidRPr="00BA3703" w:rsidRDefault="001E6CB8" w:rsidP="000C030C">
            <w:pPr>
              <w:tabs>
                <w:tab w:val="left" w:pos="-117"/>
              </w:tabs>
              <w:rPr>
                <w:rStyle w:val="hps"/>
                <w:i/>
              </w:rPr>
            </w:pPr>
            <w:r w:rsidRPr="00BA3703">
              <w:rPr>
                <w:rStyle w:val="hps"/>
                <w:i/>
              </w:rPr>
              <w:t>Antigenul nuclear al virusului Epstein-Barr</w:t>
            </w:r>
          </w:p>
        </w:tc>
      </w:tr>
      <w:tr w:rsidR="001E6CB8" w:rsidRPr="00BA3703" w:rsidTr="000C030C">
        <w:tc>
          <w:tcPr>
            <w:tcW w:w="2160" w:type="dxa"/>
            <w:shd w:val="clear" w:color="auto" w:fill="auto"/>
          </w:tcPr>
          <w:p w:rsidR="001E6CB8" w:rsidRPr="00BA3703" w:rsidRDefault="001E6CB8" w:rsidP="000C030C">
            <w:pPr>
              <w:rPr>
                <w:rStyle w:val="hps"/>
                <w:b/>
              </w:rPr>
            </w:pPr>
            <w:r w:rsidRPr="00BA3703">
              <w:rPr>
                <w:rStyle w:val="hps"/>
                <w:b/>
              </w:rPr>
              <w:t>EBV -VCA</w:t>
            </w:r>
          </w:p>
        </w:tc>
        <w:tc>
          <w:tcPr>
            <w:tcW w:w="7610" w:type="dxa"/>
            <w:shd w:val="clear" w:color="auto" w:fill="auto"/>
          </w:tcPr>
          <w:p w:rsidR="001E6CB8" w:rsidRPr="00BA3703" w:rsidRDefault="001E6CB8" w:rsidP="000C030C">
            <w:pPr>
              <w:tabs>
                <w:tab w:val="left" w:pos="-117"/>
              </w:tabs>
              <w:rPr>
                <w:rStyle w:val="hps"/>
                <w:i/>
              </w:rPr>
            </w:pPr>
            <w:r w:rsidRPr="00BA3703">
              <w:rPr>
                <w:rStyle w:val="hps"/>
                <w:i/>
              </w:rPr>
              <w:t xml:space="preserve">Antigenul capsidei virusului Epstein-Barr </w:t>
            </w:r>
          </w:p>
        </w:tc>
      </w:tr>
      <w:tr w:rsidR="001E6CB8" w:rsidRPr="00BA3703" w:rsidTr="000C030C">
        <w:tc>
          <w:tcPr>
            <w:tcW w:w="2160" w:type="dxa"/>
            <w:shd w:val="clear" w:color="auto" w:fill="auto"/>
          </w:tcPr>
          <w:p w:rsidR="001E6CB8" w:rsidRPr="00BA3703" w:rsidRDefault="001E6CB8">
            <w:pPr>
              <w:rPr>
                <w:rStyle w:val="hps"/>
                <w:b/>
              </w:rPr>
            </w:pPr>
            <w:r w:rsidRPr="00BA3703">
              <w:rPr>
                <w:rStyle w:val="hps"/>
                <w:b/>
              </w:rPr>
              <w:t>ECG</w:t>
            </w:r>
          </w:p>
        </w:tc>
        <w:tc>
          <w:tcPr>
            <w:tcW w:w="7610" w:type="dxa"/>
            <w:shd w:val="clear" w:color="auto" w:fill="auto"/>
          </w:tcPr>
          <w:p w:rsidR="001E6CB8" w:rsidRPr="00BA3703" w:rsidRDefault="001E6CB8" w:rsidP="00E016A6">
            <w:pPr>
              <w:tabs>
                <w:tab w:val="left" w:pos="-117"/>
              </w:tabs>
              <w:rPr>
                <w:rStyle w:val="hps"/>
                <w:i/>
              </w:rPr>
            </w:pPr>
            <w:r w:rsidRPr="00BA3703">
              <w:rPr>
                <w:rStyle w:val="hps"/>
                <w:i/>
              </w:rPr>
              <w:t>Electrocardiografia</w:t>
            </w:r>
          </w:p>
        </w:tc>
      </w:tr>
      <w:tr w:rsidR="001E6CB8" w:rsidRPr="00BA3703" w:rsidTr="000C030C">
        <w:tc>
          <w:tcPr>
            <w:tcW w:w="2160" w:type="dxa"/>
            <w:shd w:val="clear" w:color="auto" w:fill="auto"/>
          </w:tcPr>
          <w:p w:rsidR="001E6CB8" w:rsidRPr="00BA3703" w:rsidRDefault="001E6CB8">
            <w:pPr>
              <w:rPr>
                <w:rStyle w:val="hps"/>
                <w:b/>
              </w:rPr>
            </w:pPr>
            <w:r w:rsidRPr="00BA3703">
              <w:rPr>
                <w:rStyle w:val="hps"/>
                <w:b/>
              </w:rPr>
              <w:t>ECO-CG</w:t>
            </w:r>
          </w:p>
        </w:tc>
        <w:tc>
          <w:tcPr>
            <w:tcW w:w="7610" w:type="dxa"/>
            <w:shd w:val="clear" w:color="auto" w:fill="auto"/>
          </w:tcPr>
          <w:p w:rsidR="001E6CB8" w:rsidRPr="00BA3703" w:rsidRDefault="001E6CB8" w:rsidP="00E016A6">
            <w:pPr>
              <w:tabs>
                <w:tab w:val="left" w:pos="-117"/>
              </w:tabs>
              <w:rPr>
                <w:rStyle w:val="hps"/>
                <w:i/>
              </w:rPr>
            </w:pPr>
            <w:r w:rsidRPr="00BA3703">
              <w:rPr>
                <w:rStyle w:val="hps"/>
                <w:i/>
              </w:rPr>
              <w:t xml:space="preserve">Ecocardiografia </w:t>
            </w:r>
          </w:p>
        </w:tc>
      </w:tr>
      <w:tr w:rsidR="001E6CB8" w:rsidRPr="00BA3703" w:rsidTr="000C030C">
        <w:tc>
          <w:tcPr>
            <w:tcW w:w="2160" w:type="dxa"/>
            <w:shd w:val="clear" w:color="auto" w:fill="auto"/>
          </w:tcPr>
          <w:p w:rsidR="001E6CB8" w:rsidRPr="00BA3703" w:rsidRDefault="001E6CB8" w:rsidP="000C030C">
            <w:pPr>
              <w:rPr>
                <w:rStyle w:val="hps"/>
                <w:b/>
              </w:rPr>
            </w:pPr>
            <w:r w:rsidRPr="00BA3703">
              <w:rPr>
                <w:rStyle w:val="hps"/>
                <w:b/>
              </w:rPr>
              <w:t>EEG</w:t>
            </w:r>
          </w:p>
        </w:tc>
        <w:tc>
          <w:tcPr>
            <w:tcW w:w="7610" w:type="dxa"/>
            <w:shd w:val="clear" w:color="auto" w:fill="auto"/>
          </w:tcPr>
          <w:p w:rsidR="001E6CB8" w:rsidRPr="00BA3703" w:rsidRDefault="001E6CB8" w:rsidP="001E6CB8">
            <w:pPr>
              <w:rPr>
                <w:rStyle w:val="hps"/>
                <w:i/>
              </w:rPr>
            </w:pPr>
            <w:r w:rsidRPr="00BA3703">
              <w:rPr>
                <w:rStyle w:val="hps"/>
                <w:i/>
              </w:rPr>
              <w:t>Electroencefalografia</w:t>
            </w:r>
          </w:p>
        </w:tc>
      </w:tr>
      <w:tr w:rsidR="001E6CB8" w:rsidRPr="00BA3703" w:rsidTr="000C030C">
        <w:tc>
          <w:tcPr>
            <w:tcW w:w="2160" w:type="dxa"/>
            <w:shd w:val="clear" w:color="auto" w:fill="auto"/>
          </w:tcPr>
          <w:p w:rsidR="001E6CB8" w:rsidRPr="00BA3703" w:rsidRDefault="001E6CB8">
            <w:pPr>
              <w:rPr>
                <w:rStyle w:val="hps"/>
                <w:b/>
              </w:rPr>
            </w:pPr>
            <w:r w:rsidRPr="00BA3703">
              <w:rPr>
                <w:rStyle w:val="hps"/>
                <w:b/>
              </w:rPr>
              <w:t>GGT</w:t>
            </w:r>
          </w:p>
        </w:tc>
        <w:tc>
          <w:tcPr>
            <w:tcW w:w="7610" w:type="dxa"/>
            <w:shd w:val="clear" w:color="auto" w:fill="auto"/>
          </w:tcPr>
          <w:p w:rsidR="001E6CB8" w:rsidRPr="00BA3703" w:rsidRDefault="001E6CB8" w:rsidP="00E016A6">
            <w:pPr>
              <w:tabs>
                <w:tab w:val="left" w:pos="-117"/>
              </w:tabs>
              <w:rPr>
                <w:rStyle w:val="hps"/>
                <w:i/>
              </w:rPr>
            </w:pPr>
            <w:r w:rsidRPr="00BA3703">
              <w:rPr>
                <w:rStyle w:val="hps"/>
                <w:i/>
              </w:rPr>
              <w:t>γ-glutamiltranspeptidaza</w:t>
            </w:r>
          </w:p>
        </w:tc>
      </w:tr>
      <w:tr w:rsidR="001E6CB8" w:rsidRPr="00BA3703" w:rsidTr="000C030C">
        <w:tc>
          <w:tcPr>
            <w:tcW w:w="2160" w:type="dxa"/>
            <w:shd w:val="clear" w:color="auto" w:fill="auto"/>
          </w:tcPr>
          <w:p w:rsidR="001E6CB8" w:rsidRPr="00BA3703" w:rsidRDefault="001E6CB8" w:rsidP="000C030C">
            <w:pPr>
              <w:rPr>
                <w:rStyle w:val="hps"/>
                <w:b/>
              </w:rPr>
            </w:pPr>
            <w:r w:rsidRPr="00BA3703">
              <w:rPr>
                <w:rStyle w:val="hps"/>
                <w:b/>
              </w:rPr>
              <w:t>HAV</w:t>
            </w:r>
          </w:p>
        </w:tc>
        <w:tc>
          <w:tcPr>
            <w:tcW w:w="7610" w:type="dxa"/>
            <w:shd w:val="clear" w:color="auto" w:fill="auto"/>
          </w:tcPr>
          <w:p w:rsidR="001E6CB8" w:rsidRPr="00BA3703" w:rsidRDefault="001E6CB8" w:rsidP="000C030C">
            <w:pPr>
              <w:tabs>
                <w:tab w:val="left" w:pos="-117"/>
              </w:tabs>
              <w:rPr>
                <w:rStyle w:val="hps"/>
                <w:i/>
              </w:rPr>
            </w:pPr>
            <w:r w:rsidRPr="00BA3703">
              <w:rPr>
                <w:rStyle w:val="hps"/>
                <w:i/>
              </w:rPr>
              <w:t>Virusul hepatitei A</w:t>
            </w:r>
          </w:p>
        </w:tc>
      </w:tr>
      <w:tr w:rsidR="001E6CB8" w:rsidRPr="00BA3703" w:rsidTr="000C030C">
        <w:tc>
          <w:tcPr>
            <w:tcW w:w="2160" w:type="dxa"/>
            <w:shd w:val="clear" w:color="auto" w:fill="auto"/>
          </w:tcPr>
          <w:p w:rsidR="001E6CB8" w:rsidRPr="00BA3703" w:rsidRDefault="001E6CB8" w:rsidP="000C030C">
            <w:pPr>
              <w:rPr>
                <w:rStyle w:val="hps"/>
                <w:b/>
              </w:rPr>
            </w:pPr>
            <w:r w:rsidRPr="00BA3703">
              <w:rPr>
                <w:rStyle w:val="hps"/>
                <w:b/>
              </w:rPr>
              <w:t>HBeAg</w:t>
            </w:r>
          </w:p>
        </w:tc>
        <w:tc>
          <w:tcPr>
            <w:tcW w:w="7610" w:type="dxa"/>
            <w:shd w:val="clear" w:color="auto" w:fill="auto"/>
          </w:tcPr>
          <w:p w:rsidR="001E6CB8" w:rsidRPr="00BA3703" w:rsidRDefault="001E6CB8" w:rsidP="000C030C">
            <w:pPr>
              <w:tabs>
                <w:tab w:val="left" w:pos="-117"/>
              </w:tabs>
              <w:rPr>
                <w:rStyle w:val="hps"/>
                <w:i/>
              </w:rPr>
            </w:pPr>
            <w:r w:rsidRPr="00BA3703">
              <w:rPr>
                <w:rStyle w:val="hps"/>
                <w:i/>
              </w:rPr>
              <w:t>Antigenul secretor (replicării) al virusului hepatic B</w:t>
            </w:r>
          </w:p>
        </w:tc>
      </w:tr>
      <w:tr w:rsidR="001E6CB8" w:rsidRPr="00BA3703" w:rsidTr="000C030C">
        <w:tc>
          <w:tcPr>
            <w:tcW w:w="2160" w:type="dxa"/>
            <w:shd w:val="clear" w:color="auto" w:fill="auto"/>
          </w:tcPr>
          <w:p w:rsidR="001E6CB8" w:rsidRPr="00BA3703" w:rsidRDefault="001E6CB8" w:rsidP="000C030C">
            <w:pPr>
              <w:rPr>
                <w:rStyle w:val="hps"/>
                <w:b/>
              </w:rPr>
            </w:pPr>
            <w:r w:rsidRPr="00BA3703">
              <w:rPr>
                <w:rStyle w:val="hps"/>
                <w:b/>
              </w:rPr>
              <w:t>HBsAg</w:t>
            </w:r>
          </w:p>
        </w:tc>
        <w:tc>
          <w:tcPr>
            <w:tcW w:w="7610" w:type="dxa"/>
            <w:shd w:val="clear" w:color="auto" w:fill="auto"/>
          </w:tcPr>
          <w:p w:rsidR="001E6CB8" w:rsidRPr="00BA3703" w:rsidRDefault="001E6CB8" w:rsidP="000C030C">
            <w:pPr>
              <w:tabs>
                <w:tab w:val="left" w:pos="-117"/>
              </w:tabs>
              <w:rPr>
                <w:i/>
              </w:rPr>
            </w:pPr>
            <w:r w:rsidRPr="00BA3703">
              <w:rPr>
                <w:rStyle w:val="hps"/>
                <w:i/>
              </w:rPr>
              <w:t>Antigen de suprafaţă al virusului hepatic B</w:t>
            </w:r>
          </w:p>
        </w:tc>
      </w:tr>
      <w:tr w:rsidR="001E6CB8" w:rsidRPr="00BA3703" w:rsidTr="000C030C">
        <w:tc>
          <w:tcPr>
            <w:tcW w:w="2160" w:type="dxa"/>
            <w:shd w:val="clear" w:color="auto" w:fill="auto"/>
          </w:tcPr>
          <w:p w:rsidR="001E6CB8" w:rsidRPr="00BA3703" w:rsidRDefault="001E6CB8" w:rsidP="000C030C">
            <w:pPr>
              <w:rPr>
                <w:rStyle w:val="hps"/>
                <w:b/>
              </w:rPr>
            </w:pPr>
            <w:r w:rsidRPr="00BA3703">
              <w:rPr>
                <w:rStyle w:val="hps"/>
                <w:b/>
              </w:rPr>
              <w:t>HCV</w:t>
            </w:r>
          </w:p>
        </w:tc>
        <w:tc>
          <w:tcPr>
            <w:tcW w:w="7610" w:type="dxa"/>
            <w:shd w:val="clear" w:color="auto" w:fill="auto"/>
          </w:tcPr>
          <w:p w:rsidR="001E6CB8" w:rsidRPr="00BA3703" w:rsidRDefault="001E6CB8" w:rsidP="000C030C">
            <w:pPr>
              <w:tabs>
                <w:tab w:val="left" w:pos="-117"/>
              </w:tabs>
              <w:rPr>
                <w:i/>
              </w:rPr>
            </w:pPr>
            <w:r w:rsidRPr="00BA3703">
              <w:rPr>
                <w:rStyle w:val="hps"/>
                <w:i/>
              </w:rPr>
              <w:t>Virusul hepatitei C</w:t>
            </w:r>
          </w:p>
        </w:tc>
      </w:tr>
      <w:tr w:rsidR="001E6CB8" w:rsidRPr="00BA3703" w:rsidTr="000C030C">
        <w:tc>
          <w:tcPr>
            <w:tcW w:w="2160" w:type="dxa"/>
            <w:shd w:val="clear" w:color="auto" w:fill="auto"/>
          </w:tcPr>
          <w:p w:rsidR="001E6CB8" w:rsidRPr="00BA3703" w:rsidRDefault="001E6CB8">
            <w:pPr>
              <w:rPr>
                <w:rStyle w:val="hps"/>
                <w:b/>
              </w:rPr>
            </w:pPr>
            <w:r w:rsidRPr="00BA3703">
              <w:rPr>
                <w:rStyle w:val="hps"/>
                <w:b/>
              </w:rPr>
              <w:t>HDL</w:t>
            </w:r>
          </w:p>
        </w:tc>
        <w:tc>
          <w:tcPr>
            <w:tcW w:w="7610" w:type="dxa"/>
            <w:shd w:val="clear" w:color="auto" w:fill="auto"/>
          </w:tcPr>
          <w:p w:rsidR="001E6CB8" w:rsidRPr="00BA3703" w:rsidRDefault="001E6CB8" w:rsidP="00E016A6">
            <w:pPr>
              <w:tabs>
                <w:tab w:val="left" w:pos="-117"/>
              </w:tabs>
              <w:rPr>
                <w:rStyle w:val="hps"/>
                <w:i/>
              </w:rPr>
            </w:pPr>
            <w:r w:rsidRPr="00BA3703">
              <w:rPr>
                <w:rStyle w:val="hps"/>
                <w:i/>
              </w:rPr>
              <w:t>Lipoproteine cu densitate înaltă</w:t>
            </w:r>
          </w:p>
        </w:tc>
      </w:tr>
      <w:tr w:rsidR="001E6CB8" w:rsidRPr="00BA3703" w:rsidTr="000C030C">
        <w:tc>
          <w:tcPr>
            <w:tcW w:w="2160" w:type="dxa"/>
            <w:shd w:val="clear" w:color="auto" w:fill="auto"/>
          </w:tcPr>
          <w:p w:rsidR="001E6CB8" w:rsidRPr="00BA3703" w:rsidRDefault="001E6CB8" w:rsidP="000C030C">
            <w:pPr>
              <w:rPr>
                <w:rStyle w:val="hps"/>
                <w:b/>
              </w:rPr>
            </w:pPr>
            <w:r w:rsidRPr="00BA3703">
              <w:rPr>
                <w:rStyle w:val="hps"/>
                <w:b/>
              </w:rPr>
              <w:t>HDV</w:t>
            </w:r>
          </w:p>
        </w:tc>
        <w:tc>
          <w:tcPr>
            <w:tcW w:w="7610" w:type="dxa"/>
            <w:shd w:val="clear" w:color="auto" w:fill="auto"/>
          </w:tcPr>
          <w:p w:rsidR="001E6CB8" w:rsidRPr="00BA3703" w:rsidRDefault="001E6CB8" w:rsidP="000C030C">
            <w:pPr>
              <w:tabs>
                <w:tab w:val="left" w:pos="-117"/>
              </w:tabs>
              <w:rPr>
                <w:rStyle w:val="hps"/>
                <w:i/>
              </w:rPr>
            </w:pPr>
            <w:r w:rsidRPr="00BA3703">
              <w:rPr>
                <w:rStyle w:val="hps"/>
                <w:i/>
              </w:rPr>
              <w:t>Virusul hepatitei D</w:t>
            </w:r>
          </w:p>
        </w:tc>
      </w:tr>
      <w:tr w:rsidR="001E6CB8" w:rsidRPr="00BA3703" w:rsidTr="000C030C">
        <w:tc>
          <w:tcPr>
            <w:tcW w:w="2160" w:type="dxa"/>
            <w:shd w:val="clear" w:color="auto" w:fill="auto"/>
          </w:tcPr>
          <w:p w:rsidR="001E6CB8" w:rsidRPr="00BA3703" w:rsidRDefault="001E6CB8" w:rsidP="000C030C">
            <w:pPr>
              <w:rPr>
                <w:rStyle w:val="hps"/>
                <w:b/>
              </w:rPr>
            </w:pPr>
            <w:r w:rsidRPr="00BA3703">
              <w:rPr>
                <w:rStyle w:val="hps"/>
                <w:b/>
              </w:rPr>
              <w:t>Ig</w:t>
            </w:r>
          </w:p>
        </w:tc>
        <w:tc>
          <w:tcPr>
            <w:tcW w:w="7610" w:type="dxa"/>
            <w:shd w:val="clear" w:color="auto" w:fill="auto"/>
          </w:tcPr>
          <w:p w:rsidR="001E6CB8" w:rsidRPr="00BA3703" w:rsidRDefault="001E6CB8" w:rsidP="000C030C">
            <w:pPr>
              <w:tabs>
                <w:tab w:val="left" w:pos="-117"/>
              </w:tabs>
              <w:rPr>
                <w:i/>
              </w:rPr>
            </w:pPr>
            <w:r w:rsidRPr="00BA3703">
              <w:rPr>
                <w:rStyle w:val="hps"/>
                <w:i/>
              </w:rPr>
              <w:t xml:space="preserve">Imunoglobulina </w:t>
            </w:r>
          </w:p>
        </w:tc>
      </w:tr>
      <w:tr w:rsidR="001E6CB8" w:rsidRPr="00BA3703" w:rsidTr="000C030C">
        <w:tc>
          <w:tcPr>
            <w:tcW w:w="2160" w:type="dxa"/>
            <w:shd w:val="clear" w:color="auto" w:fill="auto"/>
          </w:tcPr>
          <w:p w:rsidR="001E6CB8" w:rsidRPr="00BA3703" w:rsidRDefault="001E6CB8">
            <w:pPr>
              <w:rPr>
                <w:rStyle w:val="hps"/>
                <w:b/>
              </w:rPr>
            </w:pPr>
            <w:r w:rsidRPr="00BA3703">
              <w:rPr>
                <w:rStyle w:val="hps"/>
                <w:b/>
              </w:rPr>
              <w:t>IMSP</w:t>
            </w:r>
          </w:p>
        </w:tc>
        <w:tc>
          <w:tcPr>
            <w:tcW w:w="7610" w:type="dxa"/>
            <w:shd w:val="clear" w:color="auto" w:fill="auto"/>
          </w:tcPr>
          <w:p w:rsidR="001E6CB8" w:rsidRPr="00BA3703" w:rsidRDefault="001E6CB8" w:rsidP="00E016A6">
            <w:pPr>
              <w:tabs>
                <w:tab w:val="left" w:pos="-117"/>
              </w:tabs>
              <w:rPr>
                <w:rStyle w:val="hps"/>
                <w:i/>
              </w:rPr>
            </w:pPr>
            <w:r w:rsidRPr="00BA3703">
              <w:rPr>
                <w:rStyle w:val="hps"/>
                <w:i/>
              </w:rPr>
              <w:t>Instituția Medico-Sanitară Publică</w:t>
            </w:r>
          </w:p>
        </w:tc>
      </w:tr>
      <w:tr w:rsidR="001E6CB8" w:rsidRPr="00BA3703" w:rsidTr="000C030C">
        <w:tc>
          <w:tcPr>
            <w:tcW w:w="2160" w:type="dxa"/>
            <w:shd w:val="clear" w:color="auto" w:fill="auto"/>
          </w:tcPr>
          <w:p w:rsidR="001E6CB8" w:rsidRPr="00BA3703" w:rsidRDefault="001E6CB8" w:rsidP="000C030C">
            <w:pPr>
              <w:rPr>
                <w:rStyle w:val="hps"/>
                <w:b/>
              </w:rPr>
            </w:pPr>
            <w:r w:rsidRPr="00BA3703">
              <w:rPr>
                <w:rStyle w:val="hps"/>
                <w:b/>
              </w:rPr>
              <w:t>LC</w:t>
            </w:r>
          </w:p>
        </w:tc>
        <w:tc>
          <w:tcPr>
            <w:tcW w:w="7610" w:type="dxa"/>
            <w:shd w:val="clear" w:color="auto" w:fill="auto"/>
          </w:tcPr>
          <w:p w:rsidR="001E6CB8" w:rsidRPr="00BA3703" w:rsidRDefault="001E6CB8" w:rsidP="000C030C">
            <w:pPr>
              <w:tabs>
                <w:tab w:val="left" w:pos="-117"/>
              </w:tabs>
              <w:rPr>
                <w:rStyle w:val="hps"/>
                <w:i/>
              </w:rPr>
            </w:pPr>
            <w:r w:rsidRPr="00BA3703">
              <w:rPr>
                <w:rStyle w:val="hps"/>
                <w:i/>
              </w:rPr>
              <w:t>Anticorp anti-citosol hepatic</w:t>
            </w:r>
          </w:p>
        </w:tc>
      </w:tr>
      <w:tr w:rsidR="001E6CB8" w:rsidRPr="00BA3703" w:rsidTr="000C030C">
        <w:tc>
          <w:tcPr>
            <w:tcW w:w="2160" w:type="dxa"/>
            <w:shd w:val="clear" w:color="auto" w:fill="auto"/>
          </w:tcPr>
          <w:p w:rsidR="001E6CB8" w:rsidRPr="00BA3703" w:rsidRDefault="001E6CB8">
            <w:pPr>
              <w:rPr>
                <w:rStyle w:val="hps"/>
                <w:b/>
              </w:rPr>
            </w:pPr>
            <w:r w:rsidRPr="00BA3703">
              <w:rPr>
                <w:rStyle w:val="hps"/>
                <w:b/>
              </w:rPr>
              <w:t>LDH</w:t>
            </w:r>
          </w:p>
        </w:tc>
        <w:tc>
          <w:tcPr>
            <w:tcW w:w="7610" w:type="dxa"/>
            <w:shd w:val="clear" w:color="auto" w:fill="auto"/>
          </w:tcPr>
          <w:p w:rsidR="001E6CB8" w:rsidRPr="00BA3703" w:rsidRDefault="001E6CB8" w:rsidP="00E016A6">
            <w:pPr>
              <w:tabs>
                <w:tab w:val="left" w:pos="-117"/>
              </w:tabs>
              <w:rPr>
                <w:rStyle w:val="hps"/>
                <w:i/>
              </w:rPr>
            </w:pPr>
            <w:r w:rsidRPr="00BA3703">
              <w:rPr>
                <w:rStyle w:val="hps"/>
                <w:i/>
              </w:rPr>
              <w:t>Lactatdehidrogenaza</w:t>
            </w:r>
          </w:p>
        </w:tc>
      </w:tr>
      <w:tr w:rsidR="001E6CB8" w:rsidRPr="00BA3703" w:rsidTr="000C030C">
        <w:tc>
          <w:tcPr>
            <w:tcW w:w="2160" w:type="dxa"/>
            <w:shd w:val="clear" w:color="auto" w:fill="auto"/>
          </w:tcPr>
          <w:p w:rsidR="001E6CB8" w:rsidRPr="00BA3703" w:rsidRDefault="001E6CB8">
            <w:pPr>
              <w:rPr>
                <w:rStyle w:val="hps"/>
                <w:b/>
              </w:rPr>
            </w:pPr>
            <w:r w:rsidRPr="00BA3703">
              <w:rPr>
                <w:rStyle w:val="hps"/>
                <w:b/>
              </w:rPr>
              <w:t>LDL</w:t>
            </w:r>
          </w:p>
        </w:tc>
        <w:tc>
          <w:tcPr>
            <w:tcW w:w="7610" w:type="dxa"/>
            <w:shd w:val="clear" w:color="auto" w:fill="auto"/>
          </w:tcPr>
          <w:p w:rsidR="001E6CB8" w:rsidRPr="00BA3703" w:rsidRDefault="001E6CB8" w:rsidP="00493DC0">
            <w:pPr>
              <w:tabs>
                <w:tab w:val="left" w:pos="-117"/>
              </w:tabs>
              <w:rPr>
                <w:rStyle w:val="hps"/>
                <w:i/>
              </w:rPr>
            </w:pPr>
            <w:r w:rsidRPr="00BA3703">
              <w:rPr>
                <w:rStyle w:val="hps"/>
                <w:i/>
              </w:rPr>
              <w:t>Lipoproteine cu densitate joasă</w:t>
            </w:r>
          </w:p>
        </w:tc>
      </w:tr>
      <w:tr w:rsidR="001E6CB8" w:rsidRPr="00BA3703" w:rsidTr="000C030C">
        <w:tc>
          <w:tcPr>
            <w:tcW w:w="2160" w:type="dxa"/>
            <w:shd w:val="clear" w:color="auto" w:fill="auto"/>
          </w:tcPr>
          <w:p w:rsidR="001E6CB8" w:rsidRPr="00BA3703" w:rsidRDefault="001E6CB8" w:rsidP="000C030C">
            <w:pPr>
              <w:rPr>
                <w:rStyle w:val="hps"/>
                <w:b/>
              </w:rPr>
            </w:pPr>
            <w:r w:rsidRPr="00BA3703">
              <w:rPr>
                <w:rStyle w:val="hps"/>
                <w:b/>
              </w:rPr>
              <w:t>LKM</w:t>
            </w:r>
          </w:p>
        </w:tc>
        <w:tc>
          <w:tcPr>
            <w:tcW w:w="7610" w:type="dxa"/>
            <w:shd w:val="clear" w:color="auto" w:fill="auto"/>
          </w:tcPr>
          <w:p w:rsidR="001E6CB8" w:rsidRPr="00BA3703" w:rsidRDefault="001E6CB8" w:rsidP="000C030C">
            <w:pPr>
              <w:tabs>
                <w:tab w:val="left" w:pos="-117"/>
              </w:tabs>
              <w:rPr>
                <w:rStyle w:val="hps"/>
                <w:i/>
              </w:rPr>
            </w:pPr>
            <w:r w:rsidRPr="00BA3703">
              <w:rPr>
                <w:rStyle w:val="hps"/>
                <w:i/>
              </w:rPr>
              <w:t>Anticorp anti-microsomal hepatic și renal</w:t>
            </w:r>
          </w:p>
        </w:tc>
      </w:tr>
      <w:tr w:rsidR="001E6CB8" w:rsidRPr="00BA3703" w:rsidTr="000C030C">
        <w:tc>
          <w:tcPr>
            <w:tcW w:w="2160" w:type="dxa"/>
            <w:shd w:val="clear" w:color="auto" w:fill="auto"/>
          </w:tcPr>
          <w:p w:rsidR="001E6CB8" w:rsidRPr="00BA3703" w:rsidRDefault="001E6CB8" w:rsidP="000C030C">
            <w:pPr>
              <w:rPr>
                <w:rStyle w:val="hps"/>
                <w:b/>
              </w:rPr>
            </w:pPr>
            <w:r w:rsidRPr="00BA3703">
              <w:rPr>
                <w:rStyle w:val="hps"/>
                <w:b/>
              </w:rPr>
              <w:t>LP</w:t>
            </w:r>
          </w:p>
        </w:tc>
        <w:tc>
          <w:tcPr>
            <w:tcW w:w="7610" w:type="dxa"/>
            <w:shd w:val="clear" w:color="auto" w:fill="auto"/>
          </w:tcPr>
          <w:p w:rsidR="001E6CB8" w:rsidRPr="00BA3703" w:rsidRDefault="001E6CB8" w:rsidP="000C030C">
            <w:pPr>
              <w:tabs>
                <w:tab w:val="left" w:pos="-117"/>
              </w:tabs>
              <w:rPr>
                <w:rStyle w:val="hps"/>
                <w:i/>
              </w:rPr>
            </w:pPr>
            <w:r w:rsidRPr="00BA3703">
              <w:rPr>
                <w:rStyle w:val="hps"/>
                <w:i/>
              </w:rPr>
              <w:t>Anticorp anti-hepatic, anti-pancreatic</w:t>
            </w:r>
          </w:p>
        </w:tc>
      </w:tr>
      <w:tr w:rsidR="001E6CB8" w:rsidRPr="00BA3703" w:rsidTr="000C030C">
        <w:tc>
          <w:tcPr>
            <w:tcW w:w="2160" w:type="dxa"/>
            <w:shd w:val="clear" w:color="auto" w:fill="auto"/>
          </w:tcPr>
          <w:p w:rsidR="001E6CB8" w:rsidRPr="00BA3703" w:rsidRDefault="001E6CB8">
            <w:pPr>
              <w:rPr>
                <w:rStyle w:val="hps"/>
                <w:b/>
              </w:rPr>
            </w:pPr>
            <w:r w:rsidRPr="00BA3703">
              <w:rPr>
                <w:rStyle w:val="hps"/>
                <w:b/>
              </w:rPr>
              <w:t>MS</w:t>
            </w:r>
          </w:p>
        </w:tc>
        <w:tc>
          <w:tcPr>
            <w:tcW w:w="7610" w:type="dxa"/>
            <w:shd w:val="clear" w:color="auto" w:fill="auto"/>
          </w:tcPr>
          <w:p w:rsidR="001E6CB8" w:rsidRPr="00BA3703" w:rsidRDefault="001E6CB8" w:rsidP="00E016A6">
            <w:pPr>
              <w:tabs>
                <w:tab w:val="left" w:pos="-117"/>
              </w:tabs>
              <w:rPr>
                <w:rStyle w:val="hps"/>
                <w:i/>
              </w:rPr>
            </w:pPr>
            <w:r w:rsidRPr="00BA3703">
              <w:rPr>
                <w:rStyle w:val="hps"/>
                <w:i/>
              </w:rPr>
              <w:t xml:space="preserve">Ministerul Sănătății </w:t>
            </w:r>
          </w:p>
        </w:tc>
      </w:tr>
      <w:tr w:rsidR="001E6CB8" w:rsidRPr="00BA3703" w:rsidTr="000C030C">
        <w:tc>
          <w:tcPr>
            <w:tcW w:w="2160" w:type="dxa"/>
            <w:shd w:val="clear" w:color="auto" w:fill="auto"/>
          </w:tcPr>
          <w:p w:rsidR="001E6CB8" w:rsidRPr="00BA3703" w:rsidRDefault="001E6CB8">
            <w:pPr>
              <w:rPr>
                <w:rStyle w:val="hps"/>
                <w:b/>
              </w:rPr>
            </w:pPr>
            <w:r w:rsidRPr="00BA3703">
              <w:rPr>
                <w:rStyle w:val="hps"/>
                <w:b/>
              </w:rPr>
              <w:t>N</w:t>
            </w:r>
          </w:p>
        </w:tc>
        <w:tc>
          <w:tcPr>
            <w:tcW w:w="7610" w:type="dxa"/>
            <w:shd w:val="clear" w:color="auto" w:fill="auto"/>
          </w:tcPr>
          <w:p w:rsidR="001E6CB8" w:rsidRPr="00BA3703" w:rsidRDefault="001E6CB8" w:rsidP="00E016A6">
            <w:pPr>
              <w:tabs>
                <w:tab w:val="left" w:pos="-117"/>
              </w:tabs>
              <w:rPr>
                <w:rStyle w:val="hps"/>
                <w:i/>
              </w:rPr>
            </w:pPr>
            <w:r w:rsidRPr="00BA3703">
              <w:rPr>
                <w:rStyle w:val="hps"/>
                <w:i/>
              </w:rPr>
              <w:t>Norma</w:t>
            </w:r>
          </w:p>
        </w:tc>
      </w:tr>
      <w:tr w:rsidR="001E6CB8" w:rsidRPr="00BA3703" w:rsidTr="000C030C">
        <w:tc>
          <w:tcPr>
            <w:tcW w:w="2160" w:type="dxa"/>
            <w:shd w:val="clear" w:color="auto" w:fill="auto"/>
          </w:tcPr>
          <w:p w:rsidR="001E6CB8" w:rsidRPr="00BA3703" w:rsidRDefault="001E6CB8">
            <w:pPr>
              <w:rPr>
                <w:rStyle w:val="hps"/>
                <w:b/>
              </w:rPr>
            </w:pPr>
            <w:r w:rsidRPr="00BA3703">
              <w:rPr>
                <w:rStyle w:val="hps"/>
                <w:b/>
              </w:rPr>
              <w:t>PAS</w:t>
            </w:r>
          </w:p>
        </w:tc>
        <w:tc>
          <w:tcPr>
            <w:tcW w:w="7610" w:type="dxa"/>
            <w:shd w:val="clear" w:color="auto" w:fill="auto"/>
          </w:tcPr>
          <w:p w:rsidR="001E6CB8" w:rsidRPr="00BA3703" w:rsidRDefault="001E6CB8" w:rsidP="00E016A6">
            <w:pPr>
              <w:tabs>
                <w:tab w:val="left" w:pos="-117"/>
              </w:tabs>
              <w:rPr>
                <w:rStyle w:val="hps"/>
                <w:i/>
              </w:rPr>
            </w:pPr>
            <w:r w:rsidRPr="00BA3703">
              <w:rPr>
                <w:rStyle w:val="hps"/>
                <w:i/>
              </w:rPr>
              <w:t>Periodic acid-Schiff (reacția acid periodic Schiff)</w:t>
            </w:r>
          </w:p>
        </w:tc>
      </w:tr>
      <w:tr w:rsidR="001E6CB8" w:rsidRPr="00BA3703" w:rsidTr="000C030C">
        <w:tc>
          <w:tcPr>
            <w:tcW w:w="2160" w:type="dxa"/>
            <w:shd w:val="clear" w:color="auto" w:fill="auto"/>
          </w:tcPr>
          <w:p w:rsidR="001E6CB8" w:rsidRPr="00BA3703" w:rsidRDefault="001E6CB8">
            <w:pPr>
              <w:rPr>
                <w:rStyle w:val="hps"/>
                <w:b/>
              </w:rPr>
            </w:pPr>
            <w:r w:rsidRPr="00BA3703">
              <w:rPr>
                <w:rStyle w:val="hps"/>
                <w:b/>
              </w:rPr>
              <w:t>RM</w:t>
            </w:r>
          </w:p>
        </w:tc>
        <w:tc>
          <w:tcPr>
            <w:tcW w:w="7610" w:type="dxa"/>
            <w:shd w:val="clear" w:color="auto" w:fill="auto"/>
          </w:tcPr>
          <w:p w:rsidR="001E6CB8" w:rsidRPr="00BA3703" w:rsidRDefault="001E6CB8" w:rsidP="00E016A6">
            <w:pPr>
              <w:tabs>
                <w:tab w:val="left" w:pos="-117"/>
              </w:tabs>
              <w:rPr>
                <w:rStyle w:val="hps"/>
                <w:i/>
              </w:rPr>
            </w:pPr>
            <w:r w:rsidRPr="00BA3703">
              <w:rPr>
                <w:rStyle w:val="hps"/>
                <w:i/>
              </w:rPr>
              <w:t>Republica Moldova</w:t>
            </w:r>
          </w:p>
        </w:tc>
      </w:tr>
      <w:tr w:rsidR="001E6CB8" w:rsidRPr="00BA3703" w:rsidTr="000C030C">
        <w:tc>
          <w:tcPr>
            <w:tcW w:w="2160" w:type="dxa"/>
            <w:shd w:val="clear" w:color="auto" w:fill="auto"/>
          </w:tcPr>
          <w:p w:rsidR="001E6CB8" w:rsidRPr="00BA3703" w:rsidRDefault="001E6CB8">
            <w:pPr>
              <w:rPr>
                <w:rStyle w:val="hps"/>
                <w:b/>
              </w:rPr>
            </w:pPr>
            <w:r w:rsidRPr="00BA3703">
              <w:rPr>
                <w:rStyle w:val="hps"/>
                <w:b/>
              </w:rPr>
              <w:t>RMN</w:t>
            </w:r>
          </w:p>
        </w:tc>
        <w:tc>
          <w:tcPr>
            <w:tcW w:w="7610" w:type="dxa"/>
            <w:shd w:val="clear" w:color="auto" w:fill="auto"/>
          </w:tcPr>
          <w:p w:rsidR="001E6CB8" w:rsidRPr="00BA3703" w:rsidRDefault="001E6CB8" w:rsidP="00E016A6">
            <w:pPr>
              <w:tabs>
                <w:tab w:val="left" w:pos="-117"/>
              </w:tabs>
              <w:rPr>
                <w:i/>
              </w:rPr>
            </w:pPr>
            <w:r w:rsidRPr="00BA3703">
              <w:rPr>
                <w:rStyle w:val="hps"/>
                <w:i/>
              </w:rPr>
              <w:t>Rezonanţă magnetică nucleară</w:t>
            </w:r>
          </w:p>
        </w:tc>
      </w:tr>
      <w:tr w:rsidR="001E6CB8" w:rsidRPr="00BA3703" w:rsidTr="000C030C">
        <w:tc>
          <w:tcPr>
            <w:tcW w:w="2160" w:type="dxa"/>
            <w:shd w:val="clear" w:color="auto" w:fill="auto"/>
          </w:tcPr>
          <w:p w:rsidR="001E6CB8" w:rsidRPr="00BA3703" w:rsidRDefault="001E6CB8" w:rsidP="000C030C">
            <w:pPr>
              <w:rPr>
                <w:rStyle w:val="hps"/>
                <w:b/>
              </w:rPr>
            </w:pPr>
            <w:r w:rsidRPr="00BA3703">
              <w:rPr>
                <w:rStyle w:val="hps"/>
                <w:b/>
              </w:rPr>
              <w:t>SLA</w:t>
            </w:r>
          </w:p>
        </w:tc>
        <w:tc>
          <w:tcPr>
            <w:tcW w:w="7610" w:type="dxa"/>
            <w:shd w:val="clear" w:color="auto" w:fill="auto"/>
          </w:tcPr>
          <w:p w:rsidR="001E6CB8" w:rsidRPr="00BA3703" w:rsidRDefault="001E6CB8" w:rsidP="000C030C">
            <w:pPr>
              <w:tabs>
                <w:tab w:val="left" w:pos="-117"/>
              </w:tabs>
              <w:rPr>
                <w:rStyle w:val="hps"/>
                <w:i/>
              </w:rPr>
            </w:pPr>
            <w:r w:rsidRPr="00BA3703">
              <w:rPr>
                <w:rStyle w:val="hps"/>
                <w:i/>
              </w:rPr>
              <w:t>Anticorp anti-antigen solubil hepatic</w:t>
            </w:r>
          </w:p>
        </w:tc>
      </w:tr>
      <w:tr w:rsidR="001E6CB8" w:rsidRPr="00BA3703" w:rsidTr="000C030C">
        <w:tc>
          <w:tcPr>
            <w:tcW w:w="2160" w:type="dxa"/>
            <w:shd w:val="clear" w:color="auto" w:fill="auto"/>
          </w:tcPr>
          <w:p w:rsidR="001E6CB8" w:rsidRPr="00BA3703" w:rsidRDefault="001E6CB8" w:rsidP="000C030C">
            <w:pPr>
              <w:rPr>
                <w:rStyle w:val="hps"/>
                <w:b/>
              </w:rPr>
            </w:pPr>
            <w:r w:rsidRPr="00BA3703">
              <w:rPr>
                <w:rStyle w:val="hps"/>
                <w:b/>
              </w:rPr>
              <w:t>SMA</w:t>
            </w:r>
          </w:p>
        </w:tc>
        <w:tc>
          <w:tcPr>
            <w:tcW w:w="7610" w:type="dxa"/>
            <w:shd w:val="clear" w:color="auto" w:fill="auto"/>
          </w:tcPr>
          <w:p w:rsidR="001E6CB8" w:rsidRPr="00BA3703" w:rsidRDefault="001E6CB8" w:rsidP="000C030C">
            <w:pPr>
              <w:tabs>
                <w:tab w:val="left" w:pos="-117"/>
              </w:tabs>
              <w:rPr>
                <w:rStyle w:val="hps"/>
                <w:i/>
              </w:rPr>
            </w:pPr>
            <w:r w:rsidRPr="00BA3703">
              <w:rPr>
                <w:rStyle w:val="hps"/>
                <w:i/>
              </w:rPr>
              <w:t>Anticorp anti-musculatură netedă</w:t>
            </w:r>
          </w:p>
        </w:tc>
      </w:tr>
      <w:tr w:rsidR="001E6CB8" w:rsidRPr="00BA3703" w:rsidTr="000C030C">
        <w:tc>
          <w:tcPr>
            <w:tcW w:w="2160" w:type="dxa"/>
            <w:shd w:val="clear" w:color="auto" w:fill="auto"/>
          </w:tcPr>
          <w:p w:rsidR="001E6CB8" w:rsidRPr="00BA3703" w:rsidRDefault="001E6CB8" w:rsidP="000C030C">
            <w:pPr>
              <w:rPr>
                <w:rStyle w:val="hps"/>
                <w:b/>
              </w:rPr>
            </w:pPr>
            <w:r w:rsidRPr="00BA3703">
              <w:rPr>
                <w:rStyle w:val="hps"/>
                <w:b/>
              </w:rPr>
              <w:t>SUA</w:t>
            </w:r>
          </w:p>
        </w:tc>
        <w:tc>
          <w:tcPr>
            <w:tcW w:w="7610" w:type="dxa"/>
            <w:shd w:val="clear" w:color="auto" w:fill="auto"/>
          </w:tcPr>
          <w:p w:rsidR="001E6CB8" w:rsidRPr="00BA3703" w:rsidRDefault="001E6CB8" w:rsidP="000C030C">
            <w:pPr>
              <w:tabs>
                <w:tab w:val="left" w:pos="-117"/>
              </w:tabs>
              <w:rPr>
                <w:rStyle w:val="hps"/>
                <w:i/>
              </w:rPr>
            </w:pPr>
            <w:r w:rsidRPr="00BA3703">
              <w:rPr>
                <w:rStyle w:val="hps"/>
                <w:i/>
              </w:rPr>
              <w:t>Statele Unite ale Americii</w:t>
            </w:r>
          </w:p>
        </w:tc>
      </w:tr>
      <w:tr w:rsidR="001E6CB8" w:rsidRPr="00BA3703" w:rsidTr="000C030C">
        <w:tc>
          <w:tcPr>
            <w:tcW w:w="2160" w:type="dxa"/>
            <w:shd w:val="clear" w:color="auto" w:fill="auto"/>
          </w:tcPr>
          <w:p w:rsidR="001E6CB8" w:rsidRPr="00BA3703" w:rsidRDefault="001E6CB8" w:rsidP="000C030C">
            <w:pPr>
              <w:rPr>
                <w:rStyle w:val="hps"/>
                <w:b/>
              </w:rPr>
            </w:pPr>
            <w:r w:rsidRPr="00BA3703">
              <w:rPr>
                <w:rStyle w:val="hps"/>
                <w:b/>
              </w:rPr>
              <w:t>TORCH</w:t>
            </w:r>
          </w:p>
        </w:tc>
        <w:tc>
          <w:tcPr>
            <w:tcW w:w="7610" w:type="dxa"/>
            <w:shd w:val="clear" w:color="auto" w:fill="auto"/>
          </w:tcPr>
          <w:p w:rsidR="001E6CB8" w:rsidRPr="00BA3703" w:rsidRDefault="001E6CB8" w:rsidP="000C030C">
            <w:pPr>
              <w:tabs>
                <w:tab w:val="left" w:pos="-117"/>
              </w:tabs>
              <w:rPr>
                <w:rStyle w:val="hps"/>
                <w:i/>
              </w:rPr>
            </w:pPr>
            <w:r w:rsidRPr="00BA3703">
              <w:rPr>
                <w:rStyle w:val="hps"/>
                <w:i/>
              </w:rPr>
              <w:t>Toxoplasma, alte infecții (sifilis, HBV, entrovirus, EBV, HZV, parvovirus B19), rubeola, CMV, HSV.</w:t>
            </w:r>
          </w:p>
        </w:tc>
      </w:tr>
    </w:tbl>
    <w:p w:rsidR="001E6CB8" w:rsidRPr="00BA3703" w:rsidRDefault="001E6CB8" w:rsidP="00893C07">
      <w:pPr>
        <w:pStyle w:val="1"/>
      </w:pPr>
      <w:bookmarkStart w:id="4" w:name="_Toc457060219"/>
    </w:p>
    <w:p w:rsidR="00446FF7" w:rsidRPr="00BA3703" w:rsidRDefault="00446FF7" w:rsidP="00893C07">
      <w:pPr>
        <w:pStyle w:val="1"/>
      </w:pPr>
      <w:bookmarkStart w:id="5" w:name="_Toc487157656"/>
      <w:r w:rsidRPr="00BA3703">
        <w:rPr>
          <w:szCs w:val="24"/>
          <w:lang w:val="en-US"/>
        </w:rPr>
        <w:t>PREFAŢĂ</w:t>
      </w:r>
      <w:bookmarkEnd w:id="4"/>
      <w:bookmarkEnd w:id="5"/>
    </w:p>
    <w:p w:rsidR="00446FF7" w:rsidRPr="00BA3703" w:rsidRDefault="00446FF7" w:rsidP="00D8616E">
      <w:pPr>
        <w:autoSpaceDE w:val="0"/>
        <w:ind w:firstLine="480"/>
        <w:jc w:val="both"/>
        <w:rPr>
          <w:lang w:val="es-ES"/>
        </w:rPr>
      </w:pPr>
      <w:r w:rsidRPr="00BA3703">
        <w:t>Protocolul naţional a fost elaborat de către grupul de lucru al Ministerului Sănătăţii al Republicii Moldova (MS RM), constituit din specialiştii IMSP Institutul Mamei şi Copilului</w:t>
      </w:r>
      <w:r w:rsidR="006B5ABF" w:rsidRPr="00BA3703">
        <w:t xml:space="preserve"> și  Universitatea de Stat de Medicină și Farmacie „Nicolae Testemițanu”</w:t>
      </w:r>
      <w:r w:rsidRPr="00BA3703">
        <w:t>. Protocolul de faţă a fost fundamentat în conformitate cu ghidurile internaţionale actuale privind „</w:t>
      </w:r>
      <w:r w:rsidR="005A7A46" w:rsidRPr="00BA3703">
        <w:rPr>
          <w:rStyle w:val="apple-style-span"/>
        </w:rPr>
        <w:t>Glicogenoza tip I</w:t>
      </w:r>
      <w:r w:rsidR="00CC6B14" w:rsidRPr="00BA3703">
        <w:rPr>
          <w:rStyle w:val="apple-style-span"/>
        </w:rPr>
        <w:t>II</w:t>
      </w:r>
      <w:r w:rsidRPr="00BA3703">
        <w:t xml:space="preserve"> la copil” şi va servi drept </w:t>
      </w:r>
      <w:r w:rsidR="006B5ABF" w:rsidRPr="00BA3703">
        <w:t>matrice</w:t>
      </w:r>
      <w:r w:rsidRPr="00BA3703">
        <w:t xml:space="preserve"> pentru elaborarea protocoalelor instituţionale. La recomandarea MS RM pentru monitorizarea protocoalelor instituţionale pot fi folosite formulare suplimentare, care nu sunt incluse în protocolul clinic naţional.</w:t>
      </w:r>
    </w:p>
    <w:p w:rsidR="001E6CB8" w:rsidRPr="00BA3703" w:rsidRDefault="001E6CB8" w:rsidP="006D1F56">
      <w:pPr>
        <w:pStyle w:val="1"/>
        <w:rPr>
          <w:szCs w:val="24"/>
          <w:lang w:val="en-US"/>
        </w:rPr>
      </w:pPr>
      <w:bookmarkStart w:id="6" w:name="_Toc457060220"/>
    </w:p>
    <w:p w:rsidR="00446FF7" w:rsidRPr="00BA3703" w:rsidRDefault="00446FF7" w:rsidP="006D1F56">
      <w:pPr>
        <w:pStyle w:val="1"/>
        <w:rPr>
          <w:szCs w:val="24"/>
          <w:lang w:val="en-US"/>
        </w:rPr>
      </w:pPr>
      <w:bookmarkStart w:id="7" w:name="_Toc487157657"/>
      <w:r w:rsidRPr="00BA3703">
        <w:rPr>
          <w:szCs w:val="24"/>
          <w:lang w:val="es-ES"/>
        </w:rPr>
        <w:t>A. PARTEA INTRODUCTIVĂ</w:t>
      </w:r>
      <w:bookmarkEnd w:id="6"/>
      <w:bookmarkEnd w:id="7"/>
    </w:p>
    <w:p w:rsidR="001E6CB8" w:rsidRPr="00BA3703" w:rsidRDefault="001E6CB8" w:rsidP="00987A26">
      <w:pPr>
        <w:pStyle w:val="2"/>
        <w:rPr>
          <w:lang w:val="ro-MO"/>
        </w:rPr>
      </w:pPr>
      <w:bookmarkStart w:id="8" w:name="_Toc457060221"/>
    </w:p>
    <w:p w:rsidR="00446FF7" w:rsidRPr="00BA3703" w:rsidRDefault="00446FF7" w:rsidP="00987A26">
      <w:pPr>
        <w:pStyle w:val="2"/>
        <w:rPr>
          <w:lang w:val="ro-MO"/>
        </w:rPr>
      </w:pPr>
      <w:bookmarkStart w:id="9" w:name="_Toc487157658"/>
      <w:r w:rsidRPr="00BA3703">
        <w:rPr>
          <w:szCs w:val="24"/>
          <w:lang w:val="en-US"/>
        </w:rPr>
        <w:t>A.1. Diagnostic</w:t>
      </w:r>
      <w:bookmarkEnd w:id="8"/>
      <w:r w:rsidR="00987A26" w:rsidRPr="00BA3703">
        <w:rPr>
          <w:szCs w:val="24"/>
          <w:lang w:val="en-US"/>
        </w:rPr>
        <w:t xml:space="preserve">: </w:t>
      </w:r>
      <w:r w:rsidR="00987A26" w:rsidRPr="00BA3703">
        <w:rPr>
          <w:b w:val="0"/>
          <w:i/>
          <w:lang w:val="ro-MO"/>
        </w:rPr>
        <w:t>Glicogenoză</w:t>
      </w:r>
      <w:r w:rsidR="005A7A46" w:rsidRPr="00BA3703">
        <w:rPr>
          <w:b w:val="0"/>
          <w:i/>
          <w:lang w:val="ro-MO"/>
        </w:rPr>
        <w:t xml:space="preserve"> tip I</w:t>
      </w:r>
      <w:r w:rsidR="00CC6B14" w:rsidRPr="00BA3703">
        <w:rPr>
          <w:b w:val="0"/>
          <w:i/>
          <w:lang w:val="ro-MO"/>
        </w:rPr>
        <w:t>II</w:t>
      </w:r>
      <w:bookmarkEnd w:id="9"/>
    </w:p>
    <w:p w:rsidR="001E6CB8" w:rsidRPr="00BA3703" w:rsidRDefault="001E6CB8" w:rsidP="006B5ABF">
      <w:pPr>
        <w:pStyle w:val="2"/>
        <w:rPr>
          <w:szCs w:val="24"/>
        </w:rPr>
      </w:pPr>
      <w:bookmarkStart w:id="10" w:name="_Toc457060222"/>
    </w:p>
    <w:p w:rsidR="006B5ABF" w:rsidRPr="00BA3703" w:rsidRDefault="00446FF7" w:rsidP="006B5ABF">
      <w:pPr>
        <w:pStyle w:val="2"/>
        <w:rPr>
          <w:szCs w:val="24"/>
        </w:rPr>
      </w:pPr>
      <w:bookmarkStart w:id="11" w:name="_Toc487157659"/>
      <w:r w:rsidRPr="00BA3703">
        <w:rPr>
          <w:szCs w:val="24"/>
        </w:rPr>
        <w:t>A.2. Codul bolii</w:t>
      </w:r>
      <w:bookmarkEnd w:id="10"/>
      <w:bookmarkEnd w:id="11"/>
    </w:p>
    <w:tbl>
      <w:tblPr>
        <w:tblW w:w="0" w:type="auto"/>
        <w:tblLayout w:type="fixed"/>
        <w:tblLook w:val="0000"/>
      </w:tblPr>
      <w:tblGrid>
        <w:gridCol w:w="1242"/>
        <w:gridCol w:w="8506"/>
      </w:tblGrid>
      <w:tr w:rsidR="006B5ABF" w:rsidRPr="00BA3703" w:rsidTr="006B5ABF">
        <w:tc>
          <w:tcPr>
            <w:tcW w:w="1242" w:type="dxa"/>
            <w:shd w:val="clear" w:color="auto" w:fill="auto"/>
          </w:tcPr>
          <w:p w:rsidR="006B5ABF" w:rsidRPr="00BA3703" w:rsidRDefault="006B5ABF" w:rsidP="006B5ABF">
            <w:pPr>
              <w:snapToGrid w:val="0"/>
            </w:pPr>
          </w:p>
        </w:tc>
        <w:tc>
          <w:tcPr>
            <w:tcW w:w="8506" w:type="dxa"/>
            <w:shd w:val="clear" w:color="auto" w:fill="auto"/>
          </w:tcPr>
          <w:tbl>
            <w:tblPr>
              <w:tblStyle w:val="afc"/>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975"/>
              <w:gridCol w:w="6287"/>
            </w:tblGrid>
            <w:tr w:rsidR="00987A26" w:rsidRPr="00BA3703" w:rsidTr="00BA6AA8">
              <w:tc>
                <w:tcPr>
                  <w:tcW w:w="975" w:type="dxa"/>
                  <w:shd w:val="clear" w:color="auto" w:fill="auto"/>
                </w:tcPr>
                <w:p w:rsidR="00987A26" w:rsidRPr="00BA3703" w:rsidRDefault="00987A26" w:rsidP="006B5ABF">
                  <w:pPr>
                    <w:snapToGrid w:val="0"/>
                    <w:rPr>
                      <w:b/>
                    </w:rPr>
                  </w:pPr>
                  <w:r w:rsidRPr="00BA3703">
                    <w:rPr>
                      <w:b/>
                    </w:rPr>
                    <w:t>E. 74.0</w:t>
                  </w:r>
                </w:p>
              </w:tc>
              <w:tc>
                <w:tcPr>
                  <w:tcW w:w="6287" w:type="dxa"/>
                  <w:shd w:val="clear" w:color="auto" w:fill="auto"/>
                </w:tcPr>
                <w:p w:rsidR="00987A26" w:rsidRPr="00BA3703" w:rsidRDefault="00987A26" w:rsidP="00987A26">
                  <w:pPr>
                    <w:snapToGrid w:val="0"/>
                    <w:rPr>
                      <w:b/>
                    </w:rPr>
                  </w:pPr>
                  <w:r w:rsidRPr="00BA3703">
                    <w:rPr>
                      <w:b/>
                    </w:rPr>
                    <w:t xml:space="preserve">Boala depozitării glicogenului: </w:t>
                  </w:r>
                  <w:r w:rsidRPr="00BA3703">
                    <w:t>boala Cori</w:t>
                  </w:r>
                </w:p>
              </w:tc>
            </w:tr>
          </w:tbl>
          <w:p w:rsidR="006B5ABF" w:rsidRPr="00BA3703" w:rsidRDefault="006B5ABF" w:rsidP="006B5ABF">
            <w:pPr>
              <w:snapToGrid w:val="0"/>
            </w:pPr>
          </w:p>
        </w:tc>
      </w:tr>
    </w:tbl>
    <w:p w:rsidR="001E6CB8" w:rsidRPr="00BA3703" w:rsidRDefault="001E6CB8" w:rsidP="006D1F56">
      <w:pPr>
        <w:pStyle w:val="2"/>
        <w:rPr>
          <w:lang w:val="en-US"/>
        </w:rPr>
      </w:pPr>
      <w:bookmarkStart w:id="12" w:name="_Toc457060223"/>
    </w:p>
    <w:p w:rsidR="00446FF7" w:rsidRPr="00BA3703" w:rsidRDefault="00446FF7" w:rsidP="006D1F56">
      <w:pPr>
        <w:pStyle w:val="2"/>
        <w:rPr>
          <w:lang w:val="en-US"/>
        </w:rPr>
      </w:pPr>
      <w:bookmarkStart w:id="13" w:name="_Toc487157660"/>
      <w:r w:rsidRPr="00BA3703">
        <w:rPr>
          <w:szCs w:val="24"/>
          <w:lang w:val="en-US"/>
        </w:rPr>
        <w:t>A.3. Utilizatorii</w:t>
      </w:r>
      <w:bookmarkEnd w:id="12"/>
      <w:bookmarkEnd w:id="13"/>
    </w:p>
    <w:p w:rsidR="00446FF7" w:rsidRPr="00BA3703" w:rsidRDefault="00446FF7" w:rsidP="009F55B5">
      <w:pPr>
        <w:numPr>
          <w:ilvl w:val="0"/>
          <w:numId w:val="13"/>
        </w:numPr>
        <w:tabs>
          <w:tab w:val="left" w:pos="360"/>
        </w:tabs>
        <w:autoSpaceDE w:val="0"/>
        <w:ind w:left="360" w:hanging="240"/>
        <w:rPr>
          <w:lang w:val="fr-CH"/>
        </w:rPr>
      </w:pPr>
      <w:r w:rsidRPr="00BA3703">
        <w:rPr>
          <w:lang w:val="fr-CH"/>
        </w:rPr>
        <w:t xml:space="preserve">Oficiile medicilor de familie </w:t>
      </w:r>
      <w:r w:rsidR="006B5ABF" w:rsidRPr="00BA3703">
        <w:rPr>
          <w:lang w:val="fr-CH"/>
        </w:rPr>
        <w:t>(medic de familie şi asistenta medicală</w:t>
      </w:r>
      <w:r w:rsidRPr="00BA3703">
        <w:rPr>
          <w:lang w:val="fr-CH"/>
        </w:rPr>
        <w:t xml:space="preserve"> de familie);</w:t>
      </w:r>
    </w:p>
    <w:p w:rsidR="00446FF7" w:rsidRPr="00BA3703" w:rsidRDefault="00446FF7" w:rsidP="009F55B5">
      <w:pPr>
        <w:numPr>
          <w:ilvl w:val="0"/>
          <w:numId w:val="13"/>
        </w:numPr>
        <w:tabs>
          <w:tab w:val="left" w:pos="360"/>
        </w:tabs>
        <w:autoSpaceDE w:val="0"/>
        <w:ind w:left="360" w:hanging="240"/>
        <w:rPr>
          <w:lang w:val="fr-CH"/>
        </w:rPr>
      </w:pPr>
      <w:r w:rsidRPr="00BA3703">
        <w:rPr>
          <w:lang w:val="fr-CH"/>
        </w:rPr>
        <w:t>Centrele de sănătate (medic de familie);</w:t>
      </w:r>
    </w:p>
    <w:p w:rsidR="00446FF7" w:rsidRPr="00BA3703" w:rsidRDefault="00446FF7" w:rsidP="009F55B5">
      <w:pPr>
        <w:numPr>
          <w:ilvl w:val="0"/>
          <w:numId w:val="13"/>
        </w:numPr>
        <w:tabs>
          <w:tab w:val="left" w:pos="360"/>
        </w:tabs>
        <w:autoSpaceDE w:val="0"/>
        <w:ind w:left="360" w:hanging="240"/>
        <w:rPr>
          <w:lang w:val="it-IT"/>
        </w:rPr>
      </w:pPr>
      <w:r w:rsidRPr="00BA3703">
        <w:rPr>
          <w:lang w:val="fr-CH"/>
        </w:rPr>
        <w:t>Centrele medicilor de familie (medic de familie);</w:t>
      </w:r>
    </w:p>
    <w:p w:rsidR="00446FF7" w:rsidRPr="00BA3703" w:rsidRDefault="00446FF7" w:rsidP="009F55B5">
      <w:pPr>
        <w:numPr>
          <w:ilvl w:val="0"/>
          <w:numId w:val="13"/>
        </w:numPr>
        <w:tabs>
          <w:tab w:val="left" w:pos="360"/>
        </w:tabs>
        <w:autoSpaceDE w:val="0"/>
        <w:ind w:left="360" w:hanging="240"/>
        <w:rPr>
          <w:lang w:val="it-IT"/>
        </w:rPr>
      </w:pPr>
      <w:r w:rsidRPr="00BA3703">
        <w:rPr>
          <w:lang w:val="it-IT"/>
        </w:rPr>
        <w:t>Instituţiile/secţiile consultative (hepatolog, gastroenterolog);</w:t>
      </w:r>
    </w:p>
    <w:p w:rsidR="00446FF7" w:rsidRPr="00BA3703" w:rsidRDefault="00446FF7" w:rsidP="009F55B5">
      <w:pPr>
        <w:numPr>
          <w:ilvl w:val="0"/>
          <w:numId w:val="13"/>
        </w:numPr>
        <w:tabs>
          <w:tab w:val="left" w:pos="360"/>
        </w:tabs>
        <w:autoSpaceDE w:val="0"/>
        <w:ind w:left="360" w:hanging="240"/>
        <w:rPr>
          <w:lang w:val="it-IT"/>
        </w:rPr>
      </w:pPr>
      <w:r w:rsidRPr="00BA3703">
        <w:rPr>
          <w:lang w:val="it-IT"/>
        </w:rPr>
        <w:t xml:space="preserve">Asociaţiile </w:t>
      </w:r>
      <w:proofErr w:type="gramStart"/>
      <w:r w:rsidRPr="00BA3703">
        <w:rPr>
          <w:lang w:val="it-IT"/>
        </w:rPr>
        <w:t>medicale</w:t>
      </w:r>
      <w:proofErr w:type="gramEnd"/>
      <w:r w:rsidRPr="00BA3703">
        <w:rPr>
          <w:lang w:val="it-IT"/>
        </w:rPr>
        <w:t xml:space="preserve"> teritoriale (medic de familie, pedia</w:t>
      </w:r>
      <w:r w:rsidR="00E016A6" w:rsidRPr="00BA3703">
        <w:rPr>
          <w:lang w:val="it-IT"/>
        </w:rPr>
        <w:t>tru, hep</w:t>
      </w:r>
      <w:r w:rsidR="005A7A46" w:rsidRPr="00BA3703">
        <w:rPr>
          <w:lang w:val="it-IT"/>
        </w:rPr>
        <w:t>atolog, gastroenterolog</w:t>
      </w:r>
      <w:r w:rsidRPr="00BA3703">
        <w:rPr>
          <w:lang w:val="it-IT"/>
        </w:rPr>
        <w:t>);</w:t>
      </w:r>
    </w:p>
    <w:p w:rsidR="00446FF7" w:rsidRPr="00BA3703" w:rsidRDefault="00446FF7" w:rsidP="009F55B5">
      <w:pPr>
        <w:numPr>
          <w:ilvl w:val="0"/>
          <w:numId w:val="13"/>
        </w:numPr>
        <w:tabs>
          <w:tab w:val="left" w:pos="360"/>
        </w:tabs>
        <w:autoSpaceDE w:val="0"/>
        <w:ind w:left="360" w:hanging="240"/>
        <w:rPr>
          <w:lang w:val="it-IT"/>
        </w:rPr>
      </w:pPr>
      <w:r w:rsidRPr="00BA3703">
        <w:rPr>
          <w:lang w:val="it-IT"/>
        </w:rPr>
        <w:t>Secţiile de copii ale spitalelor raionale şi municipale (pedia</w:t>
      </w:r>
      <w:r w:rsidR="005A7A46" w:rsidRPr="00BA3703">
        <w:rPr>
          <w:lang w:val="it-IT"/>
        </w:rPr>
        <w:t>tru,</w:t>
      </w:r>
      <w:r w:rsidR="005F7405" w:rsidRPr="00BA3703">
        <w:rPr>
          <w:lang w:val="it-IT"/>
        </w:rPr>
        <w:t xml:space="preserve"> hepatolog, gastroenterolog, neu</w:t>
      </w:r>
      <w:r w:rsidR="005A7A46" w:rsidRPr="00BA3703">
        <w:rPr>
          <w:lang w:val="it-IT"/>
        </w:rPr>
        <w:t>rolog</w:t>
      </w:r>
      <w:r w:rsidR="00A12417" w:rsidRPr="00BA3703">
        <w:rPr>
          <w:lang w:val="it-IT"/>
        </w:rPr>
        <w:t>, cardiolog</w:t>
      </w:r>
      <w:r w:rsidR="006410C7" w:rsidRPr="00BA3703">
        <w:rPr>
          <w:lang w:val="it-IT"/>
        </w:rPr>
        <w:t>, endocrinolog, nefrolog</w:t>
      </w:r>
      <w:r w:rsidRPr="00BA3703">
        <w:rPr>
          <w:lang w:val="it-IT"/>
        </w:rPr>
        <w:t>);</w:t>
      </w:r>
    </w:p>
    <w:p w:rsidR="006B5ABF" w:rsidRPr="00BA3703" w:rsidRDefault="00446FF7" w:rsidP="009F55B5">
      <w:pPr>
        <w:numPr>
          <w:ilvl w:val="0"/>
          <w:numId w:val="13"/>
        </w:numPr>
        <w:tabs>
          <w:tab w:val="left" w:pos="360"/>
        </w:tabs>
        <w:autoSpaceDE w:val="0"/>
        <w:ind w:left="360" w:hanging="240"/>
        <w:jc w:val="both"/>
        <w:rPr>
          <w:lang w:val="it-IT"/>
        </w:rPr>
      </w:pPr>
      <w:r w:rsidRPr="00BA3703">
        <w:rPr>
          <w:lang w:val="it-IT"/>
        </w:rPr>
        <w:t>Secţia ga</w:t>
      </w:r>
      <w:r w:rsidR="001C3A88" w:rsidRPr="00BA3703">
        <w:rPr>
          <w:lang w:val="it-IT"/>
        </w:rPr>
        <w:t xml:space="preserve">stroenterologie şi hepatologie, </w:t>
      </w:r>
      <w:r w:rsidRPr="00BA3703">
        <w:rPr>
          <w:lang w:val="it-IT"/>
        </w:rPr>
        <w:t>IMSP Institutul Mamei şi Copilul</w:t>
      </w:r>
      <w:r w:rsidR="005A7A46" w:rsidRPr="00BA3703">
        <w:rPr>
          <w:lang w:val="it-IT"/>
        </w:rPr>
        <w:t>ui (hepa</w:t>
      </w:r>
      <w:r w:rsidR="00F8562C" w:rsidRPr="00BA3703">
        <w:rPr>
          <w:lang w:val="it-IT"/>
        </w:rPr>
        <w:t>tolog, gastroenterolog, neu</w:t>
      </w:r>
      <w:r w:rsidR="005A7A46" w:rsidRPr="00BA3703">
        <w:rPr>
          <w:lang w:val="it-IT"/>
        </w:rPr>
        <w:t>rolog</w:t>
      </w:r>
      <w:r w:rsidR="00A12417" w:rsidRPr="00BA3703">
        <w:rPr>
          <w:lang w:val="it-IT"/>
        </w:rPr>
        <w:t>, cardiolog</w:t>
      </w:r>
      <w:r w:rsidR="00137130" w:rsidRPr="00BA3703">
        <w:rPr>
          <w:lang w:val="it-IT"/>
        </w:rPr>
        <w:t>,</w:t>
      </w:r>
      <w:r w:rsidR="006410C7" w:rsidRPr="00BA3703">
        <w:rPr>
          <w:lang w:val="it-IT"/>
        </w:rPr>
        <w:t xml:space="preserve"> endocrinolog, nefrolog, </w:t>
      </w:r>
      <w:r w:rsidR="00137130" w:rsidRPr="00BA3703">
        <w:rPr>
          <w:lang w:val="it-IT"/>
        </w:rPr>
        <w:t>genetic</w:t>
      </w:r>
      <w:r w:rsidRPr="00BA3703">
        <w:rPr>
          <w:lang w:val="it-IT"/>
        </w:rPr>
        <w:t>).</w:t>
      </w:r>
    </w:p>
    <w:p w:rsidR="001E6CB8" w:rsidRPr="00BA3703" w:rsidRDefault="001E6CB8" w:rsidP="006D1F56">
      <w:pPr>
        <w:pStyle w:val="2"/>
      </w:pPr>
      <w:bookmarkStart w:id="14" w:name="_Toc457060224"/>
    </w:p>
    <w:p w:rsidR="00446FF7" w:rsidRPr="00BA3703" w:rsidRDefault="00446FF7" w:rsidP="006D1F56">
      <w:pPr>
        <w:pStyle w:val="2"/>
      </w:pPr>
      <w:bookmarkStart w:id="15" w:name="_Toc487157661"/>
      <w:r w:rsidRPr="00BA3703">
        <w:rPr>
          <w:szCs w:val="24"/>
        </w:rPr>
        <w:t>A.4. Scopurile protocolului</w:t>
      </w:r>
      <w:bookmarkEnd w:id="14"/>
      <w:bookmarkEnd w:id="15"/>
    </w:p>
    <w:p w:rsidR="00D113AB" w:rsidRPr="00BA3703" w:rsidRDefault="00446FF7" w:rsidP="009F55B5">
      <w:pPr>
        <w:numPr>
          <w:ilvl w:val="0"/>
          <w:numId w:val="51"/>
        </w:numPr>
        <w:tabs>
          <w:tab w:val="left" w:pos="284"/>
        </w:tabs>
      </w:pPr>
      <w:r w:rsidRPr="00BA3703">
        <w:t>Diagnosticul precoce.</w:t>
      </w:r>
    </w:p>
    <w:p w:rsidR="00D113AB" w:rsidRPr="00BA3703" w:rsidRDefault="00D113AB" w:rsidP="009F55B5">
      <w:pPr>
        <w:numPr>
          <w:ilvl w:val="0"/>
          <w:numId w:val="51"/>
        </w:numPr>
        <w:tabs>
          <w:tab w:val="left" w:pos="284"/>
        </w:tabs>
      </w:pPr>
      <w:r w:rsidRPr="00BA3703">
        <w:t>Managementul terapeutic pentru reducerea complicaţiilor.</w:t>
      </w:r>
    </w:p>
    <w:p w:rsidR="001E6CB8" w:rsidRPr="00BA3703" w:rsidRDefault="001E6CB8" w:rsidP="006B5ABF">
      <w:pPr>
        <w:pStyle w:val="2"/>
        <w:rPr>
          <w:szCs w:val="24"/>
          <w:lang w:val="en-US"/>
        </w:rPr>
      </w:pPr>
      <w:bookmarkStart w:id="16" w:name="_Toc457060225"/>
    </w:p>
    <w:p w:rsidR="006B5ABF" w:rsidRPr="00BA3703" w:rsidRDefault="00446FF7" w:rsidP="006B5ABF">
      <w:pPr>
        <w:pStyle w:val="2"/>
        <w:rPr>
          <w:szCs w:val="24"/>
          <w:lang w:val="en-US"/>
        </w:rPr>
      </w:pPr>
      <w:bookmarkStart w:id="17" w:name="_Toc487157662"/>
      <w:r w:rsidRPr="00BA3703">
        <w:rPr>
          <w:szCs w:val="24"/>
          <w:lang w:val="en-US"/>
        </w:rPr>
        <w:t>A.</w:t>
      </w:r>
      <w:r w:rsidR="00FC1FE6" w:rsidRPr="00BA3703">
        <w:rPr>
          <w:szCs w:val="24"/>
          <w:lang w:val="en-US"/>
        </w:rPr>
        <w:t>5. Data elaborării protocolului</w:t>
      </w:r>
      <w:r w:rsidR="00987A26" w:rsidRPr="00BA3703">
        <w:rPr>
          <w:szCs w:val="24"/>
          <w:lang w:val="en-US"/>
        </w:rPr>
        <w:t>:</w:t>
      </w:r>
      <w:r w:rsidRPr="00BA3703">
        <w:rPr>
          <w:b w:val="0"/>
          <w:szCs w:val="24"/>
          <w:lang w:val="en-US"/>
        </w:rPr>
        <w:t xml:space="preserve"> 201</w:t>
      </w:r>
      <w:bookmarkEnd w:id="16"/>
      <w:bookmarkEnd w:id="17"/>
      <w:r w:rsidR="000C030C">
        <w:rPr>
          <w:b w:val="0"/>
          <w:szCs w:val="24"/>
          <w:lang w:val="en-US"/>
        </w:rPr>
        <w:t>8</w:t>
      </w:r>
    </w:p>
    <w:p w:rsidR="006B5ABF" w:rsidRPr="00BA3703" w:rsidRDefault="00446FF7" w:rsidP="006B5ABF">
      <w:pPr>
        <w:pStyle w:val="2"/>
        <w:rPr>
          <w:szCs w:val="24"/>
          <w:lang w:val="en-US"/>
        </w:rPr>
      </w:pPr>
      <w:bookmarkStart w:id="18" w:name="_Toc457060226"/>
      <w:bookmarkStart w:id="19" w:name="_Toc487157663"/>
      <w:r w:rsidRPr="00BA3703">
        <w:rPr>
          <w:szCs w:val="24"/>
          <w:lang w:val="en-US"/>
        </w:rPr>
        <w:t>A.6. D</w:t>
      </w:r>
      <w:r w:rsidR="00FC1FE6" w:rsidRPr="00BA3703">
        <w:rPr>
          <w:szCs w:val="24"/>
          <w:lang w:val="en-US"/>
        </w:rPr>
        <w:t>ata reviziei următoare</w:t>
      </w:r>
      <w:r w:rsidR="00987A26" w:rsidRPr="00BA3703">
        <w:rPr>
          <w:szCs w:val="24"/>
          <w:lang w:val="en-US"/>
        </w:rPr>
        <w:t>:</w:t>
      </w:r>
      <w:r w:rsidRPr="00BA3703">
        <w:rPr>
          <w:szCs w:val="24"/>
          <w:lang w:val="en-US"/>
        </w:rPr>
        <w:t xml:space="preserve"> </w:t>
      </w:r>
      <w:r w:rsidRPr="00BA3703">
        <w:rPr>
          <w:b w:val="0"/>
          <w:szCs w:val="24"/>
          <w:lang w:val="en-US"/>
        </w:rPr>
        <w:t>20</w:t>
      </w:r>
      <w:bookmarkEnd w:id="18"/>
      <w:bookmarkEnd w:id="19"/>
      <w:r w:rsidR="000C030C">
        <w:rPr>
          <w:b w:val="0"/>
          <w:szCs w:val="24"/>
          <w:lang w:val="en-US"/>
        </w:rPr>
        <w:t>20</w:t>
      </w:r>
    </w:p>
    <w:p w:rsidR="001E6CB8" w:rsidRPr="00BA3703" w:rsidRDefault="001E6CB8" w:rsidP="006D1F56">
      <w:pPr>
        <w:pStyle w:val="2"/>
        <w:rPr>
          <w:szCs w:val="24"/>
          <w:lang w:val="fr-CH"/>
        </w:rPr>
      </w:pPr>
      <w:bookmarkStart w:id="20" w:name="_Toc457060227"/>
    </w:p>
    <w:p w:rsidR="00446FF7" w:rsidRPr="00BA3703" w:rsidRDefault="00446FF7" w:rsidP="006D1F56">
      <w:pPr>
        <w:pStyle w:val="2"/>
        <w:rPr>
          <w:szCs w:val="24"/>
          <w:lang w:val="fr-CH"/>
        </w:rPr>
      </w:pPr>
      <w:bookmarkStart w:id="21" w:name="_Toc487157664"/>
      <w:r w:rsidRPr="00BA3703">
        <w:rPr>
          <w:szCs w:val="24"/>
          <w:lang w:val="fr-CH"/>
        </w:rPr>
        <w:t xml:space="preserve">A.7. </w:t>
      </w:r>
      <w:r w:rsidRPr="00BA3703">
        <w:rPr>
          <w:szCs w:val="24"/>
          <w:lang w:val="fr-FR"/>
        </w:rPr>
        <w:t xml:space="preserve">Lista </w:t>
      </w:r>
      <w:r w:rsidRPr="00BA3703">
        <w:rPr>
          <w:szCs w:val="24"/>
          <w:lang w:val="fr-CH"/>
        </w:rPr>
        <w:t>ş</w:t>
      </w:r>
      <w:r w:rsidRPr="00BA3703">
        <w:rPr>
          <w:szCs w:val="24"/>
          <w:lang w:val="fr-FR"/>
        </w:rPr>
        <w:t>i informaţiile de contact ale autorilor ce au</w:t>
      </w:r>
      <w:r w:rsidRPr="00BA3703">
        <w:rPr>
          <w:szCs w:val="24"/>
          <w:lang w:val="fr-CH"/>
        </w:rPr>
        <w:t xml:space="preserve"> participat la elaborarea protocolului</w:t>
      </w:r>
      <w:bookmarkEnd w:id="20"/>
      <w:bookmarkEnd w:id="21"/>
      <w:r w:rsidRPr="00BA3703">
        <w:rPr>
          <w:szCs w:val="24"/>
          <w:lang w:val="fr-CH"/>
        </w:rPr>
        <w:t xml:space="preserve"> </w:t>
      </w:r>
    </w:p>
    <w:tbl>
      <w:tblPr>
        <w:tblW w:w="9998" w:type="dxa"/>
        <w:tblInd w:w="-25" w:type="dxa"/>
        <w:tblLayout w:type="fixed"/>
        <w:tblLook w:val="0000"/>
      </w:tblPr>
      <w:tblGrid>
        <w:gridCol w:w="3013"/>
        <w:gridCol w:w="6985"/>
      </w:tblGrid>
      <w:tr w:rsidR="00D8616E" w:rsidRPr="00BA3703" w:rsidTr="006B5ABF">
        <w:tc>
          <w:tcPr>
            <w:tcW w:w="3013" w:type="dxa"/>
            <w:tcBorders>
              <w:top w:val="single" w:sz="4" w:space="0" w:color="000000"/>
              <w:left w:val="single" w:sz="4" w:space="0" w:color="000000"/>
              <w:bottom w:val="single" w:sz="4" w:space="0" w:color="000000"/>
            </w:tcBorders>
            <w:shd w:val="clear" w:color="auto" w:fill="1F497D"/>
          </w:tcPr>
          <w:p w:rsidR="006B5ABF" w:rsidRPr="00BA3703" w:rsidRDefault="006B5ABF" w:rsidP="006B5ABF">
            <w:pPr>
              <w:pStyle w:val="af"/>
              <w:spacing w:before="0" w:after="0"/>
              <w:jc w:val="center"/>
              <w:rPr>
                <w:b/>
                <w:lang w:val="en-US"/>
              </w:rPr>
            </w:pPr>
            <w:r w:rsidRPr="00BA3703">
              <w:rPr>
                <w:b/>
                <w:lang w:val="en-US"/>
              </w:rPr>
              <w:t>Numele</w:t>
            </w:r>
          </w:p>
        </w:tc>
        <w:tc>
          <w:tcPr>
            <w:tcW w:w="6985" w:type="dxa"/>
            <w:tcBorders>
              <w:top w:val="single" w:sz="4" w:space="0" w:color="000000"/>
              <w:left w:val="single" w:sz="4" w:space="0" w:color="000000"/>
              <w:bottom w:val="single" w:sz="4" w:space="0" w:color="000000"/>
              <w:right w:val="single" w:sz="4" w:space="0" w:color="000000"/>
            </w:tcBorders>
            <w:shd w:val="clear" w:color="auto" w:fill="1F497D"/>
          </w:tcPr>
          <w:p w:rsidR="006B5ABF" w:rsidRPr="00BA3703" w:rsidRDefault="006B5ABF" w:rsidP="006B5ABF">
            <w:pPr>
              <w:pStyle w:val="af"/>
              <w:spacing w:before="0" w:after="0"/>
              <w:jc w:val="center"/>
            </w:pPr>
            <w:r w:rsidRPr="00BA3703">
              <w:rPr>
                <w:b/>
                <w:lang w:val="en-US"/>
              </w:rPr>
              <w:t>Funcţia deţinută</w:t>
            </w:r>
          </w:p>
        </w:tc>
      </w:tr>
      <w:tr w:rsidR="00BA3703" w:rsidRPr="00BA3703" w:rsidTr="006B5ABF">
        <w:tc>
          <w:tcPr>
            <w:tcW w:w="3013" w:type="dxa"/>
            <w:tcBorders>
              <w:top w:val="single" w:sz="4" w:space="0" w:color="000000"/>
              <w:left w:val="single" w:sz="4" w:space="0" w:color="000000"/>
              <w:bottom w:val="single" w:sz="4" w:space="0" w:color="000000"/>
            </w:tcBorders>
            <w:shd w:val="clear" w:color="auto" w:fill="auto"/>
          </w:tcPr>
          <w:p w:rsidR="00BA3703" w:rsidRPr="005320D7" w:rsidRDefault="00BA3703" w:rsidP="000C030C">
            <w:pPr>
              <w:pStyle w:val="af"/>
              <w:spacing w:before="0" w:after="0"/>
              <w:rPr>
                <w:lang w:val="es-ES"/>
              </w:rPr>
            </w:pPr>
            <w:r w:rsidRPr="005320D7">
              <w:rPr>
                <w:b/>
                <w:lang w:val="es-ES"/>
              </w:rPr>
              <w:t>Mihu Ion</w:t>
            </w:r>
          </w:p>
        </w:tc>
        <w:tc>
          <w:tcPr>
            <w:tcW w:w="6985" w:type="dxa"/>
            <w:tcBorders>
              <w:top w:val="single" w:sz="4" w:space="0" w:color="000000"/>
              <w:left w:val="single" w:sz="4" w:space="0" w:color="000000"/>
              <w:bottom w:val="single" w:sz="4" w:space="0" w:color="000000"/>
              <w:right w:val="single" w:sz="4" w:space="0" w:color="000000"/>
            </w:tcBorders>
            <w:shd w:val="clear" w:color="auto" w:fill="auto"/>
          </w:tcPr>
          <w:p w:rsidR="00BA3703" w:rsidRPr="005320D7" w:rsidRDefault="00BA3703" w:rsidP="000C030C">
            <w:pPr>
              <w:pStyle w:val="af"/>
              <w:spacing w:before="0" w:after="0"/>
              <w:rPr>
                <w:lang w:val="fr-CH"/>
              </w:rPr>
            </w:pPr>
            <w:r>
              <w:rPr>
                <w:lang w:val="ro-RO"/>
              </w:rPr>
              <w:t>d.h.ş.m.,</w:t>
            </w:r>
            <w:r w:rsidRPr="00AD06B5">
              <w:rPr>
                <w:lang w:val="es-ES"/>
              </w:rPr>
              <w:t xml:space="preserve"> </w:t>
            </w:r>
            <w:proofErr w:type="gramStart"/>
            <w:r w:rsidRPr="00AD06B5">
              <w:rPr>
                <w:lang w:val="es-ES"/>
              </w:rPr>
              <w:t>profesor</w:t>
            </w:r>
            <w:proofErr w:type="gramEnd"/>
            <w:r w:rsidRPr="00AD06B5">
              <w:rPr>
                <w:lang w:val="es-ES"/>
              </w:rPr>
              <w:t xml:space="preserve"> universitar Şef secţie gastroenterologie </w:t>
            </w:r>
            <w:r w:rsidRPr="00AD06B5">
              <w:rPr>
                <w:lang w:val="ro-RO"/>
              </w:rPr>
              <w:t>şi hepatologie</w:t>
            </w:r>
            <w:r w:rsidRPr="00AD06B5">
              <w:rPr>
                <w:lang w:val="es-ES"/>
              </w:rPr>
              <w:t xml:space="preserve">, IMSP Institutul Mamei şi Copilului. </w:t>
            </w:r>
            <w:r>
              <w:rPr>
                <w:lang w:val="es-ES"/>
              </w:rPr>
              <w:t xml:space="preserve">USMF </w:t>
            </w:r>
            <w:r w:rsidRPr="00AD06B5">
              <w:rPr>
                <w:lang w:val="es-ES"/>
              </w:rPr>
              <w:t>„Nicolae Testemiţanu”.</w:t>
            </w:r>
          </w:p>
        </w:tc>
      </w:tr>
      <w:tr w:rsidR="00BA3703" w:rsidRPr="00BA3703" w:rsidTr="003B4733">
        <w:tc>
          <w:tcPr>
            <w:tcW w:w="3013" w:type="dxa"/>
            <w:tcBorders>
              <w:top w:val="single" w:sz="4" w:space="0" w:color="000000"/>
              <w:left w:val="single" w:sz="4" w:space="0" w:color="000000"/>
              <w:bottom w:val="single" w:sz="4" w:space="0" w:color="000000"/>
            </w:tcBorders>
            <w:shd w:val="clear" w:color="auto" w:fill="auto"/>
          </w:tcPr>
          <w:p w:rsidR="00BA3703" w:rsidRPr="005320D7" w:rsidRDefault="00BA3703" w:rsidP="000C030C">
            <w:pPr>
              <w:pStyle w:val="af"/>
              <w:tabs>
                <w:tab w:val="right" w:pos="2797"/>
              </w:tabs>
              <w:spacing w:before="0" w:after="0"/>
              <w:rPr>
                <w:b/>
                <w:lang w:val="es-ES"/>
              </w:rPr>
            </w:pPr>
            <w:r w:rsidRPr="005320D7">
              <w:rPr>
                <w:b/>
                <w:lang w:val="es-ES"/>
              </w:rPr>
              <w:t>Curocichin Ghenadie</w:t>
            </w:r>
          </w:p>
        </w:tc>
        <w:tc>
          <w:tcPr>
            <w:tcW w:w="6985" w:type="dxa"/>
            <w:tcBorders>
              <w:top w:val="single" w:sz="4" w:space="0" w:color="000000"/>
              <w:left w:val="single" w:sz="4" w:space="0" w:color="000000"/>
              <w:bottom w:val="single" w:sz="4" w:space="0" w:color="000000"/>
              <w:right w:val="single" w:sz="4" w:space="0" w:color="000000"/>
            </w:tcBorders>
            <w:shd w:val="clear" w:color="auto" w:fill="auto"/>
          </w:tcPr>
          <w:p w:rsidR="00BA3703" w:rsidRPr="005320D7" w:rsidRDefault="00BA3703" w:rsidP="000C030C">
            <w:r>
              <w:t>d.h.ş.m.,</w:t>
            </w:r>
            <w:r w:rsidRPr="00AD06B5">
              <w:rPr>
                <w:lang w:val="es-ES"/>
              </w:rPr>
              <w:t xml:space="preserve"> </w:t>
            </w:r>
            <w:proofErr w:type="gramStart"/>
            <w:r w:rsidRPr="00AD06B5">
              <w:rPr>
                <w:lang w:val="es-ES"/>
              </w:rPr>
              <w:t>profesor</w:t>
            </w:r>
            <w:proofErr w:type="gramEnd"/>
            <w:r w:rsidRPr="00AD06B5">
              <w:rPr>
                <w:lang w:val="es-ES"/>
              </w:rPr>
              <w:t xml:space="preserve"> universitar </w:t>
            </w:r>
            <w:r w:rsidRPr="005320D7">
              <w:rPr>
                <w:lang w:val="ro-MO"/>
              </w:rPr>
              <w:t>Șef catedră Medicină de familie, șef Laborator genetic.</w:t>
            </w:r>
            <w:r>
              <w:rPr>
                <w:lang w:val="es-ES"/>
              </w:rPr>
              <w:t xml:space="preserve"> USMF</w:t>
            </w:r>
            <w:r w:rsidRPr="005320D7">
              <w:rPr>
                <w:lang w:val="ro-MO"/>
              </w:rPr>
              <w:t xml:space="preserve"> „Nicolae Testemițanu”</w:t>
            </w:r>
          </w:p>
        </w:tc>
      </w:tr>
    </w:tbl>
    <w:p w:rsidR="00446FF7" w:rsidRPr="00BA3703" w:rsidRDefault="00446FF7" w:rsidP="006D1F56">
      <w:pPr>
        <w:rPr>
          <w:b/>
          <w:bCs/>
          <w:lang w:val="fr-CH"/>
        </w:rPr>
      </w:pPr>
      <w:r w:rsidRPr="00BA3703">
        <w:rPr>
          <w:b/>
          <w:lang w:val="es-ES"/>
        </w:rPr>
        <w:t xml:space="preserve">Protocolul </w:t>
      </w:r>
      <w:r w:rsidR="007E6FB4" w:rsidRPr="00BA3703">
        <w:rPr>
          <w:b/>
          <w:lang w:val="fr-CH"/>
        </w:rPr>
        <w:t>a fost discutat aprobat ș</w:t>
      </w:r>
      <w:r w:rsidR="00377D9E" w:rsidRPr="00BA3703">
        <w:rPr>
          <w:b/>
          <w:lang w:val="fr-CH"/>
        </w:rPr>
        <w:t>i contrasemnat</w:t>
      </w:r>
    </w:p>
    <w:tbl>
      <w:tblPr>
        <w:tblW w:w="10033" w:type="dxa"/>
        <w:tblInd w:w="-25" w:type="dxa"/>
        <w:tblLayout w:type="fixed"/>
        <w:tblLook w:val="0000"/>
      </w:tblPr>
      <w:tblGrid>
        <w:gridCol w:w="5378"/>
        <w:gridCol w:w="4655"/>
      </w:tblGrid>
      <w:tr w:rsidR="00D8616E" w:rsidRPr="00BA3703" w:rsidTr="00BA3703">
        <w:tc>
          <w:tcPr>
            <w:tcW w:w="5378" w:type="dxa"/>
            <w:tcBorders>
              <w:top w:val="single" w:sz="4" w:space="0" w:color="000000"/>
              <w:left w:val="single" w:sz="4" w:space="0" w:color="000000"/>
              <w:bottom w:val="single" w:sz="4" w:space="0" w:color="000000"/>
            </w:tcBorders>
            <w:shd w:val="clear" w:color="auto" w:fill="1F497D"/>
          </w:tcPr>
          <w:p w:rsidR="00446FF7" w:rsidRPr="00BA3703" w:rsidRDefault="00446FF7">
            <w:pPr>
              <w:pStyle w:val="af"/>
              <w:spacing w:before="0" w:after="0"/>
              <w:jc w:val="center"/>
              <w:rPr>
                <w:b/>
                <w:bCs/>
                <w:lang w:val="en-US"/>
              </w:rPr>
            </w:pPr>
            <w:r w:rsidRPr="00BA3703">
              <w:rPr>
                <w:b/>
                <w:bCs/>
                <w:lang w:val="en-US"/>
              </w:rPr>
              <w:t>Denumirea institu</w:t>
            </w:r>
            <w:r w:rsidRPr="00BA3703">
              <w:rPr>
                <w:lang w:val="en-US"/>
              </w:rPr>
              <w:t>t</w:t>
            </w:r>
            <w:r w:rsidRPr="00BA3703">
              <w:rPr>
                <w:b/>
                <w:bCs/>
                <w:lang w:val="en-US"/>
              </w:rPr>
              <w:t>iei</w:t>
            </w:r>
          </w:p>
        </w:tc>
        <w:tc>
          <w:tcPr>
            <w:tcW w:w="4655" w:type="dxa"/>
            <w:tcBorders>
              <w:top w:val="single" w:sz="4" w:space="0" w:color="000000"/>
              <w:left w:val="single" w:sz="4" w:space="0" w:color="000000"/>
              <w:bottom w:val="single" w:sz="4" w:space="0" w:color="000000"/>
              <w:right w:val="single" w:sz="4" w:space="0" w:color="000000"/>
            </w:tcBorders>
            <w:shd w:val="clear" w:color="auto" w:fill="1F497D"/>
          </w:tcPr>
          <w:p w:rsidR="00446FF7" w:rsidRPr="00BA3703" w:rsidRDefault="00446FF7">
            <w:pPr>
              <w:pStyle w:val="af"/>
              <w:spacing w:before="0" w:after="0"/>
              <w:jc w:val="center"/>
            </w:pPr>
            <w:r w:rsidRPr="00BA3703">
              <w:rPr>
                <w:b/>
                <w:bCs/>
                <w:lang w:val="en-US"/>
              </w:rPr>
              <w:t>Persoana responsabil</w:t>
            </w:r>
            <w:r w:rsidRPr="00BA3703">
              <w:rPr>
                <w:lang w:val="en-US"/>
              </w:rPr>
              <w:t xml:space="preserve">a </w:t>
            </w:r>
            <w:r w:rsidRPr="00BA3703">
              <w:rPr>
                <w:b/>
                <w:bCs/>
                <w:lang w:val="en-US"/>
              </w:rPr>
              <w:t>– semn</w:t>
            </w:r>
            <w:r w:rsidRPr="00BA3703">
              <w:rPr>
                <w:lang w:val="en-US"/>
              </w:rPr>
              <w:t>a</w:t>
            </w:r>
            <w:r w:rsidRPr="00BA3703">
              <w:rPr>
                <w:b/>
                <w:bCs/>
                <w:lang w:val="en-US"/>
              </w:rPr>
              <w:t>tura</w:t>
            </w:r>
          </w:p>
        </w:tc>
      </w:tr>
      <w:tr w:rsidR="00BA3703" w:rsidRPr="00BA3703" w:rsidTr="00BA3703">
        <w:tc>
          <w:tcPr>
            <w:tcW w:w="5378" w:type="dxa"/>
            <w:tcBorders>
              <w:top w:val="single" w:sz="4" w:space="0" w:color="000000"/>
              <w:left w:val="single" w:sz="4" w:space="0" w:color="000000"/>
              <w:bottom w:val="single" w:sz="4" w:space="0" w:color="000000"/>
            </w:tcBorders>
            <w:shd w:val="clear" w:color="auto" w:fill="auto"/>
          </w:tcPr>
          <w:p w:rsidR="00BA3703" w:rsidRPr="00AD06B5" w:rsidRDefault="00BA3703" w:rsidP="00BA3703">
            <w:pPr>
              <w:autoSpaceDE w:val="0"/>
              <w:autoSpaceDN w:val="0"/>
              <w:adjustRightInd w:val="0"/>
              <w:rPr>
                <w:lang w:val="en-US"/>
              </w:rPr>
            </w:pPr>
            <w:r w:rsidRPr="00AD06B5">
              <w:rPr>
                <w:lang w:val="en-US"/>
              </w:rPr>
              <w:t>Comisia Ştiinţifico-Metodică de</w:t>
            </w:r>
            <w:r>
              <w:rPr>
                <w:lang w:val="en-US"/>
              </w:rPr>
              <w:t xml:space="preserve"> </w:t>
            </w:r>
            <w:r w:rsidRPr="00AD06B5">
              <w:rPr>
                <w:lang w:val="en-US"/>
              </w:rPr>
              <w:t>profil Pediatrie</w:t>
            </w:r>
          </w:p>
        </w:tc>
        <w:tc>
          <w:tcPr>
            <w:tcW w:w="4655" w:type="dxa"/>
            <w:tcBorders>
              <w:top w:val="single" w:sz="4" w:space="0" w:color="000000"/>
              <w:left w:val="single" w:sz="4" w:space="0" w:color="000000"/>
              <w:bottom w:val="single" w:sz="4" w:space="0" w:color="000000"/>
              <w:right w:val="single" w:sz="4" w:space="0" w:color="000000"/>
            </w:tcBorders>
            <w:shd w:val="clear" w:color="auto" w:fill="auto"/>
          </w:tcPr>
          <w:p w:rsidR="00BA3703" w:rsidRPr="00AD06B5" w:rsidRDefault="00A76EDA" w:rsidP="000C030C">
            <w:pPr>
              <w:pStyle w:val="af"/>
              <w:spacing w:before="0" w:after="0"/>
              <w:jc w:val="center"/>
              <w:rPr>
                <w:b/>
                <w:lang w:val="en-US"/>
              </w:rPr>
            </w:pPr>
            <w:r w:rsidRPr="003C082E">
              <w:rPr>
                <w:b/>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4.25pt">
                  <v:imagedata r:id="rId9" o:title="Mihu"/>
                </v:shape>
              </w:pict>
            </w:r>
          </w:p>
        </w:tc>
      </w:tr>
      <w:tr w:rsidR="00BA3703" w:rsidRPr="00BA3703" w:rsidTr="00BA3703">
        <w:tc>
          <w:tcPr>
            <w:tcW w:w="5378" w:type="dxa"/>
            <w:tcBorders>
              <w:top w:val="single" w:sz="4" w:space="0" w:color="000000"/>
              <w:left w:val="single" w:sz="4" w:space="0" w:color="000000"/>
              <w:bottom w:val="single" w:sz="4" w:space="0" w:color="000000"/>
            </w:tcBorders>
            <w:shd w:val="clear" w:color="auto" w:fill="auto"/>
          </w:tcPr>
          <w:p w:rsidR="00BA3703" w:rsidRPr="000959E1" w:rsidRDefault="00BA3703" w:rsidP="000C030C">
            <w:r w:rsidRPr="000959E1">
              <w:t>Asociaţia Medicilor de Familie din RM</w:t>
            </w:r>
          </w:p>
        </w:tc>
        <w:tc>
          <w:tcPr>
            <w:tcW w:w="4655" w:type="dxa"/>
            <w:tcBorders>
              <w:top w:val="single" w:sz="4" w:space="0" w:color="000000"/>
              <w:left w:val="single" w:sz="4" w:space="0" w:color="000000"/>
              <w:bottom w:val="single" w:sz="4" w:space="0" w:color="000000"/>
              <w:right w:val="single" w:sz="4" w:space="0" w:color="000000"/>
            </w:tcBorders>
            <w:shd w:val="clear" w:color="auto" w:fill="auto"/>
          </w:tcPr>
          <w:p w:rsidR="00BA3703" w:rsidRPr="000959E1" w:rsidRDefault="00A76EDA" w:rsidP="000C030C">
            <w:pPr>
              <w:jc w:val="center"/>
            </w:pPr>
            <w:r>
              <w:pict>
                <v:shape id="_x0000_i1026" type="#_x0000_t75" style="width:44.25pt;height:36pt">
                  <v:imagedata r:id="rId10" o:title=""/>
                </v:shape>
              </w:pict>
            </w:r>
          </w:p>
        </w:tc>
      </w:tr>
      <w:tr w:rsidR="00BA3703" w:rsidRPr="00BA3703" w:rsidTr="00BA3703">
        <w:tc>
          <w:tcPr>
            <w:tcW w:w="5378" w:type="dxa"/>
            <w:tcBorders>
              <w:top w:val="single" w:sz="4" w:space="0" w:color="000000"/>
              <w:left w:val="single" w:sz="4" w:space="0" w:color="000000"/>
              <w:bottom w:val="single" w:sz="4" w:space="0" w:color="000000"/>
            </w:tcBorders>
            <w:shd w:val="clear" w:color="auto" w:fill="auto"/>
          </w:tcPr>
          <w:p w:rsidR="00BA3703" w:rsidRPr="000959E1" w:rsidRDefault="00BA3703" w:rsidP="000C030C">
            <w:r w:rsidRPr="000959E1">
              <w:t>Agenţia Medicamentului şi Dispozitivelor Medicale</w:t>
            </w:r>
          </w:p>
        </w:tc>
        <w:tc>
          <w:tcPr>
            <w:tcW w:w="4655" w:type="dxa"/>
            <w:tcBorders>
              <w:top w:val="single" w:sz="4" w:space="0" w:color="000000"/>
              <w:left w:val="single" w:sz="4" w:space="0" w:color="000000"/>
              <w:bottom w:val="single" w:sz="4" w:space="0" w:color="000000"/>
              <w:right w:val="single" w:sz="4" w:space="0" w:color="000000"/>
            </w:tcBorders>
            <w:shd w:val="clear" w:color="auto" w:fill="auto"/>
          </w:tcPr>
          <w:p w:rsidR="00BA3703" w:rsidRPr="000959E1" w:rsidRDefault="00A76EDA" w:rsidP="000C030C">
            <w:pPr>
              <w:widowControl w:val="0"/>
              <w:autoSpaceDE w:val="0"/>
              <w:autoSpaceDN w:val="0"/>
              <w:adjustRightInd w:val="0"/>
              <w:jc w:val="center"/>
            </w:pPr>
            <w:r>
              <w:pict>
                <v:shape id="_x0000_i1027" type="#_x0000_t75" style="width:66.75pt;height:27.75pt">
                  <v:imagedata r:id="rId11" o:title="vladislav zara-semnatura1"/>
                </v:shape>
              </w:pict>
            </w:r>
          </w:p>
        </w:tc>
      </w:tr>
      <w:tr w:rsidR="00BA3703" w:rsidRPr="00BA3703" w:rsidTr="00BA3703">
        <w:tc>
          <w:tcPr>
            <w:tcW w:w="5378" w:type="dxa"/>
            <w:tcBorders>
              <w:top w:val="single" w:sz="4" w:space="0" w:color="000000"/>
              <w:left w:val="single" w:sz="4" w:space="0" w:color="000000"/>
              <w:bottom w:val="single" w:sz="4" w:space="0" w:color="000000"/>
            </w:tcBorders>
            <w:shd w:val="clear" w:color="auto" w:fill="auto"/>
          </w:tcPr>
          <w:p w:rsidR="00BA3703" w:rsidRPr="000959E1" w:rsidRDefault="00BA3703" w:rsidP="000C030C">
            <w:r w:rsidRPr="000959E1">
              <w:t>Consiliul de Experţi al MS RM</w:t>
            </w:r>
          </w:p>
        </w:tc>
        <w:tc>
          <w:tcPr>
            <w:tcW w:w="4655" w:type="dxa"/>
            <w:tcBorders>
              <w:top w:val="single" w:sz="4" w:space="0" w:color="000000"/>
              <w:left w:val="single" w:sz="4" w:space="0" w:color="000000"/>
              <w:bottom w:val="single" w:sz="4" w:space="0" w:color="000000"/>
              <w:right w:val="single" w:sz="4" w:space="0" w:color="000000"/>
            </w:tcBorders>
            <w:shd w:val="clear" w:color="auto" w:fill="auto"/>
          </w:tcPr>
          <w:p w:rsidR="00BA3703" w:rsidRPr="000959E1" w:rsidRDefault="00A76EDA" w:rsidP="000C030C">
            <w:pPr>
              <w:jc w:val="center"/>
            </w:pPr>
            <w:r>
              <w:rPr>
                <w:noProof/>
              </w:rPr>
              <w:pict>
                <v:shape id="_x0000_i1028" type="#_x0000_t75" alt="Grosu" style="width:96pt;height:24.75pt;visibility:visible">
                  <v:imagedata r:id="rId12" o:title="Grosu"/>
                </v:shape>
              </w:pict>
            </w:r>
          </w:p>
        </w:tc>
      </w:tr>
      <w:tr w:rsidR="00BA3703" w:rsidRPr="00BA3703" w:rsidTr="00BA3703">
        <w:tc>
          <w:tcPr>
            <w:tcW w:w="5378" w:type="dxa"/>
            <w:tcBorders>
              <w:top w:val="single" w:sz="4" w:space="0" w:color="000000"/>
              <w:left w:val="single" w:sz="4" w:space="0" w:color="000000"/>
              <w:bottom w:val="single" w:sz="4" w:space="0" w:color="000000"/>
            </w:tcBorders>
            <w:shd w:val="clear" w:color="auto" w:fill="auto"/>
          </w:tcPr>
          <w:p w:rsidR="00BA3703" w:rsidRPr="000959E1" w:rsidRDefault="00BA3703" w:rsidP="000C030C">
            <w:r w:rsidRPr="000959E1">
              <w:t>Consiliul Naţional de Evaluare şi Acreditare în Sănătate</w:t>
            </w:r>
          </w:p>
        </w:tc>
        <w:tc>
          <w:tcPr>
            <w:tcW w:w="4655" w:type="dxa"/>
            <w:tcBorders>
              <w:top w:val="single" w:sz="4" w:space="0" w:color="000000"/>
              <w:left w:val="single" w:sz="4" w:space="0" w:color="000000"/>
              <w:bottom w:val="single" w:sz="4" w:space="0" w:color="000000"/>
              <w:right w:val="single" w:sz="4" w:space="0" w:color="000000"/>
            </w:tcBorders>
            <w:shd w:val="clear" w:color="auto" w:fill="auto"/>
          </w:tcPr>
          <w:p w:rsidR="00BA3703" w:rsidRPr="000959E1" w:rsidRDefault="00A76EDA" w:rsidP="000C030C">
            <w:pPr>
              <w:jc w:val="center"/>
            </w:pPr>
            <w:r>
              <w:rPr>
                <w:noProof/>
              </w:rPr>
              <w:pict>
                <v:shape id="Рисунок 5" o:spid="_x0000_i1029" type="#_x0000_t75" alt="Senatura Cumpana" style="width:64.5pt;height:30pt;visibility:visible">
                  <v:imagedata r:id="rId13" o:title="Senatura Cumpana"/>
                </v:shape>
              </w:pict>
            </w:r>
          </w:p>
        </w:tc>
      </w:tr>
      <w:tr w:rsidR="00BA3703" w:rsidRPr="00BA3703" w:rsidTr="00BA3703">
        <w:tc>
          <w:tcPr>
            <w:tcW w:w="5378" w:type="dxa"/>
            <w:tcBorders>
              <w:top w:val="single" w:sz="4" w:space="0" w:color="000000"/>
              <w:left w:val="single" w:sz="4" w:space="0" w:color="000000"/>
              <w:bottom w:val="single" w:sz="4" w:space="0" w:color="000000"/>
            </w:tcBorders>
            <w:shd w:val="clear" w:color="auto" w:fill="auto"/>
          </w:tcPr>
          <w:p w:rsidR="00BA3703" w:rsidRPr="000959E1" w:rsidRDefault="00BA3703" w:rsidP="000C030C">
            <w:r w:rsidRPr="000959E1">
              <w:t>Compania Naţională de Asigurări în Medicină</w:t>
            </w:r>
          </w:p>
        </w:tc>
        <w:tc>
          <w:tcPr>
            <w:tcW w:w="4655" w:type="dxa"/>
            <w:tcBorders>
              <w:top w:val="single" w:sz="4" w:space="0" w:color="000000"/>
              <w:left w:val="single" w:sz="4" w:space="0" w:color="000000"/>
              <w:bottom w:val="single" w:sz="4" w:space="0" w:color="000000"/>
              <w:right w:val="single" w:sz="4" w:space="0" w:color="000000"/>
            </w:tcBorders>
            <w:shd w:val="clear" w:color="auto" w:fill="auto"/>
          </w:tcPr>
          <w:p w:rsidR="00BA3703" w:rsidRPr="000959E1" w:rsidRDefault="00A76EDA" w:rsidP="000C030C">
            <w:pPr>
              <w:jc w:val="center"/>
            </w:pPr>
            <w:r>
              <w:rPr>
                <w:noProof/>
              </w:rPr>
              <w:pict>
                <v:shape id="Рисунок 6" o:spid="_x0000_i1030" type="#_x0000_t75" style="width:120.75pt;height:22.5pt;visibility:visible">
                  <v:imagedata r:id="rId14" o:title=""/>
                </v:shape>
              </w:pict>
            </w:r>
          </w:p>
        </w:tc>
      </w:tr>
    </w:tbl>
    <w:p w:rsidR="00BA3703" w:rsidRDefault="00BA3703" w:rsidP="006B5ABF">
      <w:pPr>
        <w:pStyle w:val="2"/>
        <w:rPr>
          <w:szCs w:val="24"/>
          <w:lang w:val="fr-CH"/>
        </w:rPr>
      </w:pPr>
      <w:bookmarkStart w:id="22" w:name="_Toc457060228"/>
      <w:bookmarkStart w:id="23" w:name="_Toc487157665"/>
    </w:p>
    <w:p w:rsidR="00BA3703" w:rsidRDefault="00BA3703" w:rsidP="006B5ABF">
      <w:pPr>
        <w:pStyle w:val="2"/>
        <w:rPr>
          <w:szCs w:val="24"/>
          <w:lang w:val="fr-CH"/>
        </w:rPr>
      </w:pPr>
    </w:p>
    <w:p w:rsidR="000C030C" w:rsidRDefault="000C030C" w:rsidP="006B5ABF">
      <w:pPr>
        <w:pStyle w:val="2"/>
        <w:rPr>
          <w:szCs w:val="24"/>
          <w:lang w:val="fr-CH"/>
        </w:rPr>
      </w:pPr>
    </w:p>
    <w:p w:rsidR="00BA6AA8" w:rsidRDefault="00BA6AA8" w:rsidP="006B5ABF">
      <w:pPr>
        <w:pStyle w:val="2"/>
        <w:rPr>
          <w:szCs w:val="24"/>
          <w:lang w:val="fr-CH"/>
        </w:rPr>
      </w:pPr>
    </w:p>
    <w:p w:rsidR="006B5ABF" w:rsidRPr="00BA3703" w:rsidRDefault="00446FF7" w:rsidP="006B5ABF">
      <w:pPr>
        <w:pStyle w:val="2"/>
        <w:rPr>
          <w:szCs w:val="24"/>
          <w:lang w:val="fr-CH"/>
        </w:rPr>
      </w:pPr>
      <w:r w:rsidRPr="00BA3703">
        <w:rPr>
          <w:szCs w:val="24"/>
          <w:lang w:val="fr-CH"/>
        </w:rPr>
        <w:lastRenderedPageBreak/>
        <w:t>A.8. Definiţi</w:t>
      </w:r>
      <w:bookmarkEnd w:id="22"/>
      <w:r w:rsidR="00D8616E" w:rsidRPr="00BA3703">
        <w:rPr>
          <w:szCs w:val="24"/>
          <w:lang w:val="fr-CH"/>
        </w:rPr>
        <w:t>e</w:t>
      </w:r>
      <w:bookmarkEnd w:id="23"/>
    </w:p>
    <w:p w:rsidR="006B5ABF" w:rsidRPr="00BA3703" w:rsidRDefault="00E76536" w:rsidP="00D8616E">
      <w:pPr>
        <w:ind w:firstLine="450"/>
        <w:rPr>
          <w:lang w:val="fr-CH"/>
        </w:rPr>
      </w:pPr>
      <w:r w:rsidRPr="00BA3703">
        <w:rPr>
          <w:b/>
          <w:lang w:val="fr-CH"/>
        </w:rPr>
        <w:t>Glicogenoza tip I</w:t>
      </w:r>
      <w:r w:rsidR="00CC6B14" w:rsidRPr="00BA3703">
        <w:rPr>
          <w:b/>
          <w:lang w:val="fr-CH"/>
        </w:rPr>
        <w:t>II</w:t>
      </w:r>
      <w:r w:rsidRPr="00BA3703">
        <w:rPr>
          <w:lang w:val="fr-CH"/>
        </w:rPr>
        <w:t xml:space="preserve"> – anomalie </w:t>
      </w:r>
      <w:r w:rsidR="00987A26" w:rsidRPr="00BA3703">
        <w:rPr>
          <w:lang w:val="fr-CH"/>
        </w:rPr>
        <w:t>genetică</w:t>
      </w:r>
      <w:r w:rsidRPr="00BA3703">
        <w:rPr>
          <w:lang w:val="fr-CH"/>
        </w:rPr>
        <w:t xml:space="preserve"> autosomal-recesivă,</w:t>
      </w:r>
      <w:r w:rsidR="00547C4B" w:rsidRPr="00BA3703">
        <w:rPr>
          <w:lang w:val="fr-CH"/>
        </w:rPr>
        <w:t xml:space="preserve"> caracterizată prin def</w:t>
      </w:r>
      <w:r w:rsidR="001602C6" w:rsidRPr="00BA3703">
        <w:rPr>
          <w:lang w:val="fr-CH"/>
        </w:rPr>
        <w:t>icitul enzimelor amilo-1,6-glucozidazei și oligo-1,4-1,4-glucantransferazei</w:t>
      </w:r>
      <w:r w:rsidR="00547C4B" w:rsidRPr="00BA3703">
        <w:rPr>
          <w:lang w:val="fr-CH"/>
        </w:rPr>
        <w:t xml:space="preserve">, </w:t>
      </w:r>
      <w:r w:rsidR="00987A26" w:rsidRPr="00BA3703">
        <w:rPr>
          <w:lang w:val="fr-CH"/>
        </w:rPr>
        <w:t xml:space="preserve">în rezultatul căruia are loc acumulare excesivă </w:t>
      </w:r>
      <w:r w:rsidR="007E0E91" w:rsidRPr="00BA3703">
        <w:rPr>
          <w:lang w:val="fr-CH"/>
        </w:rPr>
        <w:t>multisistemică</w:t>
      </w:r>
      <w:r w:rsidR="00547C4B" w:rsidRPr="00BA3703">
        <w:rPr>
          <w:lang w:val="fr-CH"/>
        </w:rPr>
        <w:t xml:space="preserve"> a glicogenului</w:t>
      </w:r>
      <w:r w:rsidR="00BC0470" w:rsidRPr="00BA3703">
        <w:rPr>
          <w:lang w:val="fr-CH"/>
        </w:rPr>
        <w:t xml:space="preserve"> structural anormal</w:t>
      </w:r>
      <w:r w:rsidR="007E0E91" w:rsidRPr="00BA3703">
        <w:rPr>
          <w:lang w:val="fr-CH"/>
        </w:rPr>
        <w:t xml:space="preserve"> (dextrina)</w:t>
      </w:r>
      <w:r w:rsidR="00987A26" w:rsidRPr="00BA3703">
        <w:rPr>
          <w:lang w:val="fr-CH"/>
        </w:rPr>
        <w:t>,</w:t>
      </w:r>
      <w:r w:rsidR="00547C4B" w:rsidRPr="00BA3703">
        <w:rPr>
          <w:lang w:val="fr-CH"/>
        </w:rPr>
        <w:t xml:space="preserve"> </w:t>
      </w:r>
      <w:r w:rsidR="007E0E91" w:rsidRPr="00BA3703">
        <w:rPr>
          <w:lang w:val="fr-CH"/>
        </w:rPr>
        <w:t>cu p</w:t>
      </w:r>
      <w:r w:rsidR="00C950BD" w:rsidRPr="00BA3703">
        <w:rPr>
          <w:lang w:val="fr-CH"/>
        </w:rPr>
        <w:t>r</w:t>
      </w:r>
      <w:r w:rsidR="007E0E91" w:rsidRPr="00BA3703">
        <w:rPr>
          <w:lang w:val="fr-CH"/>
        </w:rPr>
        <w:t>edilecție hepatică</w:t>
      </w:r>
      <w:r w:rsidR="00BC0470" w:rsidRPr="00BA3703">
        <w:rPr>
          <w:lang w:val="fr-CH"/>
        </w:rPr>
        <w:t>, muscular</w:t>
      </w:r>
      <w:r w:rsidR="007E0E91" w:rsidRPr="00BA3703">
        <w:rPr>
          <w:lang w:val="fr-CH"/>
        </w:rPr>
        <w:t>ă</w:t>
      </w:r>
      <w:r w:rsidR="00BC0470" w:rsidRPr="00BA3703">
        <w:rPr>
          <w:lang w:val="fr-CH"/>
        </w:rPr>
        <w:t xml:space="preserve"> </w:t>
      </w:r>
      <w:r w:rsidR="00987A26" w:rsidRPr="00BA3703">
        <w:rPr>
          <w:lang w:val="fr-CH"/>
        </w:rPr>
        <w:t>(</w:t>
      </w:r>
      <w:r w:rsidR="00BC0470" w:rsidRPr="00BA3703">
        <w:rPr>
          <w:lang w:val="fr-CH"/>
        </w:rPr>
        <w:t>scheletal</w:t>
      </w:r>
      <w:r w:rsidR="007E0E91" w:rsidRPr="00BA3703">
        <w:rPr>
          <w:lang w:val="fr-CH"/>
        </w:rPr>
        <w:t>ă</w:t>
      </w:r>
      <w:r w:rsidR="00987A26" w:rsidRPr="00BA3703">
        <w:rPr>
          <w:lang w:val="fr-CH"/>
        </w:rPr>
        <w:t xml:space="preserve">, </w:t>
      </w:r>
      <w:r w:rsidR="001602C6" w:rsidRPr="00BA3703">
        <w:rPr>
          <w:lang w:val="fr-CH"/>
        </w:rPr>
        <w:t>cardiac</w:t>
      </w:r>
      <w:r w:rsidR="007E0E91" w:rsidRPr="00BA3703">
        <w:rPr>
          <w:lang w:val="fr-CH"/>
        </w:rPr>
        <w:t>ă</w:t>
      </w:r>
      <w:r w:rsidR="00987A26" w:rsidRPr="00BA3703">
        <w:rPr>
          <w:lang w:val="fr-CH"/>
        </w:rPr>
        <w:t>)</w:t>
      </w:r>
      <w:r w:rsidR="00BC0470" w:rsidRPr="00BA3703">
        <w:rPr>
          <w:lang w:val="fr-CH"/>
        </w:rPr>
        <w:t>.</w:t>
      </w:r>
    </w:p>
    <w:p w:rsidR="00547C4B" w:rsidRPr="00BA3703" w:rsidRDefault="00547C4B" w:rsidP="00547C4B">
      <w:pPr>
        <w:ind w:firstLine="450"/>
        <w:rPr>
          <w:b/>
          <w:i/>
          <w:lang w:val="fr-CH"/>
        </w:rPr>
      </w:pPr>
      <w:r w:rsidRPr="00BA3703">
        <w:rPr>
          <w:b/>
          <w:i/>
          <w:lang w:val="fr-CH"/>
        </w:rPr>
        <w:t>Sinonime</w:t>
      </w:r>
    </w:p>
    <w:p w:rsidR="00BA3709" w:rsidRPr="00BA3703" w:rsidRDefault="00BC0470" w:rsidP="009F55B5">
      <w:pPr>
        <w:pStyle w:val="af8"/>
        <w:numPr>
          <w:ilvl w:val="0"/>
          <w:numId w:val="32"/>
        </w:numPr>
        <w:ind w:left="810" w:hanging="270"/>
        <w:rPr>
          <w:lang w:val="fr-CH"/>
        </w:rPr>
      </w:pPr>
      <w:r w:rsidRPr="00BA3703">
        <w:rPr>
          <w:lang w:val="fr-CH"/>
        </w:rPr>
        <w:t>boala Forbes-Cori;</w:t>
      </w:r>
    </w:p>
    <w:p w:rsidR="007E0E91" w:rsidRPr="00BA3703" w:rsidRDefault="00BC0470" w:rsidP="009F55B5">
      <w:pPr>
        <w:pStyle w:val="af8"/>
        <w:numPr>
          <w:ilvl w:val="0"/>
          <w:numId w:val="32"/>
        </w:numPr>
        <w:ind w:left="810" w:hanging="270"/>
        <w:rPr>
          <w:lang w:val="fr-CH"/>
        </w:rPr>
      </w:pPr>
      <w:r w:rsidRPr="00BA3703">
        <w:rPr>
          <w:lang w:val="fr-CH"/>
        </w:rPr>
        <w:t>limit-dextrinoza</w:t>
      </w:r>
      <w:r w:rsidR="007E0E91" w:rsidRPr="00BA3703">
        <w:rPr>
          <w:lang w:val="fr-CH"/>
        </w:rPr>
        <w:t>;</w:t>
      </w:r>
    </w:p>
    <w:p w:rsidR="006B5ABF" w:rsidRPr="00BA3703" w:rsidRDefault="007E0E91" w:rsidP="009F55B5">
      <w:pPr>
        <w:pStyle w:val="af8"/>
        <w:numPr>
          <w:ilvl w:val="0"/>
          <w:numId w:val="32"/>
        </w:numPr>
        <w:ind w:left="810" w:hanging="270"/>
        <w:rPr>
          <w:lang w:val="fr-CH"/>
        </w:rPr>
      </w:pPr>
      <w:r w:rsidRPr="00BA3703">
        <w:rPr>
          <w:lang w:val="fr-CH"/>
        </w:rPr>
        <w:t>deficitul enzimelor de deramificare</w:t>
      </w:r>
      <w:r w:rsidR="001602C6" w:rsidRPr="00BA3703">
        <w:rPr>
          <w:lang w:val="fr-CH"/>
        </w:rPr>
        <w:t>.</w:t>
      </w:r>
    </w:p>
    <w:p w:rsidR="005A2814" w:rsidRPr="00BA3703" w:rsidRDefault="005A2814" w:rsidP="006B5ABF">
      <w:pPr>
        <w:pStyle w:val="2"/>
        <w:rPr>
          <w:szCs w:val="24"/>
        </w:rPr>
      </w:pPr>
      <w:bookmarkStart w:id="24" w:name="_Toc457060229"/>
      <w:bookmarkStart w:id="25" w:name="_Toc487157666"/>
    </w:p>
    <w:p w:rsidR="006B5ABF" w:rsidRPr="00BA3703" w:rsidRDefault="00446FF7" w:rsidP="006B5ABF">
      <w:pPr>
        <w:pStyle w:val="2"/>
        <w:rPr>
          <w:szCs w:val="24"/>
        </w:rPr>
      </w:pPr>
      <w:r w:rsidRPr="00BA3703">
        <w:rPr>
          <w:szCs w:val="24"/>
        </w:rPr>
        <w:t xml:space="preserve">A.9. </w:t>
      </w:r>
      <w:r w:rsidR="006B5ABF" w:rsidRPr="00BA3703">
        <w:rPr>
          <w:szCs w:val="24"/>
        </w:rPr>
        <w:t>E</w:t>
      </w:r>
      <w:r w:rsidRPr="00BA3703">
        <w:rPr>
          <w:szCs w:val="24"/>
        </w:rPr>
        <w:t>pidemiologi</w:t>
      </w:r>
      <w:bookmarkEnd w:id="24"/>
      <w:r w:rsidR="006B5ABF" w:rsidRPr="00BA3703">
        <w:rPr>
          <w:szCs w:val="24"/>
        </w:rPr>
        <w:t>e</w:t>
      </w:r>
      <w:bookmarkEnd w:id="25"/>
    </w:p>
    <w:p w:rsidR="006B5ABF" w:rsidRPr="00BA3703" w:rsidRDefault="001602C6" w:rsidP="005A2814">
      <w:pPr>
        <w:pStyle w:val="af8"/>
        <w:numPr>
          <w:ilvl w:val="0"/>
          <w:numId w:val="48"/>
        </w:numPr>
        <w:spacing w:line="276" w:lineRule="auto"/>
        <w:rPr>
          <w:lang w:val="en-US"/>
        </w:rPr>
      </w:pPr>
      <w:r w:rsidRPr="00BA3703">
        <w:rPr>
          <w:b/>
        </w:rPr>
        <w:t>Incidenţa</w:t>
      </w:r>
      <w:r w:rsidR="006B5ABF" w:rsidRPr="00BA3703">
        <w:rPr>
          <w:b/>
          <w:lang w:val="ro-MO"/>
        </w:rPr>
        <w:t xml:space="preserve"> </w:t>
      </w:r>
      <w:r w:rsidR="0029428A" w:rsidRPr="00BA3703">
        <w:rPr>
          <w:b/>
          <w:lang w:val="en-US"/>
        </w:rPr>
        <w:t>generală a glicogenozelor:</w:t>
      </w:r>
      <w:r w:rsidR="0029428A" w:rsidRPr="00BA3703">
        <w:rPr>
          <w:lang w:val="en-US"/>
        </w:rPr>
        <w:t xml:space="preserve"> </w:t>
      </w:r>
    </w:p>
    <w:p w:rsidR="006B5ABF" w:rsidRPr="00BA3703" w:rsidRDefault="0029428A" w:rsidP="005A2814">
      <w:pPr>
        <w:pStyle w:val="af8"/>
        <w:numPr>
          <w:ilvl w:val="0"/>
          <w:numId w:val="47"/>
        </w:numPr>
        <w:spacing w:line="276" w:lineRule="auto"/>
        <w:ind w:firstLine="360"/>
        <w:rPr>
          <w:lang w:val="en-US"/>
        </w:rPr>
      </w:pPr>
      <w:r w:rsidRPr="00BA3703">
        <w:rPr>
          <w:lang w:val="en-US"/>
        </w:rPr>
        <w:t>2</w:t>
      </w:r>
      <w:proofErr w:type="gramStart"/>
      <w:r w:rsidRPr="00BA3703">
        <w:rPr>
          <w:lang w:val="en-US"/>
        </w:rPr>
        <w:t>,3:</w:t>
      </w:r>
      <w:r w:rsidR="006B5ABF" w:rsidRPr="00BA3703">
        <w:rPr>
          <w:lang w:val="en-US"/>
        </w:rPr>
        <w:t>100.000</w:t>
      </w:r>
      <w:proofErr w:type="gramEnd"/>
      <w:r w:rsidR="006B5ABF" w:rsidRPr="00BA3703">
        <w:rPr>
          <w:lang w:val="en-US"/>
        </w:rPr>
        <w:t xml:space="preserve"> nou-născuți (Canada)</w:t>
      </w:r>
      <w:r w:rsidRPr="00BA3703">
        <w:rPr>
          <w:lang w:val="en-US"/>
        </w:rPr>
        <w:t>.</w:t>
      </w:r>
    </w:p>
    <w:p w:rsidR="00E87A28" w:rsidRPr="00BA3703" w:rsidRDefault="006B5ABF" w:rsidP="005A2814">
      <w:pPr>
        <w:pStyle w:val="af8"/>
        <w:numPr>
          <w:ilvl w:val="0"/>
          <w:numId w:val="49"/>
        </w:numPr>
        <w:spacing w:line="276" w:lineRule="auto"/>
        <w:rPr>
          <w:b/>
          <w:lang w:val="en-US"/>
        </w:rPr>
      </w:pPr>
      <w:r w:rsidRPr="00BA3703">
        <w:rPr>
          <w:b/>
          <w:lang w:val="en-US"/>
        </w:rPr>
        <w:t xml:space="preserve">Incidența </w:t>
      </w:r>
      <w:r w:rsidR="0029428A" w:rsidRPr="00BA3703">
        <w:rPr>
          <w:b/>
          <w:lang w:val="en-US"/>
        </w:rPr>
        <w:t>glicogenozei tip III:</w:t>
      </w:r>
    </w:p>
    <w:p w:rsidR="001F2C19" w:rsidRPr="00BA3703" w:rsidRDefault="001F2C19" w:rsidP="005A2814">
      <w:pPr>
        <w:pStyle w:val="af8"/>
        <w:numPr>
          <w:ilvl w:val="0"/>
          <w:numId w:val="46"/>
        </w:numPr>
        <w:spacing w:line="276" w:lineRule="auto"/>
        <w:ind w:left="1440"/>
        <w:rPr>
          <w:lang w:val="en-US"/>
        </w:rPr>
      </w:pPr>
      <w:r w:rsidRPr="00BA3703">
        <w:rPr>
          <w:lang w:val="en-US"/>
        </w:rPr>
        <w:t>1:3600 nou-născuți (insulele Faroe);</w:t>
      </w:r>
      <w:r w:rsidRPr="00BA3703">
        <w:t xml:space="preserve"> </w:t>
      </w:r>
    </w:p>
    <w:p w:rsidR="001F2C19" w:rsidRPr="00BA3703" w:rsidRDefault="00377A5F" w:rsidP="005A2814">
      <w:pPr>
        <w:pStyle w:val="af8"/>
        <w:numPr>
          <w:ilvl w:val="0"/>
          <w:numId w:val="46"/>
        </w:numPr>
        <w:spacing w:line="276" w:lineRule="auto"/>
        <w:ind w:left="1440"/>
        <w:rPr>
          <w:lang w:val="en-US"/>
        </w:rPr>
      </w:pPr>
      <w:r w:rsidRPr="00BA3703">
        <w:rPr>
          <w:lang w:val="en-US"/>
        </w:rPr>
        <w:t>1:5066-</w:t>
      </w:r>
      <w:r w:rsidR="005F7405" w:rsidRPr="00BA3703">
        <w:rPr>
          <w:lang w:val="en-US"/>
        </w:rPr>
        <w:t>5</w:t>
      </w:r>
      <w:r w:rsidR="001F2C19" w:rsidRPr="00BA3703">
        <w:rPr>
          <w:lang w:val="en-US"/>
        </w:rPr>
        <w:t>400 nou-născuți</w:t>
      </w:r>
      <w:r w:rsidR="005F7405" w:rsidRPr="00BA3703">
        <w:rPr>
          <w:lang w:val="en-US"/>
        </w:rPr>
        <w:t xml:space="preserve"> (evreii din Africa de Sud-Est, inuiții din America de </w:t>
      </w:r>
      <w:r w:rsidR="001F2C19" w:rsidRPr="00BA3703">
        <w:rPr>
          <w:lang w:val="en-US"/>
        </w:rPr>
        <w:t>Nord);</w:t>
      </w:r>
    </w:p>
    <w:p w:rsidR="001F2C19" w:rsidRPr="00BA3703" w:rsidRDefault="001F2C19" w:rsidP="005A2814">
      <w:pPr>
        <w:pStyle w:val="af8"/>
        <w:numPr>
          <w:ilvl w:val="0"/>
          <w:numId w:val="46"/>
        </w:numPr>
        <w:spacing w:line="276" w:lineRule="auto"/>
        <w:ind w:left="1440"/>
        <w:rPr>
          <w:lang w:val="en-US"/>
        </w:rPr>
      </w:pPr>
      <w:r w:rsidRPr="00BA3703">
        <w:rPr>
          <w:lang w:val="en-US"/>
        </w:rPr>
        <w:t>1:83.000 nou-născuți (Europa);</w:t>
      </w:r>
    </w:p>
    <w:p w:rsidR="006B5ABF" w:rsidRPr="00BA3703" w:rsidRDefault="00E87A28" w:rsidP="005A2814">
      <w:pPr>
        <w:pStyle w:val="af8"/>
        <w:numPr>
          <w:ilvl w:val="0"/>
          <w:numId w:val="46"/>
        </w:numPr>
        <w:spacing w:line="276" w:lineRule="auto"/>
        <w:ind w:left="1440"/>
        <w:rPr>
          <w:lang w:val="en-US"/>
        </w:rPr>
      </w:pPr>
      <w:r w:rsidRPr="00BA3703">
        <w:rPr>
          <w:lang w:val="en-US"/>
        </w:rPr>
        <w:t>1:100.00</w:t>
      </w:r>
      <w:r w:rsidR="001F2C19" w:rsidRPr="00BA3703">
        <w:rPr>
          <w:lang w:val="en-US"/>
        </w:rPr>
        <w:t>0 nou-născuți (America de Nord)</w:t>
      </w:r>
      <w:r w:rsidR="001F2C19" w:rsidRPr="00BA3703">
        <w:rPr>
          <w:lang w:val="ro-MO"/>
        </w:rPr>
        <w:t>.</w:t>
      </w:r>
    </w:p>
    <w:p w:rsidR="00446FF7" w:rsidRPr="00BA3703" w:rsidRDefault="00C253C6" w:rsidP="005A2814">
      <w:pPr>
        <w:pStyle w:val="af8"/>
        <w:numPr>
          <w:ilvl w:val="0"/>
          <w:numId w:val="50"/>
        </w:numPr>
        <w:spacing w:line="276" w:lineRule="auto"/>
        <w:rPr>
          <w:lang w:val="en-US"/>
        </w:rPr>
      </w:pPr>
      <w:r w:rsidRPr="00BA3703">
        <w:rPr>
          <w:b/>
          <w:shd w:val="clear" w:color="auto" w:fill="FFFFFF"/>
          <w:lang w:val="fr-CH"/>
        </w:rPr>
        <w:t>Prevalența</w:t>
      </w:r>
      <w:r w:rsidR="006B5ABF" w:rsidRPr="00BA3703">
        <w:rPr>
          <w:b/>
          <w:shd w:val="clear" w:color="auto" w:fill="FFFFFF"/>
          <w:lang w:val="fr-CH"/>
        </w:rPr>
        <w:t xml:space="preserve"> glicogenozei tip III</w:t>
      </w:r>
      <w:r w:rsidR="00FB1AC4" w:rsidRPr="00BA3703">
        <w:rPr>
          <w:b/>
          <w:shd w:val="clear" w:color="auto" w:fill="FFFFFF"/>
          <w:lang w:val="fr-CH"/>
        </w:rPr>
        <w:t>:</w:t>
      </w:r>
      <w:r w:rsidR="00D818C2" w:rsidRPr="00BA3703">
        <w:rPr>
          <w:b/>
          <w:shd w:val="clear" w:color="auto" w:fill="FFFFFF"/>
          <w:lang w:val="fr-CH"/>
        </w:rPr>
        <w:t xml:space="preserve"> </w:t>
      </w:r>
    </w:p>
    <w:p w:rsidR="001602C6" w:rsidRPr="00BA3703" w:rsidRDefault="00925B78" w:rsidP="005A2814">
      <w:pPr>
        <w:pStyle w:val="af8"/>
        <w:numPr>
          <w:ilvl w:val="0"/>
          <w:numId w:val="45"/>
        </w:numPr>
        <w:spacing w:line="276" w:lineRule="auto"/>
        <w:rPr>
          <w:lang w:val="en-US"/>
        </w:rPr>
      </w:pPr>
      <w:r w:rsidRPr="00BA3703">
        <w:rPr>
          <w:lang w:val="en-US"/>
        </w:rPr>
        <w:t>c</w:t>
      </w:r>
      <w:r w:rsidR="001602C6" w:rsidRPr="00BA3703">
        <w:rPr>
          <w:lang w:val="en-US"/>
        </w:rPr>
        <w:t>ca 24,2% din toți pa</w:t>
      </w:r>
      <w:r w:rsidR="006B5ABF" w:rsidRPr="00BA3703">
        <w:rPr>
          <w:lang w:val="en-US"/>
        </w:rPr>
        <w:t>cienții cu glicogenoze (SUA)</w:t>
      </w:r>
      <w:r w:rsidRPr="00BA3703">
        <w:rPr>
          <w:lang w:val="en-US"/>
        </w:rPr>
        <w:t>;</w:t>
      </w:r>
    </w:p>
    <w:p w:rsidR="00925B78" w:rsidRPr="00BA3703" w:rsidRDefault="00925B78" w:rsidP="005A2814">
      <w:pPr>
        <w:pStyle w:val="af8"/>
        <w:numPr>
          <w:ilvl w:val="0"/>
          <w:numId w:val="45"/>
        </w:numPr>
        <w:spacing w:line="276" w:lineRule="auto"/>
        <w:rPr>
          <w:lang w:val="en-US"/>
        </w:rPr>
      </w:pPr>
      <w:proofErr w:type="gramStart"/>
      <w:r w:rsidRPr="00BA3703">
        <w:rPr>
          <w:lang w:val="en-US"/>
        </w:rPr>
        <w:t>subtipul</w:t>
      </w:r>
      <w:proofErr w:type="gramEnd"/>
      <w:r w:rsidRPr="00BA3703">
        <w:rPr>
          <w:lang w:val="en-US"/>
        </w:rPr>
        <w:t xml:space="preserve"> IIIa</w:t>
      </w:r>
      <w:r w:rsidR="006B5ABF" w:rsidRPr="00BA3703">
        <w:rPr>
          <w:lang w:val="en-US"/>
        </w:rPr>
        <w:t xml:space="preserve"> – 85%, subtipul IIIb – 15 %</w:t>
      </w:r>
      <w:r w:rsidRPr="00BA3703">
        <w:rPr>
          <w:lang w:val="en-US"/>
        </w:rPr>
        <w:t>.</w:t>
      </w:r>
    </w:p>
    <w:p w:rsidR="001602C6" w:rsidRPr="00BA3703" w:rsidRDefault="001602C6" w:rsidP="001602C6">
      <w:pPr>
        <w:rPr>
          <w:lang w:val="en-US"/>
        </w:rPr>
        <w:sectPr w:rsidR="001602C6" w:rsidRPr="00BA3703" w:rsidSect="00987A26">
          <w:headerReference w:type="default" r:id="rId15"/>
          <w:footerReference w:type="default" r:id="rId16"/>
          <w:pgSz w:w="11906" w:h="16838"/>
          <w:pgMar w:top="765" w:right="851" w:bottom="765" w:left="1418" w:header="709" w:footer="709" w:gutter="0"/>
          <w:cols w:space="720"/>
          <w:titlePg/>
          <w:docGrid w:linePitch="600" w:charSpace="32768"/>
        </w:sectPr>
      </w:pPr>
    </w:p>
    <w:p w:rsidR="00446FF7" w:rsidRPr="00BA3703" w:rsidRDefault="00446FF7" w:rsidP="006D1F56">
      <w:pPr>
        <w:pStyle w:val="1"/>
        <w:rPr>
          <w:sz w:val="22"/>
          <w:szCs w:val="22"/>
        </w:rPr>
      </w:pPr>
      <w:bookmarkStart w:id="26" w:name="_Toc457060230"/>
      <w:bookmarkStart w:id="27" w:name="_Toc487157667"/>
      <w:r w:rsidRPr="00BA3703">
        <w:rPr>
          <w:sz w:val="22"/>
          <w:szCs w:val="22"/>
        </w:rPr>
        <w:lastRenderedPageBreak/>
        <w:t>B. PARTEA GENERALĂ</w:t>
      </w:r>
      <w:bookmarkEnd w:id="26"/>
      <w:bookmarkEnd w:id="27"/>
    </w:p>
    <w:tbl>
      <w:tblPr>
        <w:tblW w:w="16018" w:type="dxa"/>
        <w:tblInd w:w="-601"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ook w:val="0000"/>
      </w:tblPr>
      <w:tblGrid>
        <w:gridCol w:w="3679"/>
        <w:gridCol w:w="5961"/>
        <w:gridCol w:w="6378"/>
      </w:tblGrid>
      <w:tr w:rsidR="00FA6410" w:rsidRPr="00BA3703" w:rsidTr="000C030C">
        <w:trPr>
          <w:trHeight w:val="259"/>
        </w:trPr>
        <w:tc>
          <w:tcPr>
            <w:tcW w:w="16018" w:type="dxa"/>
            <w:gridSpan w:val="3"/>
            <w:shd w:val="clear" w:color="auto" w:fill="B6DDE8" w:themeFill="accent5" w:themeFillTint="66"/>
          </w:tcPr>
          <w:p w:rsidR="00FA6410" w:rsidRPr="00BA3703" w:rsidRDefault="00FA6410" w:rsidP="00FA6410">
            <w:pPr>
              <w:keepNext/>
              <w:numPr>
                <w:ilvl w:val="1"/>
                <w:numId w:val="1"/>
              </w:numPr>
              <w:jc w:val="center"/>
              <w:outlineLvl w:val="1"/>
              <w:rPr>
                <w:b/>
                <w:bCs/>
                <w:i/>
                <w:iCs/>
                <w:sz w:val="22"/>
                <w:szCs w:val="22"/>
              </w:rPr>
            </w:pPr>
            <w:bookmarkStart w:id="28" w:name="_Toc466824338"/>
            <w:bookmarkStart w:id="29" w:name="_Toc486819218"/>
            <w:bookmarkStart w:id="30" w:name="_Toc487157668"/>
            <w:r w:rsidRPr="00BA3703">
              <w:rPr>
                <w:b/>
                <w:bCs/>
                <w:i/>
                <w:iCs/>
                <w:kern w:val="1"/>
                <w:sz w:val="22"/>
                <w:szCs w:val="22"/>
                <w:lang w:val="en-US"/>
              </w:rPr>
              <w:t>B.1. Nivel de asistenţă medicală primară</w:t>
            </w:r>
            <w:bookmarkEnd w:id="28"/>
            <w:bookmarkEnd w:id="29"/>
            <w:bookmarkEnd w:id="30"/>
          </w:p>
        </w:tc>
      </w:tr>
      <w:tr w:rsidR="00FA6410" w:rsidRPr="00BA3703" w:rsidTr="000C030C">
        <w:tc>
          <w:tcPr>
            <w:tcW w:w="3679" w:type="dxa"/>
            <w:shd w:val="clear" w:color="auto" w:fill="FFFFFF" w:themeFill="background1"/>
          </w:tcPr>
          <w:p w:rsidR="00FA6410" w:rsidRPr="00BA3703" w:rsidRDefault="00FA6410" w:rsidP="00FA6410">
            <w:pPr>
              <w:jc w:val="center"/>
              <w:rPr>
                <w:b/>
                <w:i/>
                <w:sz w:val="22"/>
                <w:szCs w:val="22"/>
              </w:rPr>
            </w:pPr>
            <w:r w:rsidRPr="00BA3703">
              <w:rPr>
                <w:b/>
                <w:sz w:val="22"/>
                <w:szCs w:val="22"/>
              </w:rPr>
              <w:t>Descriere</w:t>
            </w:r>
          </w:p>
          <w:p w:rsidR="00FA6410" w:rsidRPr="00BA3703" w:rsidRDefault="00FA6410" w:rsidP="00FA6410">
            <w:pPr>
              <w:jc w:val="center"/>
              <w:rPr>
                <w:b/>
                <w:sz w:val="22"/>
                <w:szCs w:val="22"/>
              </w:rPr>
            </w:pPr>
            <w:r w:rsidRPr="00BA3703">
              <w:rPr>
                <w:b/>
                <w:i/>
                <w:sz w:val="22"/>
                <w:szCs w:val="22"/>
              </w:rPr>
              <w:t>(măsuri)</w:t>
            </w:r>
          </w:p>
        </w:tc>
        <w:tc>
          <w:tcPr>
            <w:tcW w:w="5961" w:type="dxa"/>
            <w:shd w:val="clear" w:color="auto" w:fill="FFFFFF" w:themeFill="background1"/>
          </w:tcPr>
          <w:p w:rsidR="00FA6410" w:rsidRPr="00BA3703" w:rsidRDefault="00FA6410" w:rsidP="00FA6410">
            <w:pPr>
              <w:jc w:val="center"/>
              <w:rPr>
                <w:b/>
                <w:i/>
                <w:sz w:val="22"/>
                <w:szCs w:val="22"/>
              </w:rPr>
            </w:pPr>
            <w:r w:rsidRPr="00BA3703">
              <w:rPr>
                <w:b/>
                <w:sz w:val="22"/>
                <w:szCs w:val="22"/>
              </w:rPr>
              <w:t>Motive</w:t>
            </w:r>
          </w:p>
          <w:p w:rsidR="00FA6410" w:rsidRPr="00BA3703" w:rsidRDefault="00FA6410" w:rsidP="00FA6410">
            <w:pPr>
              <w:jc w:val="center"/>
              <w:rPr>
                <w:b/>
                <w:sz w:val="22"/>
                <w:szCs w:val="22"/>
              </w:rPr>
            </w:pPr>
            <w:r w:rsidRPr="00BA3703">
              <w:rPr>
                <w:b/>
                <w:i/>
                <w:sz w:val="22"/>
                <w:szCs w:val="22"/>
              </w:rPr>
              <w:t>(repere)</w:t>
            </w:r>
          </w:p>
        </w:tc>
        <w:tc>
          <w:tcPr>
            <w:tcW w:w="6378" w:type="dxa"/>
            <w:shd w:val="clear" w:color="auto" w:fill="FFFFFF" w:themeFill="background1"/>
          </w:tcPr>
          <w:p w:rsidR="00FA6410" w:rsidRPr="00BA3703" w:rsidRDefault="00FA6410" w:rsidP="00FA6410">
            <w:pPr>
              <w:jc w:val="center"/>
              <w:rPr>
                <w:b/>
                <w:sz w:val="22"/>
                <w:szCs w:val="22"/>
              </w:rPr>
            </w:pPr>
            <w:r w:rsidRPr="00BA3703">
              <w:rPr>
                <w:b/>
                <w:sz w:val="22"/>
                <w:szCs w:val="22"/>
              </w:rPr>
              <w:t>Paşi</w:t>
            </w:r>
          </w:p>
          <w:p w:rsidR="00FA6410" w:rsidRPr="00BA3703" w:rsidRDefault="00FA6410" w:rsidP="00FA6410">
            <w:pPr>
              <w:jc w:val="center"/>
              <w:rPr>
                <w:sz w:val="22"/>
                <w:szCs w:val="22"/>
              </w:rPr>
            </w:pPr>
            <w:r w:rsidRPr="00BA3703">
              <w:rPr>
                <w:b/>
                <w:sz w:val="22"/>
                <w:szCs w:val="22"/>
              </w:rPr>
              <w:t>(</w:t>
            </w:r>
            <w:r w:rsidRPr="00BA3703">
              <w:rPr>
                <w:b/>
                <w:i/>
                <w:sz w:val="22"/>
                <w:szCs w:val="22"/>
              </w:rPr>
              <w:t>modalităţi şi condiţii de realizare)</w:t>
            </w:r>
          </w:p>
        </w:tc>
      </w:tr>
      <w:tr w:rsidR="00FA6410" w:rsidRPr="00BA3703" w:rsidTr="000C030C">
        <w:tc>
          <w:tcPr>
            <w:tcW w:w="3679" w:type="dxa"/>
            <w:shd w:val="clear" w:color="auto" w:fill="FFFFFF" w:themeFill="background1"/>
          </w:tcPr>
          <w:p w:rsidR="00FA6410" w:rsidRPr="00BA3703" w:rsidRDefault="00FA6410" w:rsidP="00FA6410">
            <w:pPr>
              <w:jc w:val="center"/>
              <w:rPr>
                <w:b/>
                <w:sz w:val="22"/>
                <w:szCs w:val="22"/>
              </w:rPr>
            </w:pPr>
            <w:r w:rsidRPr="00BA3703">
              <w:rPr>
                <w:b/>
                <w:sz w:val="22"/>
                <w:szCs w:val="22"/>
              </w:rPr>
              <w:t>I</w:t>
            </w:r>
          </w:p>
        </w:tc>
        <w:tc>
          <w:tcPr>
            <w:tcW w:w="5961" w:type="dxa"/>
            <w:shd w:val="clear" w:color="auto" w:fill="FFFFFF" w:themeFill="background1"/>
          </w:tcPr>
          <w:p w:rsidR="00FA6410" w:rsidRPr="00BA3703" w:rsidRDefault="00FA6410" w:rsidP="00FA6410">
            <w:pPr>
              <w:jc w:val="center"/>
              <w:rPr>
                <w:b/>
                <w:sz w:val="22"/>
                <w:szCs w:val="22"/>
              </w:rPr>
            </w:pPr>
            <w:r w:rsidRPr="00BA3703">
              <w:rPr>
                <w:b/>
                <w:sz w:val="22"/>
                <w:szCs w:val="22"/>
              </w:rPr>
              <w:t>II</w:t>
            </w:r>
          </w:p>
        </w:tc>
        <w:tc>
          <w:tcPr>
            <w:tcW w:w="6378" w:type="dxa"/>
            <w:shd w:val="clear" w:color="auto" w:fill="FFFFFF" w:themeFill="background1"/>
          </w:tcPr>
          <w:p w:rsidR="00FA6410" w:rsidRPr="00BA3703" w:rsidRDefault="00FA6410" w:rsidP="00FA6410">
            <w:pPr>
              <w:jc w:val="center"/>
              <w:rPr>
                <w:sz w:val="22"/>
                <w:szCs w:val="22"/>
              </w:rPr>
            </w:pPr>
            <w:r w:rsidRPr="00BA3703">
              <w:rPr>
                <w:b/>
                <w:sz w:val="22"/>
                <w:szCs w:val="22"/>
              </w:rPr>
              <w:t>III</w:t>
            </w:r>
          </w:p>
        </w:tc>
      </w:tr>
      <w:tr w:rsidR="00FA6410" w:rsidRPr="00BA3703" w:rsidTr="000C030C">
        <w:tc>
          <w:tcPr>
            <w:tcW w:w="16018" w:type="dxa"/>
            <w:gridSpan w:val="3"/>
            <w:shd w:val="clear" w:color="auto" w:fill="FFFFFF" w:themeFill="background1"/>
          </w:tcPr>
          <w:p w:rsidR="00FA6410" w:rsidRPr="00BA3703" w:rsidRDefault="00FA6410" w:rsidP="00FA6410">
            <w:pPr>
              <w:rPr>
                <w:sz w:val="22"/>
                <w:szCs w:val="22"/>
              </w:rPr>
            </w:pPr>
            <w:r w:rsidRPr="00BA3703">
              <w:rPr>
                <w:b/>
                <w:kern w:val="1"/>
                <w:sz w:val="22"/>
                <w:szCs w:val="22"/>
              </w:rPr>
              <w:t>1. Profilaxia</w:t>
            </w:r>
          </w:p>
        </w:tc>
      </w:tr>
      <w:tr w:rsidR="00FA6410" w:rsidRPr="00BA3703" w:rsidTr="000C030C">
        <w:tc>
          <w:tcPr>
            <w:tcW w:w="3679" w:type="dxa"/>
            <w:shd w:val="clear" w:color="auto" w:fill="FFFFFF"/>
          </w:tcPr>
          <w:p w:rsidR="00FA6410" w:rsidRPr="00BA3703" w:rsidRDefault="00FA6410" w:rsidP="009F55B5">
            <w:pPr>
              <w:numPr>
                <w:ilvl w:val="1"/>
                <w:numId w:val="6"/>
              </w:numPr>
              <w:rPr>
                <w:sz w:val="22"/>
                <w:szCs w:val="22"/>
              </w:rPr>
            </w:pPr>
            <w:r w:rsidRPr="00BA3703">
              <w:rPr>
                <w:kern w:val="1"/>
                <w:sz w:val="22"/>
                <w:szCs w:val="22"/>
              </w:rPr>
              <w:t xml:space="preserve">Profilaxia primară </w:t>
            </w:r>
            <w:r w:rsidRPr="00BA3703">
              <w:rPr>
                <w:i/>
                <w:kern w:val="1"/>
                <w:sz w:val="22"/>
                <w:szCs w:val="22"/>
              </w:rPr>
              <w:t>(C.2.3)</w:t>
            </w:r>
          </w:p>
        </w:tc>
        <w:tc>
          <w:tcPr>
            <w:tcW w:w="5961" w:type="dxa"/>
            <w:shd w:val="clear" w:color="auto" w:fill="FFFFFF"/>
          </w:tcPr>
          <w:p w:rsidR="00FA6410" w:rsidRPr="00BA3703" w:rsidRDefault="00FA6410" w:rsidP="009F55B5">
            <w:pPr>
              <w:numPr>
                <w:ilvl w:val="3"/>
                <w:numId w:val="8"/>
              </w:numPr>
              <w:ind w:left="337" w:hanging="337"/>
              <w:rPr>
                <w:sz w:val="22"/>
                <w:szCs w:val="22"/>
              </w:rPr>
            </w:pPr>
            <w:r w:rsidRPr="00BA3703">
              <w:rPr>
                <w:sz w:val="22"/>
                <w:szCs w:val="22"/>
              </w:rPr>
              <w:t>Profilaxie primară la moment nu există</w:t>
            </w:r>
          </w:p>
        </w:tc>
        <w:tc>
          <w:tcPr>
            <w:tcW w:w="6378" w:type="dxa"/>
            <w:shd w:val="clear" w:color="auto" w:fill="FFFFFF"/>
          </w:tcPr>
          <w:p w:rsidR="00FA6410" w:rsidRPr="00BA3703" w:rsidRDefault="00FA6410" w:rsidP="009F55B5">
            <w:pPr>
              <w:numPr>
                <w:ilvl w:val="0"/>
                <w:numId w:val="8"/>
              </w:numPr>
              <w:tabs>
                <w:tab w:val="left" w:pos="256"/>
              </w:tabs>
              <w:ind w:left="288" w:hanging="212"/>
              <w:rPr>
                <w:sz w:val="22"/>
                <w:szCs w:val="22"/>
              </w:rPr>
            </w:pPr>
            <w:r w:rsidRPr="00BA3703">
              <w:rPr>
                <w:sz w:val="22"/>
                <w:szCs w:val="22"/>
              </w:rPr>
              <w:t xml:space="preserve"> Măsuri de profilaxie primară nu se întreprind </w:t>
            </w:r>
            <w:r w:rsidRPr="00BA3703">
              <w:rPr>
                <w:i/>
                <w:sz w:val="22"/>
                <w:szCs w:val="22"/>
              </w:rPr>
              <w:t>(caseta 3).</w:t>
            </w:r>
          </w:p>
        </w:tc>
      </w:tr>
      <w:tr w:rsidR="00FA6410" w:rsidRPr="00BA3703" w:rsidTr="000C030C">
        <w:tc>
          <w:tcPr>
            <w:tcW w:w="3679" w:type="dxa"/>
            <w:shd w:val="clear" w:color="auto" w:fill="FFFFFF"/>
          </w:tcPr>
          <w:p w:rsidR="00FA6410" w:rsidRPr="00BA3703" w:rsidRDefault="00FA6410" w:rsidP="000C030C">
            <w:pPr>
              <w:numPr>
                <w:ilvl w:val="1"/>
                <w:numId w:val="6"/>
              </w:numPr>
              <w:ind w:right="-115"/>
              <w:rPr>
                <w:kern w:val="1"/>
                <w:sz w:val="22"/>
                <w:szCs w:val="22"/>
              </w:rPr>
            </w:pPr>
            <w:r w:rsidRPr="00BA3703">
              <w:rPr>
                <w:kern w:val="1"/>
                <w:sz w:val="22"/>
                <w:szCs w:val="22"/>
              </w:rPr>
              <w:t xml:space="preserve">Profilaxia secundară </w:t>
            </w:r>
            <w:r w:rsidRPr="00BA3703">
              <w:rPr>
                <w:i/>
                <w:kern w:val="1"/>
                <w:sz w:val="22"/>
                <w:szCs w:val="22"/>
              </w:rPr>
              <w:t>(C.2.3)</w:t>
            </w:r>
          </w:p>
        </w:tc>
        <w:tc>
          <w:tcPr>
            <w:tcW w:w="5961" w:type="dxa"/>
            <w:shd w:val="clear" w:color="auto" w:fill="FFFFFF"/>
          </w:tcPr>
          <w:p w:rsidR="00FA6410" w:rsidRPr="00BA3703" w:rsidRDefault="00FA6410" w:rsidP="009F55B5">
            <w:pPr>
              <w:numPr>
                <w:ilvl w:val="0"/>
                <w:numId w:val="19"/>
              </w:numPr>
              <w:ind w:left="335" w:hanging="335"/>
              <w:rPr>
                <w:sz w:val="22"/>
                <w:szCs w:val="22"/>
                <w:lang w:val="en-US"/>
              </w:rPr>
            </w:pPr>
            <w:r w:rsidRPr="00BA3703">
              <w:rPr>
                <w:sz w:val="22"/>
                <w:szCs w:val="22"/>
              </w:rPr>
              <w:t>Prevenirea  complicațiilor.</w:t>
            </w:r>
          </w:p>
        </w:tc>
        <w:tc>
          <w:tcPr>
            <w:tcW w:w="6378" w:type="dxa"/>
            <w:shd w:val="clear" w:color="auto" w:fill="FFFFFF"/>
          </w:tcPr>
          <w:p w:rsidR="00FA6410" w:rsidRPr="00BA3703" w:rsidRDefault="00FA6410" w:rsidP="00FA6410">
            <w:pPr>
              <w:rPr>
                <w:sz w:val="22"/>
                <w:szCs w:val="22"/>
              </w:rPr>
            </w:pPr>
            <w:r w:rsidRPr="00BA3703">
              <w:rPr>
                <w:b/>
                <w:sz w:val="22"/>
                <w:szCs w:val="22"/>
              </w:rPr>
              <w:t>Obligatoriu:</w:t>
            </w:r>
          </w:p>
          <w:p w:rsidR="00FA6410" w:rsidRPr="00BA3703" w:rsidRDefault="00FA6410" w:rsidP="009F55B5">
            <w:pPr>
              <w:numPr>
                <w:ilvl w:val="0"/>
                <w:numId w:val="8"/>
              </w:numPr>
              <w:ind w:left="288" w:hanging="222"/>
              <w:rPr>
                <w:sz w:val="22"/>
                <w:szCs w:val="22"/>
              </w:rPr>
            </w:pPr>
            <w:r w:rsidRPr="00BA3703">
              <w:rPr>
                <w:sz w:val="22"/>
                <w:szCs w:val="22"/>
              </w:rPr>
              <w:t xml:space="preserve">Înlăturarea factorilor ce pot condiţiona acutizările </w:t>
            </w:r>
            <w:r w:rsidRPr="00BA3703">
              <w:rPr>
                <w:i/>
                <w:sz w:val="22"/>
                <w:szCs w:val="22"/>
              </w:rPr>
              <w:t>(caseta 3)</w:t>
            </w:r>
            <w:r w:rsidRPr="00BA3703">
              <w:rPr>
                <w:sz w:val="22"/>
                <w:szCs w:val="22"/>
              </w:rPr>
              <w:t>.</w:t>
            </w:r>
          </w:p>
        </w:tc>
      </w:tr>
      <w:tr w:rsidR="00FA6410" w:rsidRPr="00BA3703" w:rsidTr="000C030C">
        <w:tc>
          <w:tcPr>
            <w:tcW w:w="3679" w:type="dxa"/>
            <w:shd w:val="clear" w:color="auto" w:fill="FFFFFF"/>
          </w:tcPr>
          <w:p w:rsidR="00FA6410" w:rsidRPr="00BA3703" w:rsidRDefault="00FA6410" w:rsidP="009F55B5">
            <w:pPr>
              <w:numPr>
                <w:ilvl w:val="1"/>
                <w:numId w:val="6"/>
              </w:numPr>
              <w:rPr>
                <w:i/>
                <w:sz w:val="22"/>
                <w:szCs w:val="22"/>
              </w:rPr>
            </w:pPr>
            <w:r w:rsidRPr="00BA3703">
              <w:rPr>
                <w:sz w:val="22"/>
                <w:szCs w:val="22"/>
              </w:rPr>
              <w:t>Screening-ul</w:t>
            </w:r>
            <w:r w:rsidRPr="00BA3703">
              <w:rPr>
                <w:kern w:val="1"/>
                <w:sz w:val="22"/>
                <w:szCs w:val="22"/>
              </w:rPr>
              <w:t xml:space="preserve"> primar</w:t>
            </w:r>
            <w:r w:rsidRPr="00BA3703">
              <w:rPr>
                <w:i/>
                <w:kern w:val="1"/>
                <w:sz w:val="22"/>
                <w:szCs w:val="22"/>
              </w:rPr>
              <w:t xml:space="preserve"> (C.2.4)</w:t>
            </w:r>
          </w:p>
        </w:tc>
        <w:tc>
          <w:tcPr>
            <w:tcW w:w="5961" w:type="dxa"/>
            <w:shd w:val="clear" w:color="auto" w:fill="FFFFFF"/>
          </w:tcPr>
          <w:p w:rsidR="00FA6410" w:rsidRPr="00BA3703" w:rsidRDefault="00FA6410" w:rsidP="009F55B5">
            <w:pPr>
              <w:numPr>
                <w:ilvl w:val="0"/>
                <w:numId w:val="19"/>
              </w:numPr>
              <w:rPr>
                <w:sz w:val="22"/>
                <w:szCs w:val="22"/>
              </w:rPr>
            </w:pPr>
            <w:r w:rsidRPr="00BA3703">
              <w:rPr>
                <w:sz w:val="22"/>
                <w:szCs w:val="22"/>
              </w:rPr>
              <w:t>Anamneza eredocolaterală pozitivă.</w:t>
            </w:r>
          </w:p>
        </w:tc>
        <w:tc>
          <w:tcPr>
            <w:tcW w:w="6378" w:type="dxa"/>
            <w:shd w:val="clear" w:color="auto" w:fill="FFFFFF"/>
          </w:tcPr>
          <w:p w:rsidR="00FA6410" w:rsidRPr="00BA3703" w:rsidRDefault="00FA6410" w:rsidP="00FA6410">
            <w:pPr>
              <w:tabs>
                <w:tab w:val="left" w:pos="291"/>
                <w:tab w:val="left" w:pos="317"/>
              </w:tabs>
              <w:rPr>
                <w:b/>
                <w:sz w:val="22"/>
                <w:szCs w:val="22"/>
              </w:rPr>
            </w:pPr>
            <w:r w:rsidRPr="00BA3703">
              <w:rPr>
                <w:b/>
                <w:sz w:val="22"/>
                <w:szCs w:val="22"/>
              </w:rPr>
              <w:t>Obligatoriu:</w:t>
            </w:r>
          </w:p>
          <w:p w:rsidR="00FA6410" w:rsidRPr="00BA3703" w:rsidRDefault="00FA6410" w:rsidP="009F55B5">
            <w:pPr>
              <w:numPr>
                <w:ilvl w:val="0"/>
                <w:numId w:val="19"/>
              </w:numPr>
              <w:tabs>
                <w:tab w:val="left" w:pos="291"/>
                <w:tab w:val="left" w:pos="317"/>
              </w:tabs>
              <w:rPr>
                <w:sz w:val="22"/>
                <w:szCs w:val="22"/>
              </w:rPr>
            </w:pPr>
            <w:r w:rsidRPr="00BA3703">
              <w:rPr>
                <w:sz w:val="22"/>
                <w:szCs w:val="22"/>
              </w:rPr>
              <w:t xml:space="preserve">Evaluarea genetică prenatală și postnatală a rudelor de gradul I </w:t>
            </w:r>
            <w:r w:rsidRPr="00BA3703">
              <w:rPr>
                <w:i/>
                <w:sz w:val="22"/>
                <w:szCs w:val="22"/>
              </w:rPr>
              <w:t>(caseta 4).</w:t>
            </w:r>
          </w:p>
        </w:tc>
      </w:tr>
      <w:tr w:rsidR="00FA6410" w:rsidRPr="00BA3703" w:rsidTr="000C030C">
        <w:tc>
          <w:tcPr>
            <w:tcW w:w="3679" w:type="dxa"/>
            <w:shd w:val="clear" w:color="auto" w:fill="FFFFFF"/>
          </w:tcPr>
          <w:p w:rsidR="00FA6410" w:rsidRPr="00BA3703" w:rsidRDefault="00FA6410" w:rsidP="009F55B5">
            <w:pPr>
              <w:numPr>
                <w:ilvl w:val="1"/>
                <w:numId w:val="6"/>
              </w:numPr>
              <w:rPr>
                <w:sz w:val="22"/>
                <w:szCs w:val="22"/>
              </w:rPr>
            </w:pPr>
            <w:r w:rsidRPr="00BA3703">
              <w:rPr>
                <w:sz w:val="22"/>
                <w:szCs w:val="22"/>
              </w:rPr>
              <w:t>Screening-ul</w:t>
            </w:r>
            <w:r w:rsidRPr="00BA3703">
              <w:rPr>
                <w:kern w:val="1"/>
                <w:sz w:val="22"/>
                <w:szCs w:val="22"/>
              </w:rPr>
              <w:t xml:space="preserve"> secundar</w:t>
            </w:r>
            <w:r w:rsidRPr="00BA3703">
              <w:rPr>
                <w:i/>
                <w:kern w:val="1"/>
                <w:sz w:val="22"/>
                <w:szCs w:val="22"/>
              </w:rPr>
              <w:t xml:space="preserve"> (C.2.4)</w:t>
            </w:r>
          </w:p>
        </w:tc>
        <w:tc>
          <w:tcPr>
            <w:tcW w:w="5961" w:type="dxa"/>
            <w:shd w:val="clear" w:color="auto" w:fill="FFFFFF"/>
          </w:tcPr>
          <w:p w:rsidR="00FA6410" w:rsidRPr="00BA3703" w:rsidRDefault="00FA6410" w:rsidP="009F55B5">
            <w:pPr>
              <w:numPr>
                <w:ilvl w:val="0"/>
                <w:numId w:val="11"/>
              </w:numPr>
              <w:tabs>
                <w:tab w:val="clear" w:pos="360"/>
                <w:tab w:val="left" w:pos="282"/>
                <w:tab w:val="left" w:pos="335"/>
              </w:tabs>
              <w:ind w:left="335" w:hanging="335"/>
              <w:rPr>
                <w:sz w:val="22"/>
                <w:szCs w:val="22"/>
              </w:rPr>
            </w:pPr>
            <w:r w:rsidRPr="00BA3703">
              <w:rPr>
                <w:sz w:val="22"/>
                <w:szCs w:val="22"/>
                <w:lang w:eastAsia="ru-RU"/>
              </w:rPr>
              <w:t>Pacient din grupul de risc.</w:t>
            </w:r>
          </w:p>
        </w:tc>
        <w:tc>
          <w:tcPr>
            <w:tcW w:w="6378" w:type="dxa"/>
            <w:shd w:val="clear" w:color="auto" w:fill="FFFFFF"/>
          </w:tcPr>
          <w:p w:rsidR="00FA6410" w:rsidRPr="00BA3703" w:rsidRDefault="00FA6410" w:rsidP="00FA6410">
            <w:pPr>
              <w:tabs>
                <w:tab w:val="left" w:pos="291"/>
                <w:tab w:val="left" w:pos="317"/>
              </w:tabs>
              <w:rPr>
                <w:b/>
                <w:sz w:val="22"/>
                <w:szCs w:val="22"/>
              </w:rPr>
            </w:pPr>
            <w:r w:rsidRPr="00BA3703">
              <w:rPr>
                <w:b/>
                <w:sz w:val="22"/>
                <w:szCs w:val="22"/>
              </w:rPr>
              <w:t>Obligatoriu:</w:t>
            </w:r>
          </w:p>
          <w:p w:rsidR="00FA6410" w:rsidRPr="00BA3703" w:rsidRDefault="00FA6410" w:rsidP="00FA6410">
            <w:pPr>
              <w:tabs>
                <w:tab w:val="left" w:pos="291"/>
                <w:tab w:val="left" w:pos="317"/>
              </w:tabs>
              <w:rPr>
                <w:sz w:val="22"/>
                <w:szCs w:val="22"/>
              </w:rPr>
            </w:pPr>
            <w:r w:rsidRPr="00BA3703">
              <w:rPr>
                <w:sz w:val="22"/>
                <w:szCs w:val="22"/>
              </w:rPr>
              <w:t>•</w:t>
            </w:r>
            <w:r w:rsidRPr="00BA3703">
              <w:rPr>
                <w:sz w:val="22"/>
                <w:szCs w:val="22"/>
              </w:rPr>
              <w:tab/>
              <w:t xml:space="preserve">Evaluare genetică a pacientului la prezența mutației </w:t>
            </w:r>
            <w:r w:rsidRPr="00BA3703">
              <w:rPr>
                <w:i/>
                <w:sz w:val="22"/>
                <w:szCs w:val="22"/>
              </w:rPr>
              <w:t>(caseta 4).</w:t>
            </w:r>
          </w:p>
        </w:tc>
      </w:tr>
      <w:tr w:rsidR="00FA6410" w:rsidRPr="00BA3703" w:rsidTr="000C030C">
        <w:tc>
          <w:tcPr>
            <w:tcW w:w="16018" w:type="dxa"/>
            <w:gridSpan w:val="3"/>
            <w:shd w:val="clear" w:color="auto" w:fill="FFFFFF" w:themeFill="background1"/>
          </w:tcPr>
          <w:p w:rsidR="00FA6410" w:rsidRPr="00BA3703" w:rsidRDefault="00FA6410" w:rsidP="00FA6410">
            <w:pPr>
              <w:rPr>
                <w:sz w:val="22"/>
                <w:szCs w:val="22"/>
              </w:rPr>
            </w:pPr>
            <w:r w:rsidRPr="00BA3703">
              <w:rPr>
                <w:b/>
                <w:kern w:val="1"/>
                <w:sz w:val="22"/>
                <w:szCs w:val="22"/>
              </w:rPr>
              <w:t>2. Diagnosticul</w:t>
            </w:r>
          </w:p>
        </w:tc>
      </w:tr>
      <w:tr w:rsidR="00FA6410" w:rsidRPr="00BA3703" w:rsidTr="000C030C">
        <w:tc>
          <w:tcPr>
            <w:tcW w:w="3679" w:type="dxa"/>
            <w:shd w:val="clear" w:color="auto" w:fill="FFFFFF"/>
          </w:tcPr>
          <w:p w:rsidR="00FA6410" w:rsidRPr="00BA3703" w:rsidRDefault="00FA6410" w:rsidP="00FA6410">
            <w:pPr>
              <w:rPr>
                <w:kern w:val="1"/>
                <w:sz w:val="22"/>
                <w:szCs w:val="22"/>
              </w:rPr>
            </w:pPr>
            <w:r w:rsidRPr="00BA3703">
              <w:rPr>
                <w:kern w:val="1"/>
                <w:sz w:val="22"/>
                <w:szCs w:val="22"/>
              </w:rPr>
              <w:t xml:space="preserve">2.1. Suspectarea diagnosticului de glicogenoză tip III </w:t>
            </w:r>
            <w:r w:rsidRPr="00BA3703">
              <w:rPr>
                <w:i/>
                <w:kern w:val="1"/>
                <w:sz w:val="22"/>
                <w:szCs w:val="22"/>
              </w:rPr>
              <w:t>(C.2.5)</w:t>
            </w:r>
          </w:p>
        </w:tc>
        <w:tc>
          <w:tcPr>
            <w:tcW w:w="5961" w:type="dxa"/>
            <w:shd w:val="clear" w:color="auto" w:fill="FFFFFF"/>
          </w:tcPr>
          <w:p w:rsidR="00FA6410" w:rsidRPr="00BA3703" w:rsidRDefault="00FA6410" w:rsidP="009F55B5">
            <w:pPr>
              <w:numPr>
                <w:ilvl w:val="0"/>
                <w:numId w:val="19"/>
              </w:numPr>
              <w:ind w:left="342" w:hanging="342"/>
              <w:rPr>
                <w:sz w:val="22"/>
                <w:szCs w:val="22"/>
                <w:lang w:val="es-ES"/>
              </w:rPr>
            </w:pPr>
            <w:r w:rsidRPr="00BA3703">
              <w:rPr>
                <w:sz w:val="22"/>
                <w:szCs w:val="22"/>
                <w:lang w:val="es-ES"/>
              </w:rPr>
              <w:t xml:space="preserve">Anamneza: </w:t>
            </w:r>
            <w:r w:rsidR="009B7C7C" w:rsidRPr="00BA3703">
              <w:rPr>
                <w:sz w:val="22"/>
                <w:szCs w:val="22"/>
                <w:lang w:val="es-ES"/>
              </w:rPr>
              <w:t xml:space="preserve">debut din perioada de sugar cu </w:t>
            </w:r>
            <w:r w:rsidRPr="00BA3703">
              <w:rPr>
                <w:lang w:val="fr-CH"/>
              </w:rPr>
              <w:t>episoade hipoglicemice</w:t>
            </w:r>
            <w:r w:rsidR="00153B63" w:rsidRPr="00BA3703">
              <w:rPr>
                <w:i/>
                <w:lang w:val="fr-CH"/>
              </w:rPr>
              <w:t>,</w:t>
            </w:r>
            <w:r w:rsidR="000C030C">
              <w:rPr>
                <w:i/>
                <w:lang w:val="fr-CH"/>
              </w:rPr>
              <w:t xml:space="preserve"> </w:t>
            </w:r>
            <w:r w:rsidR="009B7C7C" w:rsidRPr="00BA3703">
              <w:rPr>
                <w:lang w:val="fr-CH"/>
              </w:rPr>
              <w:t>convulsii, miastenie, hipotonie, hepatomegalie,</w:t>
            </w:r>
            <w:r w:rsidR="00153B63" w:rsidRPr="00BA3703">
              <w:rPr>
                <w:i/>
                <w:lang w:val="fr-CH"/>
              </w:rPr>
              <w:t xml:space="preserve"> </w:t>
            </w:r>
            <w:r w:rsidRPr="00BA3703">
              <w:rPr>
                <w:lang w:val="fr-CH"/>
              </w:rPr>
              <w:t>istoric familial pozitiv.</w:t>
            </w:r>
          </w:p>
          <w:p w:rsidR="00FA6410" w:rsidRPr="00BA3703" w:rsidRDefault="00FA6410" w:rsidP="009F55B5">
            <w:pPr>
              <w:numPr>
                <w:ilvl w:val="0"/>
                <w:numId w:val="19"/>
              </w:numPr>
              <w:ind w:left="342" w:hanging="342"/>
              <w:rPr>
                <w:sz w:val="22"/>
                <w:szCs w:val="22"/>
                <w:lang w:val="es-ES"/>
              </w:rPr>
            </w:pPr>
            <w:r w:rsidRPr="00BA3703">
              <w:rPr>
                <w:spacing w:val="-6"/>
                <w:sz w:val="22"/>
                <w:szCs w:val="22"/>
              </w:rPr>
              <w:t>Manifestări clinice  de afectare</w:t>
            </w:r>
            <w:r w:rsidRPr="00BA3703">
              <w:rPr>
                <w:bCs/>
                <w:iCs/>
                <w:sz w:val="22"/>
                <w:szCs w:val="22"/>
                <w:lang w:val="it-IT"/>
              </w:rPr>
              <w:t xml:space="preserve"> hepatică,</w:t>
            </w:r>
            <w:r w:rsidRPr="00BA3703">
              <w:rPr>
                <w:bCs/>
                <w:sz w:val="22"/>
                <w:szCs w:val="22"/>
                <w:lang w:val="es-ES"/>
              </w:rPr>
              <w:t xml:space="preserve"> </w:t>
            </w:r>
            <w:r w:rsidRPr="00BA3703">
              <w:rPr>
                <w:bCs/>
                <w:sz w:val="22"/>
                <w:szCs w:val="22"/>
              </w:rPr>
              <w:t>cardiacă, musculară, neurologică</w:t>
            </w:r>
            <w:r w:rsidRPr="00BA3703">
              <w:rPr>
                <w:sz w:val="22"/>
                <w:szCs w:val="22"/>
                <w:lang w:val="es-ES"/>
              </w:rPr>
              <w:t>.</w:t>
            </w:r>
          </w:p>
          <w:p w:rsidR="00FA6410" w:rsidRPr="00BA3703" w:rsidRDefault="00FA6410" w:rsidP="009F55B5">
            <w:pPr>
              <w:numPr>
                <w:ilvl w:val="0"/>
                <w:numId w:val="19"/>
              </w:numPr>
              <w:ind w:left="342" w:hanging="342"/>
              <w:rPr>
                <w:sz w:val="22"/>
                <w:szCs w:val="22"/>
                <w:lang w:val="es-ES"/>
              </w:rPr>
            </w:pPr>
            <w:r w:rsidRPr="00BA3703">
              <w:rPr>
                <w:sz w:val="22"/>
                <w:szCs w:val="22"/>
                <w:lang w:val="es-ES"/>
              </w:rPr>
              <w:t>I</w:t>
            </w:r>
            <w:r w:rsidRPr="00BA3703">
              <w:rPr>
                <w:spacing w:val="-6"/>
                <w:sz w:val="22"/>
                <w:szCs w:val="22"/>
              </w:rPr>
              <w:t>nvestigaţii de laborator: hemoleucograma, teste biochimice  (glucoza, ALT, AST</w:t>
            </w:r>
            <w:r w:rsidR="00153B63" w:rsidRPr="00BA3703">
              <w:rPr>
                <w:spacing w:val="-6"/>
                <w:sz w:val="22"/>
                <w:szCs w:val="22"/>
              </w:rPr>
              <w:t>, bilirubina și fracțiile</w:t>
            </w:r>
            <w:r w:rsidRPr="00BA3703">
              <w:rPr>
                <w:spacing w:val="-6"/>
                <w:sz w:val="22"/>
                <w:szCs w:val="22"/>
              </w:rPr>
              <w:t>), sumarul urinei, coprograma.</w:t>
            </w:r>
          </w:p>
          <w:p w:rsidR="00FA6410" w:rsidRPr="00BA3703" w:rsidRDefault="00FA6410" w:rsidP="009F55B5">
            <w:pPr>
              <w:numPr>
                <w:ilvl w:val="0"/>
                <w:numId w:val="19"/>
              </w:numPr>
              <w:ind w:left="342" w:hanging="342"/>
              <w:rPr>
                <w:sz w:val="22"/>
                <w:szCs w:val="22"/>
                <w:lang w:val="es-ES"/>
              </w:rPr>
            </w:pPr>
            <w:r w:rsidRPr="00BA3703">
              <w:rPr>
                <w:spacing w:val="-6"/>
                <w:sz w:val="22"/>
                <w:szCs w:val="22"/>
              </w:rPr>
              <w:t>La necesitate ecografia abdominală, ECG.</w:t>
            </w:r>
          </w:p>
        </w:tc>
        <w:tc>
          <w:tcPr>
            <w:tcW w:w="6378" w:type="dxa"/>
            <w:shd w:val="clear" w:color="auto" w:fill="FFFFFF"/>
          </w:tcPr>
          <w:p w:rsidR="00FA6410" w:rsidRPr="00BA3703" w:rsidRDefault="00FA6410" w:rsidP="00FA6410">
            <w:pPr>
              <w:rPr>
                <w:sz w:val="22"/>
                <w:szCs w:val="22"/>
              </w:rPr>
            </w:pPr>
            <w:r w:rsidRPr="00BA3703">
              <w:rPr>
                <w:b/>
                <w:sz w:val="22"/>
                <w:szCs w:val="22"/>
              </w:rPr>
              <w:t>Obligatoriu:</w:t>
            </w:r>
          </w:p>
          <w:p w:rsidR="00FA6410" w:rsidRPr="00BA3703" w:rsidRDefault="00FA6410" w:rsidP="000C030C">
            <w:pPr>
              <w:numPr>
                <w:ilvl w:val="0"/>
                <w:numId w:val="7"/>
              </w:numPr>
              <w:ind w:left="288" w:right="-108" w:hanging="288"/>
              <w:rPr>
                <w:sz w:val="22"/>
                <w:szCs w:val="22"/>
              </w:rPr>
            </w:pPr>
            <w:r w:rsidRPr="00BA3703">
              <w:rPr>
                <w:sz w:val="22"/>
                <w:szCs w:val="22"/>
              </w:rPr>
              <w:t xml:space="preserve">Anamneza şi evaluarea factorilor etiologici și de risc </w:t>
            </w:r>
            <w:r w:rsidR="00153B63" w:rsidRPr="00BA3703">
              <w:rPr>
                <w:i/>
                <w:sz w:val="22"/>
                <w:szCs w:val="22"/>
              </w:rPr>
              <w:t>(casetele</w:t>
            </w:r>
            <w:r w:rsidRPr="00BA3703">
              <w:rPr>
                <w:i/>
                <w:sz w:val="22"/>
                <w:szCs w:val="22"/>
              </w:rPr>
              <w:t xml:space="preserve"> 2, 5)</w:t>
            </w:r>
          </w:p>
          <w:p w:rsidR="00FA6410" w:rsidRPr="00BA3703" w:rsidRDefault="00FA6410" w:rsidP="009F55B5">
            <w:pPr>
              <w:numPr>
                <w:ilvl w:val="0"/>
                <w:numId w:val="7"/>
              </w:numPr>
              <w:ind w:left="288" w:hanging="288"/>
              <w:rPr>
                <w:sz w:val="22"/>
                <w:szCs w:val="22"/>
              </w:rPr>
            </w:pPr>
            <w:r w:rsidRPr="00BA3703">
              <w:rPr>
                <w:sz w:val="22"/>
                <w:szCs w:val="22"/>
              </w:rPr>
              <w:t xml:space="preserve">Manifestările clinice </w:t>
            </w:r>
            <w:r w:rsidRPr="00BA3703">
              <w:rPr>
                <w:i/>
                <w:sz w:val="22"/>
                <w:szCs w:val="22"/>
              </w:rPr>
              <w:t>(</w:t>
            </w:r>
            <w:r w:rsidR="00153B63" w:rsidRPr="00BA3703">
              <w:rPr>
                <w:i/>
                <w:sz w:val="22"/>
                <w:szCs w:val="22"/>
              </w:rPr>
              <w:t>casetele</w:t>
            </w:r>
            <w:r w:rsidRPr="00BA3703">
              <w:rPr>
                <w:i/>
                <w:sz w:val="22"/>
                <w:szCs w:val="22"/>
              </w:rPr>
              <w:t xml:space="preserve"> 6</w:t>
            </w:r>
            <w:r w:rsidR="00153B63" w:rsidRPr="00BA3703">
              <w:rPr>
                <w:i/>
                <w:sz w:val="22"/>
                <w:szCs w:val="22"/>
              </w:rPr>
              <w:t>, 7</w:t>
            </w:r>
            <w:r w:rsidRPr="00BA3703">
              <w:rPr>
                <w:i/>
                <w:sz w:val="22"/>
                <w:szCs w:val="22"/>
              </w:rPr>
              <w:t>);</w:t>
            </w:r>
          </w:p>
          <w:p w:rsidR="00FA6410" w:rsidRPr="00BA3703" w:rsidRDefault="00FA6410" w:rsidP="009F55B5">
            <w:pPr>
              <w:numPr>
                <w:ilvl w:val="0"/>
                <w:numId w:val="7"/>
              </w:numPr>
              <w:ind w:left="288" w:hanging="288"/>
              <w:rPr>
                <w:sz w:val="22"/>
                <w:szCs w:val="22"/>
              </w:rPr>
            </w:pPr>
            <w:r w:rsidRPr="00BA3703">
              <w:rPr>
                <w:sz w:val="22"/>
                <w:szCs w:val="22"/>
              </w:rPr>
              <w:t xml:space="preserve">Diagnosticul diferenţial </w:t>
            </w:r>
            <w:r w:rsidR="00153B63" w:rsidRPr="00BA3703">
              <w:rPr>
                <w:i/>
                <w:sz w:val="22"/>
                <w:szCs w:val="22"/>
              </w:rPr>
              <w:t>(caseta 13</w:t>
            </w:r>
            <w:r w:rsidRPr="00BA3703">
              <w:rPr>
                <w:i/>
                <w:sz w:val="22"/>
                <w:szCs w:val="22"/>
              </w:rPr>
              <w:t>);</w:t>
            </w:r>
            <w:r w:rsidRPr="00BA3703">
              <w:rPr>
                <w:sz w:val="22"/>
                <w:szCs w:val="22"/>
              </w:rPr>
              <w:t xml:space="preserve"> </w:t>
            </w:r>
          </w:p>
          <w:p w:rsidR="00FA6410" w:rsidRPr="00BA3703" w:rsidRDefault="00FA6410" w:rsidP="000C030C">
            <w:pPr>
              <w:numPr>
                <w:ilvl w:val="0"/>
                <w:numId w:val="7"/>
              </w:numPr>
              <w:ind w:left="288" w:right="-108" w:hanging="288"/>
              <w:rPr>
                <w:b/>
                <w:sz w:val="22"/>
                <w:szCs w:val="22"/>
              </w:rPr>
            </w:pPr>
            <w:r w:rsidRPr="00BA3703">
              <w:rPr>
                <w:sz w:val="22"/>
                <w:szCs w:val="22"/>
              </w:rPr>
              <w:t xml:space="preserve">Investigaţii paraclinice obligatorii și recomandabile </w:t>
            </w:r>
            <w:r w:rsidRPr="00BA3703">
              <w:rPr>
                <w:i/>
                <w:sz w:val="22"/>
                <w:szCs w:val="22"/>
              </w:rPr>
              <w:t>(</w:t>
            </w:r>
            <w:r w:rsidR="00153B63" w:rsidRPr="00BA3703">
              <w:rPr>
                <w:i/>
                <w:sz w:val="22"/>
                <w:szCs w:val="22"/>
              </w:rPr>
              <w:t>caseta  11</w:t>
            </w:r>
            <w:r w:rsidRPr="00BA3703">
              <w:rPr>
                <w:i/>
                <w:sz w:val="22"/>
                <w:szCs w:val="22"/>
              </w:rPr>
              <w:t>).</w:t>
            </w:r>
          </w:p>
        </w:tc>
      </w:tr>
      <w:tr w:rsidR="00FA6410" w:rsidRPr="00BA3703" w:rsidTr="000C030C">
        <w:tc>
          <w:tcPr>
            <w:tcW w:w="3679" w:type="dxa"/>
            <w:shd w:val="clear" w:color="auto" w:fill="FFFFFF"/>
          </w:tcPr>
          <w:p w:rsidR="00FA6410" w:rsidRPr="00BA3703" w:rsidRDefault="00FA6410" w:rsidP="00FA6410">
            <w:pPr>
              <w:tabs>
                <w:tab w:val="left" w:pos="-142"/>
              </w:tabs>
              <w:rPr>
                <w:sz w:val="22"/>
                <w:szCs w:val="22"/>
              </w:rPr>
            </w:pPr>
            <w:r w:rsidRPr="00BA3703">
              <w:rPr>
                <w:kern w:val="1"/>
                <w:sz w:val="22"/>
                <w:szCs w:val="22"/>
              </w:rPr>
              <w:t xml:space="preserve">2.2. Deciderea consultului specialistului şi/sau spitalizării </w:t>
            </w:r>
            <w:r w:rsidRPr="00BA3703">
              <w:rPr>
                <w:i/>
                <w:kern w:val="1"/>
                <w:sz w:val="22"/>
                <w:szCs w:val="22"/>
              </w:rPr>
              <w:t>(C.2.5)</w:t>
            </w:r>
          </w:p>
        </w:tc>
        <w:tc>
          <w:tcPr>
            <w:tcW w:w="5961" w:type="dxa"/>
            <w:shd w:val="clear" w:color="auto" w:fill="FFFFFF"/>
          </w:tcPr>
          <w:p w:rsidR="00FA6410" w:rsidRPr="00BA3703" w:rsidRDefault="00FA6410" w:rsidP="009F55B5">
            <w:pPr>
              <w:numPr>
                <w:ilvl w:val="0"/>
                <w:numId w:val="71"/>
              </w:numPr>
              <w:ind w:left="342" w:hanging="342"/>
              <w:rPr>
                <w:spacing w:val="-6"/>
                <w:sz w:val="22"/>
                <w:szCs w:val="22"/>
              </w:rPr>
            </w:pPr>
            <w:r w:rsidRPr="00BA3703">
              <w:rPr>
                <w:sz w:val="22"/>
                <w:szCs w:val="22"/>
              </w:rPr>
              <w:t xml:space="preserve">Suspecţie la </w:t>
            </w:r>
            <w:r w:rsidRPr="00BA3703">
              <w:rPr>
                <w:kern w:val="1"/>
                <w:sz w:val="22"/>
                <w:szCs w:val="22"/>
              </w:rPr>
              <w:t>glicogenoză</w:t>
            </w:r>
            <w:r w:rsidR="00153B63" w:rsidRPr="00BA3703">
              <w:rPr>
                <w:kern w:val="1"/>
                <w:sz w:val="22"/>
                <w:szCs w:val="22"/>
              </w:rPr>
              <w:t xml:space="preserve"> tip III</w:t>
            </w:r>
            <w:r w:rsidRPr="00BA3703">
              <w:rPr>
                <w:sz w:val="22"/>
                <w:szCs w:val="22"/>
              </w:rPr>
              <w:t>.</w:t>
            </w:r>
          </w:p>
          <w:p w:rsidR="00FA6410" w:rsidRPr="00BA3703" w:rsidRDefault="00FA6410" w:rsidP="00FA6410">
            <w:pPr>
              <w:ind w:left="195"/>
              <w:rPr>
                <w:spacing w:val="-6"/>
                <w:sz w:val="22"/>
                <w:szCs w:val="22"/>
              </w:rPr>
            </w:pPr>
          </w:p>
        </w:tc>
        <w:tc>
          <w:tcPr>
            <w:tcW w:w="6378" w:type="dxa"/>
            <w:shd w:val="clear" w:color="auto" w:fill="FFFFFF"/>
          </w:tcPr>
          <w:p w:rsidR="00FA6410" w:rsidRPr="00BA3703" w:rsidRDefault="00FA6410" w:rsidP="00FA6410">
            <w:pPr>
              <w:rPr>
                <w:sz w:val="22"/>
                <w:szCs w:val="22"/>
              </w:rPr>
            </w:pPr>
            <w:r w:rsidRPr="00BA3703">
              <w:rPr>
                <w:b/>
                <w:sz w:val="22"/>
                <w:szCs w:val="22"/>
              </w:rPr>
              <w:t>Obligatoriu:</w:t>
            </w:r>
          </w:p>
          <w:p w:rsidR="00FA6410" w:rsidRPr="00BA3703" w:rsidRDefault="00FA6410" w:rsidP="009F55B5">
            <w:pPr>
              <w:numPr>
                <w:ilvl w:val="0"/>
                <w:numId w:val="3"/>
              </w:numPr>
              <w:ind w:left="346" w:hanging="346"/>
              <w:rPr>
                <w:sz w:val="22"/>
                <w:szCs w:val="22"/>
              </w:rPr>
            </w:pPr>
            <w:r w:rsidRPr="00BA3703">
              <w:rPr>
                <w:sz w:val="22"/>
                <w:szCs w:val="22"/>
              </w:rPr>
              <w:t>Consultație la medicul gastroenterolog, hepatolog.</w:t>
            </w:r>
          </w:p>
          <w:p w:rsidR="00FA6410" w:rsidRPr="00BA3703" w:rsidRDefault="00FA6410" w:rsidP="009F55B5">
            <w:pPr>
              <w:numPr>
                <w:ilvl w:val="0"/>
                <w:numId w:val="3"/>
              </w:numPr>
              <w:ind w:left="346" w:hanging="346"/>
              <w:rPr>
                <w:sz w:val="22"/>
                <w:szCs w:val="22"/>
              </w:rPr>
            </w:pPr>
            <w:r w:rsidRPr="00BA3703">
              <w:rPr>
                <w:sz w:val="22"/>
                <w:szCs w:val="22"/>
              </w:rPr>
              <w:t xml:space="preserve">Evaluarea criteriilor pentru spitalizare </w:t>
            </w:r>
            <w:r w:rsidR="00153B63" w:rsidRPr="00BA3703">
              <w:rPr>
                <w:i/>
                <w:sz w:val="22"/>
                <w:szCs w:val="22"/>
              </w:rPr>
              <w:t>(caseta 18</w:t>
            </w:r>
            <w:r w:rsidRPr="00BA3703">
              <w:rPr>
                <w:i/>
                <w:sz w:val="22"/>
                <w:szCs w:val="22"/>
              </w:rPr>
              <w:t>).</w:t>
            </w:r>
          </w:p>
        </w:tc>
      </w:tr>
      <w:tr w:rsidR="00FA6410" w:rsidRPr="00BA3703" w:rsidTr="000C030C">
        <w:tc>
          <w:tcPr>
            <w:tcW w:w="16018" w:type="dxa"/>
            <w:gridSpan w:val="3"/>
            <w:shd w:val="clear" w:color="auto" w:fill="FFFFFF" w:themeFill="background1"/>
          </w:tcPr>
          <w:p w:rsidR="00FA6410" w:rsidRPr="00BA3703" w:rsidRDefault="00FA6410" w:rsidP="00FA6410">
            <w:pPr>
              <w:rPr>
                <w:sz w:val="22"/>
                <w:szCs w:val="22"/>
              </w:rPr>
            </w:pPr>
            <w:r w:rsidRPr="00BA3703">
              <w:rPr>
                <w:b/>
                <w:kern w:val="1"/>
                <w:sz w:val="22"/>
                <w:szCs w:val="22"/>
              </w:rPr>
              <w:t xml:space="preserve">3. Tratamentul </w:t>
            </w:r>
          </w:p>
        </w:tc>
      </w:tr>
      <w:tr w:rsidR="00FA6410" w:rsidRPr="00BA3703" w:rsidTr="000C030C">
        <w:trPr>
          <w:trHeight w:val="511"/>
        </w:trPr>
        <w:tc>
          <w:tcPr>
            <w:tcW w:w="3679" w:type="dxa"/>
            <w:shd w:val="clear" w:color="auto" w:fill="FFFFFF"/>
          </w:tcPr>
          <w:p w:rsidR="00FA6410" w:rsidRPr="00BA3703" w:rsidRDefault="00FA6410" w:rsidP="00FA6410">
            <w:pPr>
              <w:rPr>
                <w:spacing w:val="-1"/>
                <w:sz w:val="22"/>
                <w:szCs w:val="22"/>
                <w:lang w:val="en-US"/>
              </w:rPr>
            </w:pPr>
            <w:r w:rsidRPr="00BA3703">
              <w:rPr>
                <w:kern w:val="1"/>
                <w:sz w:val="22"/>
                <w:szCs w:val="22"/>
              </w:rPr>
              <w:t xml:space="preserve">3.1. Tratamentul nemedicamentos </w:t>
            </w:r>
            <w:r w:rsidRPr="00BA3703">
              <w:rPr>
                <w:i/>
                <w:kern w:val="1"/>
                <w:sz w:val="22"/>
                <w:szCs w:val="22"/>
              </w:rPr>
              <w:t>(C.2.6.1)</w:t>
            </w:r>
          </w:p>
        </w:tc>
        <w:tc>
          <w:tcPr>
            <w:tcW w:w="5961" w:type="dxa"/>
            <w:shd w:val="clear" w:color="auto" w:fill="FFFFFF"/>
          </w:tcPr>
          <w:p w:rsidR="00FA6410" w:rsidRPr="00BA3703" w:rsidRDefault="00FA6410" w:rsidP="009F55B5">
            <w:pPr>
              <w:numPr>
                <w:ilvl w:val="0"/>
                <w:numId w:val="70"/>
              </w:numPr>
              <w:ind w:left="342" w:hanging="342"/>
              <w:rPr>
                <w:spacing w:val="-1"/>
                <w:sz w:val="22"/>
                <w:szCs w:val="22"/>
                <w:lang w:val="fr-CH"/>
              </w:rPr>
            </w:pPr>
            <w:r w:rsidRPr="00BA3703">
              <w:rPr>
                <w:spacing w:val="-1"/>
                <w:sz w:val="22"/>
                <w:szCs w:val="22"/>
                <w:lang w:val="en-US"/>
              </w:rPr>
              <w:t>A</w:t>
            </w:r>
            <w:r w:rsidRPr="00BA3703">
              <w:rPr>
                <w:spacing w:val="-1"/>
                <w:sz w:val="22"/>
                <w:szCs w:val="22"/>
                <w:lang w:val="fr-CH"/>
              </w:rPr>
              <w:t>sigurarea unui aport constant de glucide, lipide și proteine.</w:t>
            </w:r>
          </w:p>
        </w:tc>
        <w:tc>
          <w:tcPr>
            <w:tcW w:w="6378" w:type="dxa"/>
            <w:shd w:val="clear" w:color="auto" w:fill="FFFFFF"/>
          </w:tcPr>
          <w:p w:rsidR="00FA6410" w:rsidRPr="00BA3703" w:rsidRDefault="00FA6410" w:rsidP="00FA6410">
            <w:pPr>
              <w:rPr>
                <w:sz w:val="22"/>
                <w:szCs w:val="22"/>
              </w:rPr>
            </w:pPr>
            <w:r w:rsidRPr="00BA3703">
              <w:rPr>
                <w:b/>
                <w:sz w:val="22"/>
                <w:szCs w:val="22"/>
              </w:rPr>
              <w:t>Obligatoriu:</w:t>
            </w:r>
          </w:p>
          <w:p w:rsidR="00FA6410" w:rsidRPr="00BA3703" w:rsidRDefault="00FA6410" w:rsidP="009F55B5">
            <w:pPr>
              <w:numPr>
                <w:ilvl w:val="0"/>
                <w:numId w:val="4"/>
              </w:numPr>
              <w:ind w:left="175" w:hanging="142"/>
              <w:rPr>
                <w:sz w:val="22"/>
                <w:szCs w:val="22"/>
              </w:rPr>
            </w:pPr>
            <w:r w:rsidRPr="00BA3703">
              <w:rPr>
                <w:sz w:val="22"/>
                <w:szCs w:val="22"/>
              </w:rPr>
              <w:t xml:space="preserve"> Recomandări privind modificarea regimului igieno-dietetic </w:t>
            </w:r>
            <w:r w:rsidR="00153B63" w:rsidRPr="00BA3703">
              <w:rPr>
                <w:i/>
                <w:sz w:val="22"/>
                <w:szCs w:val="22"/>
              </w:rPr>
              <w:t>(caseta 15</w:t>
            </w:r>
            <w:r w:rsidRPr="00BA3703">
              <w:rPr>
                <w:i/>
                <w:sz w:val="22"/>
                <w:szCs w:val="22"/>
              </w:rPr>
              <w:t>);</w:t>
            </w:r>
          </w:p>
          <w:p w:rsidR="00FA6410" w:rsidRPr="00BA3703" w:rsidRDefault="00FA6410" w:rsidP="009F55B5">
            <w:pPr>
              <w:numPr>
                <w:ilvl w:val="0"/>
                <w:numId w:val="4"/>
              </w:numPr>
              <w:ind w:left="175" w:hanging="142"/>
              <w:rPr>
                <w:sz w:val="22"/>
                <w:szCs w:val="22"/>
              </w:rPr>
            </w:pPr>
            <w:r w:rsidRPr="00BA3703">
              <w:rPr>
                <w:sz w:val="22"/>
                <w:szCs w:val="22"/>
              </w:rPr>
              <w:t xml:space="preserve"> Suspendarea medicamentelor hipoglicemiante.</w:t>
            </w:r>
          </w:p>
        </w:tc>
      </w:tr>
      <w:tr w:rsidR="00FA6410" w:rsidRPr="00BA3703" w:rsidTr="000C030C">
        <w:trPr>
          <w:trHeight w:val="395"/>
        </w:trPr>
        <w:tc>
          <w:tcPr>
            <w:tcW w:w="3679" w:type="dxa"/>
            <w:shd w:val="clear" w:color="auto" w:fill="FFFFFF"/>
          </w:tcPr>
          <w:p w:rsidR="00FA6410" w:rsidRPr="00BA3703" w:rsidRDefault="00FA6410" w:rsidP="00FA6410">
            <w:pPr>
              <w:rPr>
                <w:kern w:val="1"/>
                <w:sz w:val="22"/>
                <w:szCs w:val="22"/>
              </w:rPr>
            </w:pPr>
            <w:r w:rsidRPr="00BA3703">
              <w:rPr>
                <w:kern w:val="1"/>
                <w:sz w:val="22"/>
                <w:szCs w:val="22"/>
              </w:rPr>
              <w:t>3.2. Tratamentul medicamentos</w:t>
            </w:r>
          </w:p>
          <w:p w:rsidR="00FA6410" w:rsidRPr="00BA3703" w:rsidRDefault="00FA6410" w:rsidP="00FA6410">
            <w:pPr>
              <w:rPr>
                <w:i/>
                <w:sz w:val="22"/>
                <w:szCs w:val="22"/>
                <w:lang w:val="en-US"/>
              </w:rPr>
            </w:pPr>
            <w:r w:rsidRPr="00BA3703">
              <w:rPr>
                <w:i/>
                <w:kern w:val="1"/>
                <w:sz w:val="22"/>
                <w:szCs w:val="22"/>
              </w:rPr>
              <w:t>(C.2.6.2)</w:t>
            </w:r>
          </w:p>
        </w:tc>
        <w:tc>
          <w:tcPr>
            <w:tcW w:w="5961" w:type="dxa"/>
            <w:shd w:val="clear" w:color="auto" w:fill="FFFFFF"/>
          </w:tcPr>
          <w:p w:rsidR="00FA6410" w:rsidRPr="00BA3703" w:rsidRDefault="00FA6410" w:rsidP="009F55B5">
            <w:pPr>
              <w:numPr>
                <w:ilvl w:val="0"/>
                <w:numId w:val="70"/>
              </w:numPr>
              <w:shd w:val="clear" w:color="auto" w:fill="FFFFFF"/>
              <w:tabs>
                <w:tab w:val="left" w:pos="-250"/>
              </w:tabs>
              <w:spacing w:line="278" w:lineRule="exact"/>
              <w:ind w:left="342" w:right="82" w:hanging="342"/>
              <w:rPr>
                <w:sz w:val="22"/>
                <w:szCs w:val="22"/>
              </w:rPr>
            </w:pPr>
            <w:r w:rsidRPr="00BA3703">
              <w:rPr>
                <w:sz w:val="22"/>
                <w:szCs w:val="22"/>
                <w:lang w:val="en-US"/>
              </w:rPr>
              <w:t xml:space="preserve">Protocolul terapeutic necesită gestionare conform simptomatologiei fiind direcționat spre </w:t>
            </w:r>
            <w:r w:rsidRPr="00BA3703">
              <w:rPr>
                <w:sz w:val="22"/>
                <w:szCs w:val="22"/>
              </w:rPr>
              <w:t>înlăturarea</w:t>
            </w:r>
            <w:r w:rsidRPr="00BA3703">
              <w:rPr>
                <w:sz w:val="22"/>
                <w:szCs w:val="22"/>
                <w:lang w:val="en-US"/>
              </w:rPr>
              <w:t xml:space="preserve"> episodului </w:t>
            </w:r>
            <w:r w:rsidRPr="00BA3703">
              <w:rPr>
                <w:sz w:val="22"/>
                <w:szCs w:val="22"/>
              </w:rPr>
              <w:t>hipoglicemic.</w:t>
            </w:r>
          </w:p>
        </w:tc>
        <w:tc>
          <w:tcPr>
            <w:tcW w:w="6378" w:type="dxa"/>
            <w:shd w:val="clear" w:color="auto" w:fill="FFFFFF"/>
          </w:tcPr>
          <w:p w:rsidR="00FA6410" w:rsidRPr="00BA3703" w:rsidRDefault="00FA6410" w:rsidP="00FA6410">
            <w:pPr>
              <w:rPr>
                <w:sz w:val="22"/>
                <w:szCs w:val="22"/>
              </w:rPr>
            </w:pPr>
            <w:r w:rsidRPr="00BA3703">
              <w:rPr>
                <w:b/>
                <w:sz w:val="22"/>
                <w:szCs w:val="22"/>
              </w:rPr>
              <w:t>Obligatoriu:</w:t>
            </w:r>
          </w:p>
          <w:p w:rsidR="00FA6410" w:rsidRPr="00BA3703" w:rsidRDefault="00153B63" w:rsidP="009F55B5">
            <w:pPr>
              <w:numPr>
                <w:ilvl w:val="0"/>
                <w:numId w:val="70"/>
              </w:numPr>
              <w:ind w:left="252" w:hanging="252"/>
              <w:rPr>
                <w:sz w:val="22"/>
                <w:szCs w:val="22"/>
              </w:rPr>
            </w:pPr>
            <w:r w:rsidRPr="00BA3703">
              <w:rPr>
                <w:sz w:val="22"/>
                <w:szCs w:val="22"/>
              </w:rPr>
              <w:t>anti-hipoglicemiante</w:t>
            </w:r>
            <w:r w:rsidR="00FA6410" w:rsidRPr="00BA3703">
              <w:rPr>
                <w:sz w:val="22"/>
                <w:szCs w:val="22"/>
              </w:rPr>
              <w:t xml:space="preserve"> </w:t>
            </w:r>
            <w:r w:rsidR="00FA6410" w:rsidRPr="00BA3703">
              <w:rPr>
                <w:i/>
                <w:sz w:val="22"/>
                <w:szCs w:val="22"/>
              </w:rPr>
              <w:t xml:space="preserve">(caseta </w:t>
            </w:r>
            <w:r w:rsidRPr="00BA3703">
              <w:rPr>
                <w:i/>
                <w:sz w:val="22"/>
                <w:szCs w:val="22"/>
              </w:rPr>
              <w:t>16</w:t>
            </w:r>
            <w:r w:rsidR="00FA6410" w:rsidRPr="00BA3703">
              <w:rPr>
                <w:i/>
                <w:sz w:val="22"/>
                <w:szCs w:val="22"/>
              </w:rPr>
              <w:t>).</w:t>
            </w:r>
          </w:p>
        </w:tc>
      </w:tr>
      <w:tr w:rsidR="00FA6410" w:rsidRPr="00BA3703" w:rsidTr="000C030C">
        <w:tc>
          <w:tcPr>
            <w:tcW w:w="3679" w:type="dxa"/>
            <w:shd w:val="clear" w:color="auto" w:fill="FFFFFF"/>
          </w:tcPr>
          <w:p w:rsidR="00FA6410" w:rsidRPr="00BA3703" w:rsidRDefault="00FA6410" w:rsidP="00FA6410">
            <w:pPr>
              <w:tabs>
                <w:tab w:val="left" w:pos="360"/>
              </w:tabs>
              <w:rPr>
                <w:b/>
                <w:kern w:val="1"/>
                <w:sz w:val="22"/>
                <w:szCs w:val="22"/>
              </w:rPr>
            </w:pPr>
            <w:r w:rsidRPr="00BA3703">
              <w:rPr>
                <w:b/>
                <w:kern w:val="1"/>
                <w:sz w:val="22"/>
                <w:szCs w:val="22"/>
              </w:rPr>
              <w:lastRenderedPageBreak/>
              <w:t xml:space="preserve">4. Supravegherea </w:t>
            </w:r>
            <w:r w:rsidRPr="00BA3703">
              <w:rPr>
                <w:i/>
                <w:kern w:val="1"/>
                <w:sz w:val="22"/>
                <w:szCs w:val="22"/>
              </w:rPr>
              <w:t>(C.2.7)</w:t>
            </w:r>
          </w:p>
          <w:p w:rsidR="00FA6410" w:rsidRPr="00BA3703" w:rsidRDefault="00FA6410" w:rsidP="00FA6410">
            <w:pPr>
              <w:rPr>
                <w:b/>
                <w:kern w:val="1"/>
                <w:sz w:val="22"/>
                <w:szCs w:val="22"/>
              </w:rPr>
            </w:pPr>
          </w:p>
        </w:tc>
        <w:tc>
          <w:tcPr>
            <w:tcW w:w="5961" w:type="dxa"/>
            <w:shd w:val="clear" w:color="auto" w:fill="FFFFFF"/>
          </w:tcPr>
          <w:p w:rsidR="00FA6410" w:rsidRPr="00BA3703" w:rsidRDefault="00153B63" w:rsidP="009F55B5">
            <w:pPr>
              <w:numPr>
                <w:ilvl w:val="0"/>
                <w:numId w:val="19"/>
              </w:numPr>
              <w:ind w:left="342" w:hanging="342"/>
              <w:rPr>
                <w:sz w:val="22"/>
                <w:szCs w:val="22"/>
                <w:lang w:val="es-ES"/>
              </w:rPr>
            </w:pPr>
            <w:r w:rsidRPr="00BA3703">
              <w:rPr>
                <w:sz w:val="22"/>
                <w:szCs w:val="22"/>
              </w:rPr>
              <w:t>Glicogenoză tip II</w:t>
            </w:r>
            <w:r w:rsidR="006570E3" w:rsidRPr="00BA3703">
              <w:rPr>
                <w:sz w:val="22"/>
                <w:szCs w:val="22"/>
              </w:rPr>
              <w:t>I</w:t>
            </w:r>
            <w:r w:rsidR="00FA6410" w:rsidRPr="00BA3703">
              <w:rPr>
                <w:sz w:val="22"/>
                <w:szCs w:val="22"/>
              </w:rPr>
              <w:t xml:space="preserve"> cu semne de </w:t>
            </w:r>
            <w:r w:rsidR="00FA6410" w:rsidRPr="00BA3703">
              <w:rPr>
                <w:spacing w:val="-6"/>
                <w:sz w:val="22"/>
                <w:szCs w:val="22"/>
              </w:rPr>
              <w:t>afectare</w:t>
            </w:r>
            <w:r w:rsidR="00FA6410" w:rsidRPr="00BA3703">
              <w:rPr>
                <w:bCs/>
                <w:iCs/>
                <w:sz w:val="22"/>
                <w:szCs w:val="22"/>
                <w:lang w:val="it-IT"/>
              </w:rPr>
              <w:t xml:space="preserve"> hepatică,</w:t>
            </w:r>
            <w:r w:rsidR="00FA6410" w:rsidRPr="00BA3703">
              <w:rPr>
                <w:bCs/>
                <w:sz w:val="22"/>
                <w:szCs w:val="22"/>
                <w:lang w:val="es-ES"/>
              </w:rPr>
              <w:t xml:space="preserve"> </w:t>
            </w:r>
            <w:r w:rsidR="00FA6410" w:rsidRPr="00BA3703">
              <w:rPr>
                <w:bCs/>
                <w:sz w:val="22"/>
                <w:szCs w:val="22"/>
              </w:rPr>
              <w:t>cardiacă, musculară, neurologică</w:t>
            </w:r>
            <w:r w:rsidR="00FA6410" w:rsidRPr="00BA3703">
              <w:rPr>
                <w:sz w:val="22"/>
                <w:szCs w:val="22"/>
                <w:lang w:val="es-ES"/>
              </w:rPr>
              <w:t>.</w:t>
            </w:r>
          </w:p>
        </w:tc>
        <w:tc>
          <w:tcPr>
            <w:tcW w:w="6378" w:type="dxa"/>
            <w:shd w:val="clear" w:color="auto" w:fill="FFFFFF"/>
          </w:tcPr>
          <w:p w:rsidR="00FA6410" w:rsidRPr="00BA3703" w:rsidRDefault="00FA6410" w:rsidP="00FA6410">
            <w:pPr>
              <w:rPr>
                <w:sz w:val="22"/>
                <w:szCs w:val="22"/>
              </w:rPr>
            </w:pPr>
            <w:r w:rsidRPr="00BA3703">
              <w:rPr>
                <w:b/>
                <w:sz w:val="22"/>
                <w:szCs w:val="22"/>
              </w:rPr>
              <w:t>Obligatoriu:</w:t>
            </w:r>
          </w:p>
          <w:p w:rsidR="00FA6410" w:rsidRPr="00BA3703" w:rsidRDefault="00FA6410" w:rsidP="009F55B5">
            <w:pPr>
              <w:numPr>
                <w:ilvl w:val="0"/>
                <w:numId w:val="19"/>
              </w:numPr>
              <w:rPr>
                <w:sz w:val="22"/>
                <w:szCs w:val="22"/>
              </w:rPr>
            </w:pPr>
            <w:r w:rsidRPr="00BA3703">
              <w:rPr>
                <w:sz w:val="22"/>
                <w:szCs w:val="22"/>
              </w:rPr>
              <w:t>Supraveghere, în funcţie de evoluţia maladiei, la  medicul specialist gastroenterolog, hepatolog, endocrinolog, neurolog, cardiolog,</w:t>
            </w:r>
            <w:r w:rsidR="00153B63" w:rsidRPr="00BA3703">
              <w:rPr>
                <w:sz w:val="22"/>
                <w:szCs w:val="22"/>
              </w:rPr>
              <w:t xml:space="preserve"> nefrolog,</w:t>
            </w:r>
            <w:r w:rsidRPr="00BA3703">
              <w:rPr>
                <w:sz w:val="22"/>
                <w:szCs w:val="22"/>
              </w:rPr>
              <w:t xml:space="preserve"> pediatru şi medicul de familie </w:t>
            </w:r>
            <w:r w:rsidR="00153B63" w:rsidRPr="00BA3703">
              <w:rPr>
                <w:i/>
                <w:sz w:val="22"/>
                <w:szCs w:val="22"/>
              </w:rPr>
              <w:t>(caseta 19</w:t>
            </w:r>
            <w:r w:rsidRPr="00BA3703">
              <w:rPr>
                <w:i/>
                <w:sz w:val="22"/>
                <w:szCs w:val="22"/>
              </w:rPr>
              <w:t>).</w:t>
            </w:r>
          </w:p>
        </w:tc>
      </w:tr>
    </w:tbl>
    <w:p w:rsidR="00FA6410" w:rsidRPr="00BA3703" w:rsidRDefault="00FA6410" w:rsidP="00FA6410"/>
    <w:tbl>
      <w:tblPr>
        <w:tblW w:w="16018" w:type="dxa"/>
        <w:tblInd w:w="-601"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ook w:val="0000"/>
      </w:tblPr>
      <w:tblGrid>
        <w:gridCol w:w="3679"/>
        <w:gridCol w:w="6390"/>
        <w:gridCol w:w="5949"/>
      </w:tblGrid>
      <w:tr w:rsidR="00AC7E68" w:rsidRPr="00BA3703" w:rsidTr="000C030C">
        <w:trPr>
          <w:trHeight w:val="259"/>
        </w:trPr>
        <w:tc>
          <w:tcPr>
            <w:tcW w:w="16018" w:type="dxa"/>
            <w:gridSpan w:val="3"/>
            <w:shd w:val="clear" w:color="auto" w:fill="B6DDE8" w:themeFill="accent5" w:themeFillTint="66"/>
          </w:tcPr>
          <w:p w:rsidR="00AC7E68" w:rsidRPr="00BA3703" w:rsidRDefault="00AC7E68" w:rsidP="000C030C">
            <w:pPr>
              <w:keepNext/>
              <w:numPr>
                <w:ilvl w:val="1"/>
                <w:numId w:val="1"/>
              </w:numPr>
              <w:jc w:val="center"/>
              <w:outlineLvl w:val="1"/>
              <w:rPr>
                <w:b/>
                <w:bCs/>
                <w:i/>
                <w:iCs/>
                <w:sz w:val="22"/>
                <w:szCs w:val="22"/>
              </w:rPr>
            </w:pPr>
            <w:bookmarkStart w:id="31" w:name="_Toc487157669"/>
            <w:r w:rsidRPr="00BA3703">
              <w:rPr>
                <w:b/>
                <w:bCs/>
                <w:i/>
                <w:iCs/>
                <w:kern w:val="1"/>
                <w:sz w:val="22"/>
                <w:szCs w:val="22"/>
                <w:lang w:val="en-US"/>
              </w:rPr>
              <w:t xml:space="preserve">B.2. Nivel de asistenţă medicală </w:t>
            </w:r>
            <w:r w:rsidRPr="00BA3703">
              <w:rPr>
                <w:b/>
                <w:i/>
                <w:sz w:val="22"/>
                <w:szCs w:val="22"/>
                <w:lang w:val="en-US" w:eastAsia="ru-RU"/>
              </w:rPr>
              <w:t>specializată de ambulator</w:t>
            </w:r>
            <w:bookmarkEnd w:id="31"/>
          </w:p>
        </w:tc>
      </w:tr>
      <w:tr w:rsidR="00AC7E68" w:rsidRPr="00BA3703" w:rsidTr="000C030C">
        <w:tc>
          <w:tcPr>
            <w:tcW w:w="3679" w:type="dxa"/>
            <w:shd w:val="clear" w:color="auto" w:fill="FFFFFF" w:themeFill="background1"/>
          </w:tcPr>
          <w:p w:rsidR="00AC7E68" w:rsidRPr="00BA3703" w:rsidRDefault="00AC7E68" w:rsidP="000C030C">
            <w:pPr>
              <w:jc w:val="center"/>
              <w:rPr>
                <w:b/>
                <w:i/>
                <w:sz w:val="22"/>
                <w:szCs w:val="22"/>
              </w:rPr>
            </w:pPr>
            <w:r w:rsidRPr="00BA3703">
              <w:rPr>
                <w:b/>
                <w:sz w:val="22"/>
                <w:szCs w:val="22"/>
              </w:rPr>
              <w:t>Descriere</w:t>
            </w:r>
          </w:p>
          <w:p w:rsidR="00AC7E68" w:rsidRPr="00BA3703" w:rsidRDefault="00AC7E68" w:rsidP="000C030C">
            <w:pPr>
              <w:jc w:val="center"/>
              <w:rPr>
                <w:b/>
                <w:sz w:val="22"/>
                <w:szCs w:val="22"/>
              </w:rPr>
            </w:pPr>
            <w:r w:rsidRPr="00BA3703">
              <w:rPr>
                <w:b/>
                <w:i/>
                <w:sz w:val="22"/>
                <w:szCs w:val="22"/>
              </w:rPr>
              <w:t>(măsuri)</w:t>
            </w:r>
          </w:p>
        </w:tc>
        <w:tc>
          <w:tcPr>
            <w:tcW w:w="6390" w:type="dxa"/>
            <w:shd w:val="clear" w:color="auto" w:fill="FFFFFF" w:themeFill="background1"/>
          </w:tcPr>
          <w:p w:rsidR="00AC7E68" w:rsidRPr="00BA3703" w:rsidRDefault="00AC7E68" w:rsidP="000C030C">
            <w:pPr>
              <w:jc w:val="center"/>
              <w:rPr>
                <w:b/>
                <w:i/>
                <w:sz w:val="22"/>
                <w:szCs w:val="22"/>
              </w:rPr>
            </w:pPr>
            <w:r w:rsidRPr="00BA3703">
              <w:rPr>
                <w:b/>
                <w:sz w:val="22"/>
                <w:szCs w:val="22"/>
              </w:rPr>
              <w:t>Motive</w:t>
            </w:r>
          </w:p>
          <w:p w:rsidR="00AC7E68" w:rsidRPr="00BA3703" w:rsidRDefault="00AC7E68" w:rsidP="000C030C">
            <w:pPr>
              <w:jc w:val="center"/>
              <w:rPr>
                <w:b/>
                <w:sz w:val="22"/>
                <w:szCs w:val="22"/>
              </w:rPr>
            </w:pPr>
            <w:r w:rsidRPr="00BA3703">
              <w:rPr>
                <w:b/>
                <w:i/>
                <w:sz w:val="22"/>
                <w:szCs w:val="22"/>
              </w:rPr>
              <w:t>(repere)</w:t>
            </w:r>
          </w:p>
        </w:tc>
        <w:tc>
          <w:tcPr>
            <w:tcW w:w="5949" w:type="dxa"/>
            <w:shd w:val="clear" w:color="auto" w:fill="FFFFFF" w:themeFill="background1"/>
          </w:tcPr>
          <w:p w:rsidR="00AC7E68" w:rsidRPr="00BA3703" w:rsidRDefault="00AC7E68" w:rsidP="000C030C">
            <w:pPr>
              <w:jc w:val="center"/>
              <w:rPr>
                <w:b/>
                <w:sz w:val="22"/>
                <w:szCs w:val="22"/>
              </w:rPr>
            </w:pPr>
            <w:r w:rsidRPr="00BA3703">
              <w:rPr>
                <w:b/>
                <w:sz w:val="22"/>
                <w:szCs w:val="22"/>
              </w:rPr>
              <w:t>Paşi</w:t>
            </w:r>
          </w:p>
          <w:p w:rsidR="00AC7E68" w:rsidRPr="00BA3703" w:rsidRDefault="00AC7E68" w:rsidP="000C030C">
            <w:pPr>
              <w:jc w:val="center"/>
              <w:rPr>
                <w:sz w:val="22"/>
                <w:szCs w:val="22"/>
              </w:rPr>
            </w:pPr>
            <w:r w:rsidRPr="00BA3703">
              <w:rPr>
                <w:b/>
                <w:sz w:val="22"/>
                <w:szCs w:val="22"/>
              </w:rPr>
              <w:t>(</w:t>
            </w:r>
            <w:r w:rsidRPr="00BA3703">
              <w:rPr>
                <w:b/>
                <w:i/>
                <w:sz w:val="22"/>
                <w:szCs w:val="22"/>
              </w:rPr>
              <w:t>modalităţi şi condiţii de realizare)</w:t>
            </w:r>
          </w:p>
        </w:tc>
      </w:tr>
      <w:tr w:rsidR="00AC7E68" w:rsidRPr="00BA3703" w:rsidTr="000C030C">
        <w:tc>
          <w:tcPr>
            <w:tcW w:w="3679" w:type="dxa"/>
            <w:shd w:val="clear" w:color="auto" w:fill="FFFFFF" w:themeFill="background1"/>
          </w:tcPr>
          <w:p w:rsidR="00AC7E68" w:rsidRPr="00BA3703" w:rsidRDefault="00AC7E68" w:rsidP="000C030C">
            <w:pPr>
              <w:jc w:val="center"/>
              <w:rPr>
                <w:b/>
                <w:sz w:val="22"/>
                <w:szCs w:val="22"/>
              </w:rPr>
            </w:pPr>
            <w:r w:rsidRPr="00BA3703">
              <w:rPr>
                <w:b/>
                <w:sz w:val="22"/>
                <w:szCs w:val="22"/>
              </w:rPr>
              <w:t>I</w:t>
            </w:r>
          </w:p>
        </w:tc>
        <w:tc>
          <w:tcPr>
            <w:tcW w:w="6390" w:type="dxa"/>
            <w:shd w:val="clear" w:color="auto" w:fill="FFFFFF" w:themeFill="background1"/>
          </w:tcPr>
          <w:p w:rsidR="00AC7E68" w:rsidRPr="00BA3703" w:rsidRDefault="00AC7E68" w:rsidP="000C030C">
            <w:pPr>
              <w:jc w:val="center"/>
              <w:rPr>
                <w:b/>
                <w:sz w:val="22"/>
                <w:szCs w:val="22"/>
              </w:rPr>
            </w:pPr>
            <w:r w:rsidRPr="00BA3703">
              <w:rPr>
                <w:b/>
                <w:sz w:val="22"/>
                <w:szCs w:val="22"/>
              </w:rPr>
              <w:t>II</w:t>
            </w:r>
          </w:p>
        </w:tc>
        <w:tc>
          <w:tcPr>
            <w:tcW w:w="5949" w:type="dxa"/>
            <w:shd w:val="clear" w:color="auto" w:fill="FFFFFF" w:themeFill="background1"/>
          </w:tcPr>
          <w:p w:rsidR="00AC7E68" w:rsidRPr="00BA3703" w:rsidRDefault="00AC7E68" w:rsidP="000C030C">
            <w:pPr>
              <w:jc w:val="center"/>
              <w:rPr>
                <w:sz w:val="22"/>
                <w:szCs w:val="22"/>
              </w:rPr>
            </w:pPr>
            <w:r w:rsidRPr="00BA3703">
              <w:rPr>
                <w:b/>
                <w:sz w:val="22"/>
                <w:szCs w:val="22"/>
              </w:rPr>
              <w:t>III</w:t>
            </w:r>
          </w:p>
        </w:tc>
      </w:tr>
      <w:tr w:rsidR="00AC7E68" w:rsidRPr="00BA3703" w:rsidTr="000C030C">
        <w:tc>
          <w:tcPr>
            <w:tcW w:w="16018" w:type="dxa"/>
            <w:gridSpan w:val="3"/>
            <w:shd w:val="clear" w:color="auto" w:fill="FFFFFF" w:themeFill="background1"/>
          </w:tcPr>
          <w:p w:rsidR="00AC7E68" w:rsidRPr="00BA3703" w:rsidRDefault="00AC7E68" w:rsidP="000C030C">
            <w:pPr>
              <w:rPr>
                <w:sz w:val="22"/>
                <w:szCs w:val="22"/>
              </w:rPr>
            </w:pPr>
            <w:r w:rsidRPr="00BA3703">
              <w:rPr>
                <w:b/>
                <w:kern w:val="1"/>
                <w:sz w:val="22"/>
                <w:szCs w:val="22"/>
              </w:rPr>
              <w:t>1. Profilaxia</w:t>
            </w:r>
          </w:p>
        </w:tc>
      </w:tr>
      <w:tr w:rsidR="00AC7E68" w:rsidRPr="00BA3703" w:rsidTr="000C030C">
        <w:tc>
          <w:tcPr>
            <w:tcW w:w="3679" w:type="dxa"/>
            <w:shd w:val="clear" w:color="auto" w:fill="FFFFFF"/>
          </w:tcPr>
          <w:p w:rsidR="00AC7E68" w:rsidRPr="00BA3703" w:rsidRDefault="00AC7E68" w:rsidP="009F55B5">
            <w:pPr>
              <w:numPr>
                <w:ilvl w:val="1"/>
                <w:numId w:val="6"/>
              </w:numPr>
              <w:rPr>
                <w:sz w:val="22"/>
                <w:szCs w:val="22"/>
              </w:rPr>
            </w:pPr>
            <w:r w:rsidRPr="00BA3703">
              <w:rPr>
                <w:kern w:val="1"/>
                <w:sz w:val="22"/>
                <w:szCs w:val="22"/>
              </w:rPr>
              <w:t xml:space="preserve">Profilaxia primară </w:t>
            </w:r>
            <w:r w:rsidRPr="00BA3703">
              <w:rPr>
                <w:i/>
                <w:kern w:val="1"/>
                <w:sz w:val="22"/>
                <w:szCs w:val="22"/>
              </w:rPr>
              <w:t>(C.2.3)</w:t>
            </w:r>
          </w:p>
        </w:tc>
        <w:tc>
          <w:tcPr>
            <w:tcW w:w="6390" w:type="dxa"/>
            <w:shd w:val="clear" w:color="auto" w:fill="FFFFFF"/>
          </w:tcPr>
          <w:p w:rsidR="00AC7E68" w:rsidRPr="00BA3703" w:rsidRDefault="00AC7E68" w:rsidP="009F55B5">
            <w:pPr>
              <w:numPr>
                <w:ilvl w:val="3"/>
                <w:numId w:val="8"/>
              </w:numPr>
              <w:ind w:left="337" w:hanging="337"/>
              <w:rPr>
                <w:sz w:val="22"/>
                <w:szCs w:val="22"/>
              </w:rPr>
            </w:pPr>
            <w:r w:rsidRPr="00BA3703">
              <w:rPr>
                <w:sz w:val="22"/>
                <w:szCs w:val="22"/>
              </w:rPr>
              <w:t>Profilaxie primară la moment nu există</w:t>
            </w:r>
          </w:p>
        </w:tc>
        <w:tc>
          <w:tcPr>
            <w:tcW w:w="5949" w:type="dxa"/>
            <w:shd w:val="clear" w:color="auto" w:fill="FFFFFF"/>
          </w:tcPr>
          <w:p w:rsidR="00AC7E68" w:rsidRPr="00BA3703" w:rsidRDefault="00AC7E68" w:rsidP="009F55B5">
            <w:pPr>
              <w:numPr>
                <w:ilvl w:val="0"/>
                <w:numId w:val="8"/>
              </w:numPr>
              <w:tabs>
                <w:tab w:val="left" w:pos="256"/>
              </w:tabs>
              <w:ind w:left="288" w:hanging="212"/>
              <w:rPr>
                <w:sz w:val="22"/>
                <w:szCs w:val="22"/>
              </w:rPr>
            </w:pPr>
            <w:r w:rsidRPr="00BA3703">
              <w:rPr>
                <w:sz w:val="22"/>
                <w:szCs w:val="22"/>
              </w:rPr>
              <w:t xml:space="preserve"> Măsuri de profilaxie primară nu se întreprind </w:t>
            </w:r>
            <w:r w:rsidRPr="00BA3703">
              <w:rPr>
                <w:i/>
                <w:sz w:val="22"/>
                <w:szCs w:val="22"/>
              </w:rPr>
              <w:t>(caseta 3).</w:t>
            </w:r>
          </w:p>
        </w:tc>
      </w:tr>
      <w:tr w:rsidR="00AC7E68" w:rsidRPr="00BA3703" w:rsidTr="000C030C">
        <w:tc>
          <w:tcPr>
            <w:tcW w:w="3679" w:type="dxa"/>
            <w:shd w:val="clear" w:color="auto" w:fill="FFFFFF"/>
          </w:tcPr>
          <w:p w:rsidR="00AC7E68" w:rsidRPr="00BA3703" w:rsidRDefault="00AC7E68" w:rsidP="009F55B5">
            <w:pPr>
              <w:numPr>
                <w:ilvl w:val="1"/>
                <w:numId w:val="6"/>
              </w:numPr>
              <w:rPr>
                <w:kern w:val="1"/>
                <w:sz w:val="22"/>
                <w:szCs w:val="22"/>
              </w:rPr>
            </w:pPr>
            <w:r w:rsidRPr="00BA3703">
              <w:rPr>
                <w:kern w:val="1"/>
                <w:sz w:val="22"/>
                <w:szCs w:val="22"/>
              </w:rPr>
              <w:t xml:space="preserve">Profilaxia secundară </w:t>
            </w:r>
            <w:r w:rsidRPr="00BA3703">
              <w:rPr>
                <w:i/>
                <w:kern w:val="1"/>
                <w:sz w:val="22"/>
                <w:szCs w:val="22"/>
              </w:rPr>
              <w:t>(C.2.3)</w:t>
            </w:r>
          </w:p>
        </w:tc>
        <w:tc>
          <w:tcPr>
            <w:tcW w:w="6390" w:type="dxa"/>
            <w:shd w:val="clear" w:color="auto" w:fill="FFFFFF"/>
          </w:tcPr>
          <w:p w:rsidR="00AC7E68" w:rsidRPr="00BA3703" w:rsidRDefault="00AC7E68" w:rsidP="009F55B5">
            <w:pPr>
              <w:numPr>
                <w:ilvl w:val="0"/>
                <w:numId w:val="19"/>
              </w:numPr>
              <w:ind w:left="335" w:hanging="335"/>
              <w:rPr>
                <w:sz w:val="22"/>
                <w:szCs w:val="22"/>
                <w:lang w:val="en-US"/>
              </w:rPr>
            </w:pPr>
            <w:r w:rsidRPr="00BA3703">
              <w:rPr>
                <w:sz w:val="22"/>
                <w:szCs w:val="22"/>
              </w:rPr>
              <w:t>Prevenirea  complicațiilor.</w:t>
            </w:r>
          </w:p>
        </w:tc>
        <w:tc>
          <w:tcPr>
            <w:tcW w:w="5949" w:type="dxa"/>
            <w:shd w:val="clear" w:color="auto" w:fill="FFFFFF"/>
          </w:tcPr>
          <w:p w:rsidR="00AC7E68" w:rsidRPr="00BA3703" w:rsidRDefault="00AC7E68" w:rsidP="000C030C">
            <w:pPr>
              <w:rPr>
                <w:sz w:val="22"/>
                <w:szCs w:val="22"/>
              </w:rPr>
            </w:pPr>
            <w:r w:rsidRPr="00BA3703">
              <w:rPr>
                <w:b/>
                <w:sz w:val="22"/>
                <w:szCs w:val="22"/>
              </w:rPr>
              <w:t>Obligatoriu:</w:t>
            </w:r>
          </w:p>
          <w:p w:rsidR="00AC7E68" w:rsidRPr="00BA3703" w:rsidRDefault="00AC7E68" w:rsidP="009F55B5">
            <w:pPr>
              <w:numPr>
                <w:ilvl w:val="0"/>
                <w:numId w:val="8"/>
              </w:numPr>
              <w:ind w:left="288" w:hanging="222"/>
              <w:rPr>
                <w:sz w:val="22"/>
                <w:szCs w:val="22"/>
              </w:rPr>
            </w:pPr>
            <w:r w:rsidRPr="00BA3703">
              <w:rPr>
                <w:sz w:val="22"/>
                <w:szCs w:val="22"/>
              </w:rPr>
              <w:t xml:space="preserve">Înlăturarea factorilor ce pot condiţiona acutizările </w:t>
            </w:r>
            <w:r w:rsidRPr="00BA3703">
              <w:rPr>
                <w:i/>
                <w:sz w:val="22"/>
                <w:szCs w:val="22"/>
              </w:rPr>
              <w:t>(caseta 3)</w:t>
            </w:r>
            <w:r w:rsidRPr="00BA3703">
              <w:rPr>
                <w:sz w:val="22"/>
                <w:szCs w:val="22"/>
              </w:rPr>
              <w:t>.</w:t>
            </w:r>
          </w:p>
        </w:tc>
      </w:tr>
      <w:tr w:rsidR="00AC7E68" w:rsidRPr="00BA3703" w:rsidTr="000C030C">
        <w:tc>
          <w:tcPr>
            <w:tcW w:w="3679" w:type="dxa"/>
            <w:shd w:val="clear" w:color="auto" w:fill="FFFFFF"/>
          </w:tcPr>
          <w:p w:rsidR="00AC7E68" w:rsidRPr="00BA3703" w:rsidRDefault="00AC7E68" w:rsidP="009F55B5">
            <w:pPr>
              <w:numPr>
                <w:ilvl w:val="1"/>
                <w:numId w:val="6"/>
              </w:numPr>
              <w:rPr>
                <w:i/>
                <w:sz w:val="22"/>
                <w:szCs w:val="22"/>
              </w:rPr>
            </w:pPr>
            <w:r w:rsidRPr="00BA3703">
              <w:rPr>
                <w:sz w:val="22"/>
                <w:szCs w:val="22"/>
              </w:rPr>
              <w:t>Screening-ul</w:t>
            </w:r>
            <w:r w:rsidRPr="00BA3703">
              <w:rPr>
                <w:kern w:val="1"/>
                <w:sz w:val="22"/>
                <w:szCs w:val="22"/>
              </w:rPr>
              <w:t xml:space="preserve"> primar</w:t>
            </w:r>
            <w:r w:rsidRPr="00BA3703">
              <w:rPr>
                <w:i/>
                <w:kern w:val="1"/>
                <w:sz w:val="22"/>
                <w:szCs w:val="22"/>
              </w:rPr>
              <w:t xml:space="preserve"> (C.2.4)</w:t>
            </w:r>
          </w:p>
        </w:tc>
        <w:tc>
          <w:tcPr>
            <w:tcW w:w="6390" w:type="dxa"/>
            <w:shd w:val="clear" w:color="auto" w:fill="FFFFFF"/>
          </w:tcPr>
          <w:p w:rsidR="00AC7E68" w:rsidRPr="00BA3703" w:rsidRDefault="00AC7E68" w:rsidP="009F55B5">
            <w:pPr>
              <w:numPr>
                <w:ilvl w:val="0"/>
                <w:numId w:val="19"/>
              </w:numPr>
              <w:rPr>
                <w:sz w:val="22"/>
                <w:szCs w:val="22"/>
              </w:rPr>
            </w:pPr>
            <w:r w:rsidRPr="00BA3703">
              <w:rPr>
                <w:sz w:val="22"/>
                <w:szCs w:val="22"/>
              </w:rPr>
              <w:t>Anamneza eredocolaterală pozitivă.</w:t>
            </w:r>
          </w:p>
        </w:tc>
        <w:tc>
          <w:tcPr>
            <w:tcW w:w="5949" w:type="dxa"/>
            <w:shd w:val="clear" w:color="auto" w:fill="FFFFFF"/>
          </w:tcPr>
          <w:p w:rsidR="00AC7E68" w:rsidRPr="00BA3703" w:rsidRDefault="00AC7E68" w:rsidP="000C030C">
            <w:pPr>
              <w:tabs>
                <w:tab w:val="left" w:pos="291"/>
                <w:tab w:val="left" w:pos="317"/>
              </w:tabs>
              <w:rPr>
                <w:b/>
                <w:sz w:val="22"/>
                <w:szCs w:val="22"/>
              </w:rPr>
            </w:pPr>
            <w:r w:rsidRPr="00BA3703">
              <w:rPr>
                <w:b/>
                <w:sz w:val="22"/>
                <w:szCs w:val="22"/>
              </w:rPr>
              <w:t>Obligatoriu:</w:t>
            </w:r>
          </w:p>
          <w:p w:rsidR="00AC7E68" w:rsidRPr="00BA3703" w:rsidRDefault="00AC7E68" w:rsidP="009F55B5">
            <w:pPr>
              <w:numPr>
                <w:ilvl w:val="0"/>
                <w:numId w:val="19"/>
              </w:numPr>
              <w:tabs>
                <w:tab w:val="left" w:pos="291"/>
                <w:tab w:val="left" w:pos="317"/>
              </w:tabs>
              <w:rPr>
                <w:sz w:val="22"/>
                <w:szCs w:val="22"/>
              </w:rPr>
            </w:pPr>
            <w:r w:rsidRPr="00BA3703">
              <w:rPr>
                <w:sz w:val="22"/>
                <w:szCs w:val="22"/>
              </w:rPr>
              <w:t xml:space="preserve">Evaluarea genetică prenatală și postnatală a rudelor de gradul I </w:t>
            </w:r>
            <w:r w:rsidRPr="00BA3703">
              <w:rPr>
                <w:i/>
                <w:sz w:val="22"/>
                <w:szCs w:val="22"/>
              </w:rPr>
              <w:t>(caseta 4).</w:t>
            </w:r>
          </w:p>
        </w:tc>
      </w:tr>
      <w:tr w:rsidR="00AC7E68" w:rsidRPr="00BA3703" w:rsidTr="000C030C">
        <w:tc>
          <w:tcPr>
            <w:tcW w:w="3679" w:type="dxa"/>
            <w:shd w:val="clear" w:color="auto" w:fill="FFFFFF"/>
          </w:tcPr>
          <w:p w:rsidR="00AC7E68" w:rsidRPr="00BA3703" w:rsidRDefault="00AC7E68" w:rsidP="009F55B5">
            <w:pPr>
              <w:numPr>
                <w:ilvl w:val="1"/>
                <w:numId w:val="6"/>
              </w:numPr>
              <w:rPr>
                <w:sz w:val="22"/>
                <w:szCs w:val="22"/>
              </w:rPr>
            </w:pPr>
            <w:r w:rsidRPr="00BA3703">
              <w:rPr>
                <w:sz w:val="22"/>
                <w:szCs w:val="22"/>
              </w:rPr>
              <w:t>Screening-ul</w:t>
            </w:r>
            <w:r w:rsidRPr="00BA3703">
              <w:rPr>
                <w:kern w:val="1"/>
                <w:sz w:val="22"/>
                <w:szCs w:val="22"/>
              </w:rPr>
              <w:t xml:space="preserve"> secundar</w:t>
            </w:r>
            <w:r w:rsidRPr="00BA3703">
              <w:rPr>
                <w:i/>
                <w:kern w:val="1"/>
                <w:sz w:val="22"/>
                <w:szCs w:val="22"/>
              </w:rPr>
              <w:t xml:space="preserve"> (C.2.4)</w:t>
            </w:r>
          </w:p>
        </w:tc>
        <w:tc>
          <w:tcPr>
            <w:tcW w:w="6390" w:type="dxa"/>
            <w:shd w:val="clear" w:color="auto" w:fill="FFFFFF"/>
          </w:tcPr>
          <w:p w:rsidR="00AC7E68" w:rsidRPr="00BA3703" w:rsidRDefault="00AC7E68" w:rsidP="009F55B5">
            <w:pPr>
              <w:numPr>
                <w:ilvl w:val="0"/>
                <w:numId w:val="11"/>
              </w:numPr>
              <w:tabs>
                <w:tab w:val="clear" w:pos="360"/>
                <w:tab w:val="left" w:pos="282"/>
                <w:tab w:val="left" w:pos="335"/>
              </w:tabs>
              <w:ind w:left="335" w:hanging="335"/>
              <w:rPr>
                <w:sz w:val="22"/>
                <w:szCs w:val="22"/>
              </w:rPr>
            </w:pPr>
            <w:r w:rsidRPr="00BA3703">
              <w:rPr>
                <w:sz w:val="22"/>
                <w:szCs w:val="22"/>
                <w:lang w:eastAsia="ru-RU"/>
              </w:rPr>
              <w:t>Pacient din grupul de risc.</w:t>
            </w:r>
          </w:p>
        </w:tc>
        <w:tc>
          <w:tcPr>
            <w:tcW w:w="5949" w:type="dxa"/>
            <w:shd w:val="clear" w:color="auto" w:fill="FFFFFF"/>
          </w:tcPr>
          <w:p w:rsidR="00AC7E68" w:rsidRPr="00BA3703" w:rsidRDefault="00AC7E68" w:rsidP="000C030C">
            <w:pPr>
              <w:tabs>
                <w:tab w:val="left" w:pos="291"/>
                <w:tab w:val="left" w:pos="317"/>
              </w:tabs>
              <w:rPr>
                <w:b/>
                <w:sz w:val="22"/>
                <w:szCs w:val="22"/>
              </w:rPr>
            </w:pPr>
            <w:r w:rsidRPr="00BA3703">
              <w:rPr>
                <w:b/>
                <w:sz w:val="22"/>
                <w:szCs w:val="22"/>
              </w:rPr>
              <w:t>Obligatoriu:</w:t>
            </w:r>
          </w:p>
          <w:p w:rsidR="00AC7E68" w:rsidRPr="00BA3703" w:rsidRDefault="00AC7E68" w:rsidP="000C030C">
            <w:pPr>
              <w:tabs>
                <w:tab w:val="left" w:pos="291"/>
                <w:tab w:val="left" w:pos="317"/>
              </w:tabs>
              <w:ind w:right="-108"/>
              <w:rPr>
                <w:sz w:val="22"/>
                <w:szCs w:val="22"/>
              </w:rPr>
            </w:pPr>
            <w:r w:rsidRPr="00BA3703">
              <w:rPr>
                <w:sz w:val="22"/>
                <w:szCs w:val="22"/>
              </w:rPr>
              <w:t>•</w:t>
            </w:r>
            <w:r w:rsidRPr="00BA3703">
              <w:rPr>
                <w:sz w:val="22"/>
                <w:szCs w:val="22"/>
              </w:rPr>
              <w:tab/>
              <w:t xml:space="preserve">Evaluare genetică a pacientului la prezența mutației </w:t>
            </w:r>
            <w:r w:rsidRPr="00BA3703">
              <w:rPr>
                <w:i/>
                <w:sz w:val="22"/>
                <w:szCs w:val="22"/>
              </w:rPr>
              <w:t>(caseta 4).</w:t>
            </w:r>
          </w:p>
        </w:tc>
      </w:tr>
      <w:tr w:rsidR="00AC7E68" w:rsidRPr="00BA3703" w:rsidTr="000C030C">
        <w:tc>
          <w:tcPr>
            <w:tcW w:w="16018" w:type="dxa"/>
            <w:gridSpan w:val="3"/>
            <w:shd w:val="clear" w:color="auto" w:fill="FFFFFF" w:themeFill="background1"/>
          </w:tcPr>
          <w:p w:rsidR="00AC7E68" w:rsidRPr="00BA3703" w:rsidRDefault="00AC7E68" w:rsidP="000C030C">
            <w:pPr>
              <w:rPr>
                <w:sz w:val="22"/>
                <w:szCs w:val="22"/>
              </w:rPr>
            </w:pPr>
            <w:r w:rsidRPr="00BA3703">
              <w:rPr>
                <w:b/>
                <w:kern w:val="1"/>
                <w:sz w:val="22"/>
                <w:szCs w:val="22"/>
              </w:rPr>
              <w:t>2. Diagnosticul</w:t>
            </w:r>
          </w:p>
        </w:tc>
      </w:tr>
      <w:tr w:rsidR="00AC7E68" w:rsidRPr="00BA3703" w:rsidTr="000C030C">
        <w:tc>
          <w:tcPr>
            <w:tcW w:w="3679" w:type="dxa"/>
            <w:shd w:val="clear" w:color="auto" w:fill="FFFFFF"/>
          </w:tcPr>
          <w:p w:rsidR="00AC7E68" w:rsidRPr="00BA3703" w:rsidRDefault="00AC7E68" w:rsidP="000C030C">
            <w:pPr>
              <w:rPr>
                <w:kern w:val="1"/>
                <w:sz w:val="22"/>
                <w:szCs w:val="22"/>
              </w:rPr>
            </w:pPr>
            <w:r w:rsidRPr="00BA3703">
              <w:rPr>
                <w:kern w:val="1"/>
                <w:sz w:val="22"/>
                <w:szCs w:val="22"/>
              </w:rPr>
              <w:t xml:space="preserve">2.1. Suspectarea diagnosticului de glicogenoză tip III </w:t>
            </w:r>
            <w:r w:rsidRPr="00BA3703">
              <w:rPr>
                <w:i/>
                <w:kern w:val="1"/>
                <w:sz w:val="22"/>
                <w:szCs w:val="22"/>
              </w:rPr>
              <w:t>(C.2.5)</w:t>
            </w:r>
          </w:p>
        </w:tc>
        <w:tc>
          <w:tcPr>
            <w:tcW w:w="6390" w:type="dxa"/>
            <w:shd w:val="clear" w:color="auto" w:fill="FFFFFF"/>
          </w:tcPr>
          <w:p w:rsidR="00AC7E68" w:rsidRPr="00BA3703" w:rsidRDefault="00AC7E68" w:rsidP="009F55B5">
            <w:pPr>
              <w:numPr>
                <w:ilvl w:val="0"/>
                <w:numId w:val="19"/>
              </w:numPr>
              <w:ind w:left="342" w:hanging="342"/>
              <w:rPr>
                <w:sz w:val="22"/>
                <w:szCs w:val="22"/>
                <w:lang w:val="es-ES"/>
              </w:rPr>
            </w:pPr>
            <w:r w:rsidRPr="00BA3703">
              <w:rPr>
                <w:sz w:val="22"/>
                <w:szCs w:val="22"/>
                <w:lang w:val="es-ES"/>
              </w:rPr>
              <w:t xml:space="preserve">Anamneza: debut din perioada de sugar cu </w:t>
            </w:r>
            <w:r w:rsidRPr="00BA3703">
              <w:rPr>
                <w:lang w:val="fr-CH"/>
              </w:rPr>
              <w:t>episoade hipoglicemice</w:t>
            </w:r>
            <w:r w:rsidRPr="00BA3703">
              <w:rPr>
                <w:i/>
                <w:lang w:val="fr-CH"/>
              </w:rPr>
              <w:t xml:space="preserve">, </w:t>
            </w:r>
            <w:r w:rsidRPr="00BA3703">
              <w:rPr>
                <w:lang w:val="fr-CH"/>
              </w:rPr>
              <w:t>convulsii, miastenie, hipotonie, hepatomegalie,</w:t>
            </w:r>
            <w:r w:rsidRPr="00BA3703">
              <w:rPr>
                <w:i/>
                <w:lang w:val="fr-CH"/>
              </w:rPr>
              <w:t xml:space="preserve"> </w:t>
            </w:r>
            <w:r w:rsidRPr="00BA3703">
              <w:rPr>
                <w:lang w:val="fr-CH"/>
              </w:rPr>
              <w:t>istoric familial pozitiv.</w:t>
            </w:r>
          </w:p>
          <w:p w:rsidR="00F06516" w:rsidRPr="00BA3703" w:rsidRDefault="00AC7E68" w:rsidP="009F55B5">
            <w:pPr>
              <w:numPr>
                <w:ilvl w:val="0"/>
                <w:numId w:val="19"/>
              </w:numPr>
              <w:ind w:left="342" w:hanging="342"/>
              <w:rPr>
                <w:sz w:val="22"/>
                <w:szCs w:val="22"/>
                <w:lang w:val="es-ES"/>
              </w:rPr>
            </w:pPr>
            <w:r w:rsidRPr="00BA3703">
              <w:rPr>
                <w:spacing w:val="-6"/>
                <w:sz w:val="22"/>
                <w:szCs w:val="22"/>
              </w:rPr>
              <w:t>Manifestări clinice  de afectare</w:t>
            </w:r>
            <w:r w:rsidRPr="00BA3703">
              <w:rPr>
                <w:bCs/>
                <w:iCs/>
                <w:sz w:val="22"/>
                <w:szCs w:val="22"/>
                <w:lang w:val="it-IT"/>
              </w:rPr>
              <w:t xml:space="preserve"> hepatică,</w:t>
            </w:r>
            <w:r w:rsidRPr="00BA3703">
              <w:rPr>
                <w:bCs/>
                <w:sz w:val="22"/>
                <w:szCs w:val="22"/>
                <w:lang w:val="es-ES"/>
              </w:rPr>
              <w:t xml:space="preserve"> </w:t>
            </w:r>
            <w:r w:rsidRPr="00BA3703">
              <w:rPr>
                <w:bCs/>
                <w:sz w:val="22"/>
                <w:szCs w:val="22"/>
              </w:rPr>
              <w:t>cardiacă, musculară, neurologică</w:t>
            </w:r>
            <w:r w:rsidRPr="00BA3703">
              <w:rPr>
                <w:sz w:val="22"/>
                <w:szCs w:val="22"/>
                <w:lang w:val="es-ES"/>
              </w:rPr>
              <w:t>.</w:t>
            </w:r>
          </w:p>
          <w:p w:rsidR="00AC7E68" w:rsidRPr="00BA3703" w:rsidRDefault="00AC7E68" w:rsidP="009F55B5">
            <w:pPr>
              <w:numPr>
                <w:ilvl w:val="0"/>
                <w:numId w:val="19"/>
              </w:numPr>
              <w:ind w:left="342" w:hanging="342"/>
              <w:rPr>
                <w:sz w:val="22"/>
                <w:szCs w:val="22"/>
                <w:lang w:val="es-ES"/>
              </w:rPr>
            </w:pPr>
            <w:r w:rsidRPr="00BA3703">
              <w:rPr>
                <w:sz w:val="22"/>
                <w:szCs w:val="22"/>
                <w:lang w:val="es-ES"/>
              </w:rPr>
              <w:t>I</w:t>
            </w:r>
            <w:r w:rsidRPr="00BA3703">
              <w:rPr>
                <w:spacing w:val="-6"/>
                <w:sz w:val="22"/>
                <w:szCs w:val="22"/>
              </w:rPr>
              <w:t>nvestigaţii de laborator: hemoleucograma, teste biochimice  (</w:t>
            </w:r>
            <w:r w:rsidR="00F06516" w:rsidRPr="00BA3703">
              <w:rPr>
                <w:spacing w:val="-6"/>
                <w:sz w:val="22"/>
                <w:szCs w:val="22"/>
              </w:rPr>
              <w:t>glucoza, ALT, AST, trigliceride, HDL, LDL, CK, lactat, acid uric, fosfataza alcalină, GGT, LDH, amilaza, lipaza, ureea, creatinina, K, Na, Ca, P, Fe), coagulograma, teste imunologice, sumarul urinei, coprograma;</w:t>
            </w:r>
          </w:p>
          <w:p w:rsidR="00AC7E68" w:rsidRPr="00BA3703" w:rsidRDefault="00AC7E68" w:rsidP="009F55B5">
            <w:pPr>
              <w:numPr>
                <w:ilvl w:val="0"/>
                <w:numId w:val="19"/>
              </w:numPr>
              <w:ind w:left="342" w:hanging="342"/>
              <w:rPr>
                <w:sz w:val="22"/>
                <w:szCs w:val="22"/>
                <w:lang w:val="es-ES"/>
              </w:rPr>
            </w:pPr>
            <w:r w:rsidRPr="00BA3703">
              <w:rPr>
                <w:spacing w:val="-6"/>
                <w:sz w:val="22"/>
                <w:szCs w:val="22"/>
              </w:rPr>
              <w:t xml:space="preserve">La necesitate ecografia abdominală, </w:t>
            </w:r>
            <w:r w:rsidR="00F06516" w:rsidRPr="00BA3703">
              <w:rPr>
                <w:spacing w:val="-6"/>
                <w:sz w:val="22"/>
                <w:szCs w:val="22"/>
              </w:rPr>
              <w:t xml:space="preserve">EEG, </w:t>
            </w:r>
            <w:r w:rsidRPr="00BA3703">
              <w:rPr>
                <w:spacing w:val="-6"/>
                <w:sz w:val="22"/>
                <w:szCs w:val="22"/>
              </w:rPr>
              <w:t>ECG</w:t>
            </w:r>
            <w:r w:rsidR="00F06516" w:rsidRPr="00BA3703">
              <w:rPr>
                <w:spacing w:val="-6"/>
                <w:sz w:val="22"/>
                <w:szCs w:val="22"/>
              </w:rPr>
              <w:t>, ECO-CG, electromiografia, RMN abdominal, examen genetic</w:t>
            </w:r>
            <w:r w:rsidRPr="00BA3703">
              <w:rPr>
                <w:spacing w:val="-6"/>
                <w:sz w:val="22"/>
                <w:szCs w:val="22"/>
              </w:rPr>
              <w:t>.</w:t>
            </w:r>
          </w:p>
        </w:tc>
        <w:tc>
          <w:tcPr>
            <w:tcW w:w="5949" w:type="dxa"/>
            <w:shd w:val="clear" w:color="auto" w:fill="FFFFFF"/>
          </w:tcPr>
          <w:p w:rsidR="00AC7E68" w:rsidRPr="00BA3703" w:rsidRDefault="00AC7E68" w:rsidP="000C030C">
            <w:pPr>
              <w:rPr>
                <w:sz w:val="22"/>
                <w:szCs w:val="22"/>
              </w:rPr>
            </w:pPr>
            <w:r w:rsidRPr="00BA3703">
              <w:rPr>
                <w:b/>
                <w:sz w:val="22"/>
                <w:szCs w:val="22"/>
              </w:rPr>
              <w:t>Obligatoriu:</w:t>
            </w:r>
          </w:p>
          <w:p w:rsidR="00AC7E68" w:rsidRPr="00BA3703" w:rsidRDefault="00AC7E68" w:rsidP="009F55B5">
            <w:pPr>
              <w:numPr>
                <w:ilvl w:val="0"/>
                <w:numId w:val="7"/>
              </w:numPr>
              <w:ind w:left="288" w:hanging="288"/>
              <w:rPr>
                <w:sz w:val="22"/>
                <w:szCs w:val="22"/>
              </w:rPr>
            </w:pPr>
            <w:r w:rsidRPr="00BA3703">
              <w:rPr>
                <w:sz w:val="22"/>
                <w:szCs w:val="22"/>
              </w:rPr>
              <w:t xml:space="preserve">Anamneza şi evaluarea factorilor etiologici și de risc </w:t>
            </w:r>
            <w:r w:rsidRPr="00BA3703">
              <w:rPr>
                <w:i/>
                <w:sz w:val="22"/>
                <w:szCs w:val="22"/>
              </w:rPr>
              <w:t>(casetele 2, 5);</w:t>
            </w:r>
          </w:p>
          <w:p w:rsidR="00AC7E68" w:rsidRPr="00BA3703" w:rsidRDefault="00AC7E68" w:rsidP="009F55B5">
            <w:pPr>
              <w:numPr>
                <w:ilvl w:val="0"/>
                <w:numId w:val="7"/>
              </w:numPr>
              <w:ind w:left="288" w:hanging="288"/>
              <w:rPr>
                <w:sz w:val="22"/>
                <w:szCs w:val="22"/>
              </w:rPr>
            </w:pPr>
            <w:r w:rsidRPr="00BA3703">
              <w:rPr>
                <w:sz w:val="22"/>
                <w:szCs w:val="22"/>
              </w:rPr>
              <w:t xml:space="preserve">Manifestările clinice </w:t>
            </w:r>
            <w:r w:rsidRPr="00BA3703">
              <w:rPr>
                <w:i/>
                <w:sz w:val="22"/>
                <w:szCs w:val="22"/>
              </w:rPr>
              <w:t>(casetele 6, 7);</w:t>
            </w:r>
          </w:p>
          <w:p w:rsidR="00AC7E68" w:rsidRPr="00BA3703" w:rsidRDefault="00AC7E68" w:rsidP="009F55B5">
            <w:pPr>
              <w:numPr>
                <w:ilvl w:val="0"/>
                <w:numId w:val="7"/>
              </w:numPr>
              <w:ind w:left="288" w:hanging="288"/>
              <w:rPr>
                <w:sz w:val="22"/>
                <w:szCs w:val="22"/>
              </w:rPr>
            </w:pPr>
            <w:r w:rsidRPr="00BA3703">
              <w:rPr>
                <w:sz w:val="22"/>
                <w:szCs w:val="22"/>
              </w:rPr>
              <w:t xml:space="preserve">Diagnosticul diferenţial </w:t>
            </w:r>
            <w:r w:rsidRPr="00BA3703">
              <w:rPr>
                <w:i/>
                <w:sz w:val="22"/>
                <w:szCs w:val="22"/>
              </w:rPr>
              <w:t>(caseta 13);</w:t>
            </w:r>
            <w:r w:rsidRPr="00BA3703">
              <w:rPr>
                <w:sz w:val="22"/>
                <w:szCs w:val="22"/>
              </w:rPr>
              <w:t xml:space="preserve"> </w:t>
            </w:r>
          </w:p>
          <w:p w:rsidR="00AC7E68" w:rsidRPr="00BA3703" w:rsidRDefault="00AC7E68" w:rsidP="009F55B5">
            <w:pPr>
              <w:numPr>
                <w:ilvl w:val="0"/>
                <w:numId w:val="7"/>
              </w:numPr>
              <w:ind w:left="288" w:hanging="288"/>
              <w:rPr>
                <w:b/>
                <w:sz w:val="22"/>
                <w:szCs w:val="22"/>
              </w:rPr>
            </w:pPr>
            <w:r w:rsidRPr="00BA3703">
              <w:rPr>
                <w:sz w:val="22"/>
                <w:szCs w:val="22"/>
              </w:rPr>
              <w:t xml:space="preserve">Investigaţii paraclinice obligatorii și recomandabile </w:t>
            </w:r>
            <w:r w:rsidRPr="00BA3703">
              <w:rPr>
                <w:i/>
                <w:sz w:val="22"/>
                <w:szCs w:val="22"/>
              </w:rPr>
              <w:t>(caseta  11).</w:t>
            </w:r>
          </w:p>
        </w:tc>
      </w:tr>
      <w:tr w:rsidR="00AC7E68" w:rsidRPr="00BA3703" w:rsidTr="000C030C">
        <w:tc>
          <w:tcPr>
            <w:tcW w:w="3679" w:type="dxa"/>
            <w:shd w:val="clear" w:color="auto" w:fill="FFFFFF"/>
          </w:tcPr>
          <w:p w:rsidR="00AC7E68" w:rsidRPr="00BA3703" w:rsidRDefault="00AC7E68" w:rsidP="000C030C">
            <w:pPr>
              <w:tabs>
                <w:tab w:val="left" w:pos="-142"/>
              </w:tabs>
              <w:rPr>
                <w:sz w:val="22"/>
                <w:szCs w:val="22"/>
              </w:rPr>
            </w:pPr>
            <w:r w:rsidRPr="00BA3703">
              <w:rPr>
                <w:kern w:val="1"/>
                <w:sz w:val="22"/>
                <w:szCs w:val="22"/>
              </w:rPr>
              <w:t xml:space="preserve">2.2. Deciderea consultului specialistului şi/sau spitalizării </w:t>
            </w:r>
            <w:r w:rsidRPr="00BA3703">
              <w:rPr>
                <w:i/>
                <w:kern w:val="1"/>
                <w:sz w:val="22"/>
                <w:szCs w:val="22"/>
              </w:rPr>
              <w:t>(C.2.5)</w:t>
            </w:r>
          </w:p>
        </w:tc>
        <w:tc>
          <w:tcPr>
            <w:tcW w:w="6390" w:type="dxa"/>
            <w:shd w:val="clear" w:color="auto" w:fill="FFFFFF"/>
          </w:tcPr>
          <w:p w:rsidR="00AC7E68" w:rsidRPr="00BA3703" w:rsidRDefault="00AC7E68" w:rsidP="009F55B5">
            <w:pPr>
              <w:numPr>
                <w:ilvl w:val="0"/>
                <w:numId w:val="71"/>
              </w:numPr>
              <w:ind w:left="342" w:hanging="342"/>
              <w:rPr>
                <w:spacing w:val="-6"/>
                <w:sz w:val="22"/>
                <w:szCs w:val="22"/>
              </w:rPr>
            </w:pPr>
            <w:r w:rsidRPr="00BA3703">
              <w:rPr>
                <w:sz w:val="22"/>
                <w:szCs w:val="22"/>
              </w:rPr>
              <w:t xml:space="preserve">Suspecţie la </w:t>
            </w:r>
            <w:r w:rsidRPr="00BA3703">
              <w:rPr>
                <w:kern w:val="1"/>
                <w:sz w:val="22"/>
                <w:szCs w:val="22"/>
              </w:rPr>
              <w:t>glicogenoză tip III</w:t>
            </w:r>
            <w:r w:rsidRPr="00BA3703">
              <w:rPr>
                <w:sz w:val="22"/>
                <w:szCs w:val="22"/>
              </w:rPr>
              <w:t>.</w:t>
            </w:r>
          </w:p>
          <w:p w:rsidR="00AC7E68" w:rsidRPr="00BA3703" w:rsidRDefault="00AC7E68" w:rsidP="000C030C">
            <w:pPr>
              <w:ind w:left="195"/>
              <w:rPr>
                <w:spacing w:val="-6"/>
                <w:sz w:val="22"/>
                <w:szCs w:val="22"/>
              </w:rPr>
            </w:pPr>
          </w:p>
        </w:tc>
        <w:tc>
          <w:tcPr>
            <w:tcW w:w="5949" w:type="dxa"/>
            <w:shd w:val="clear" w:color="auto" w:fill="FFFFFF"/>
          </w:tcPr>
          <w:p w:rsidR="00AC7E68" w:rsidRPr="00BA3703" w:rsidRDefault="00AC7E68" w:rsidP="000C030C">
            <w:pPr>
              <w:rPr>
                <w:sz w:val="22"/>
                <w:szCs w:val="22"/>
              </w:rPr>
            </w:pPr>
            <w:r w:rsidRPr="00BA3703">
              <w:rPr>
                <w:b/>
                <w:sz w:val="22"/>
                <w:szCs w:val="22"/>
              </w:rPr>
              <w:t>Obligatoriu:</w:t>
            </w:r>
          </w:p>
          <w:p w:rsidR="00AC7E68" w:rsidRPr="00BA3703" w:rsidRDefault="00AC7E68" w:rsidP="009F55B5">
            <w:pPr>
              <w:numPr>
                <w:ilvl w:val="0"/>
                <w:numId w:val="3"/>
              </w:numPr>
              <w:ind w:left="346" w:hanging="346"/>
              <w:rPr>
                <w:sz w:val="22"/>
                <w:szCs w:val="22"/>
              </w:rPr>
            </w:pPr>
            <w:r w:rsidRPr="00BA3703">
              <w:rPr>
                <w:sz w:val="22"/>
                <w:szCs w:val="22"/>
              </w:rPr>
              <w:t>Consultație la medicul gastroenterolog, hepatolog.</w:t>
            </w:r>
          </w:p>
          <w:p w:rsidR="00AC7E68" w:rsidRPr="00BA3703" w:rsidRDefault="00AC7E68" w:rsidP="009F55B5">
            <w:pPr>
              <w:numPr>
                <w:ilvl w:val="0"/>
                <w:numId w:val="3"/>
              </w:numPr>
              <w:ind w:left="346" w:hanging="346"/>
              <w:rPr>
                <w:sz w:val="22"/>
                <w:szCs w:val="22"/>
              </w:rPr>
            </w:pPr>
            <w:r w:rsidRPr="00BA3703">
              <w:rPr>
                <w:sz w:val="22"/>
                <w:szCs w:val="22"/>
              </w:rPr>
              <w:t xml:space="preserve">Evaluarea criteriilor pentru spitalizare </w:t>
            </w:r>
            <w:r w:rsidRPr="00BA3703">
              <w:rPr>
                <w:i/>
                <w:sz w:val="22"/>
                <w:szCs w:val="22"/>
              </w:rPr>
              <w:t>(caseta 18).</w:t>
            </w:r>
          </w:p>
        </w:tc>
      </w:tr>
      <w:tr w:rsidR="00AC7E68" w:rsidRPr="00BA3703" w:rsidTr="000C030C">
        <w:tc>
          <w:tcPr>
            <w:tcW w:w="16018" w:type="dxa"/>
            <w:gridSpan w:val="3"/>
            <w:shd w:val="clear" w:color="auto" w:fill="FFFFFF" w:themeFill="background1"/>
          </w:tcPr>
          <w:p w:rsidR="00AC7E68" w:rsidRPr="00BA3703" w:rsidRDefault="00AC7E68" w:rsidP="000C030C">
            <w:pPr>
              <w:rPr>
                <w:sz w:val="22"/>
                <w:szCs w:val="22"/>
              </w:rPr>
            </w:pPr>
            <w:r w:rsidRPr="00BA3703">
              <w:rPr>
                <w:b/>
                <w:kern w:val="1"/>
                <w:sz w:val="22"/>
                <w:szCs w:val="22"/>
              </w:rPr>
              <w:t xml:space="preserve">3. Tratamentul </w:t>
            </w:r>
          </w:p>
        </w:tc>
      </w:tr>
      <w:tr w:rsidR="00AC7E68" w:rsidRPr="00BA3703" w:rsidTr="000C030C">
        <w:trPr>
          <w:trHeight w:val="511"/>
        </w:trPr>
        <w:tc>
          <w:tcPr>
            <w:tcW w:w="3679" w:type="dxa"/>
            <w:shd w:val="clear" w:color="auto" w:fill="FFFFFF"/>
          </w:tcPr>
          <w:p w:rsidR="00AC7E68" w:rsidRPr="00BA3703" w:rsidRDefault="00AC7E68" w:rsidP="000C030C">
            <w:pPr>
              <w:rPr>
                <w:spacing w:val="-1"/>
                <w:sz w:val="22"/>
                <w:szCs w:val="22"/>
                <w:lang w:val="en-US"/>
              </w:rPr>
            </w:pPr>
            <w:r w:rsidRPr="00BA3703">
              <w:rPr>
                <w:kern w:val="1"/>
                <w:sz w:val="22"/>
                <w:szCs w:val="22"/>
              </w:rPr>
              <w:lastRenderedPageBreak/>
              <w:t xml:space="preserve">3.1. Tratamentul nemedicamentos </w:t>
            </w:r>
            <w:r w:rsidRPr="00BA3703">
              <w:rPr>
                <w:i/>
                <w:kern w:val="1"/>
                <w:sz w:val="22"/>
                <w:szCs w:val="22"/>
              </w:rPr>
              <w:t>(C.2.6.1)</w:t>
            </w:r>
          </w:p>
        </w:tc>
        <w:tc>
          <w:tcPr>
            <w:tcW w:w="6390" w:type="dxa"/>
            <w:shd w:val="clear" w:color="auto" w:fill="FFFFFF"/>
          </w:tcPr>
          <w:p w:rsidR="00AC7E68" w:rsidRPr="00BA3703" w:rsidRDefault="00AC7E68" w:rsidP="009F55B5">
            <w:pPr>
              <w:numPr>
                <w:ilvl w:val="0"/>
                <w:numId w:val="70"/>
              </w:numPr>
              <w:ind w:left="342" w:hanging="342"/>
              <w:rPr>
                <w:spacing w:val="-1"/>
                <w:sz w:val="22"/>
                <w:szCs w:val="22"/>
                <w:lang w:val="fr-CH"/>
              </w:rPr>
            </w:pPr>
            <w:r w:rsidRPr="00BA3703">
              <w:rPr>
                <w:spacing w:val="-1"/>
                <w:sz w:val="22"/>
                <w:szCs w:val="22"/>
                <w:lang w:val="en-US"/>
              </w:rPr>
              <w:t>A</w:t>
            </w:r>
            <w:r w:rsidRPr="00BA3703">
              <w:rPr>
                <w:spacing w:val="-1"/>
                <w:sz w:val="22"/>
                <w:szCs w:val="22"/>
                <w:lang w:val="fr-CH"/>
              </w:rPr>
              <w:t>sigurarea unui aport constant de glucide, lipide și proteine.</w:t>
            </w:r>
          </w:p>
        </w:tc>
        <w:tc>
          <w:tcPr>
            <w:tcW w:w="5949" w:type="dxa"/>
            <w:shd w:val="clear" w:color="auto" w:fill="FFFFFF"/>
          </w:tcPr>
          <w:p w:rsidR="00AC7E68" w:rsidRPr="00BA3703" w:rsidRDefault="00AC7E68" w:rsidP="000C030C">
            <w:pPr>
              <w:rPr>
                <w:sz w:val="22"/>
                <w:szCs w:val="22"/>
              </w:rPr>
            </w:pPr>
            <w:r w:rsidRPr="00BA3703">
              <w:rPr>
                <w:b/>
                <w:sz w:val="22"/>
                <w:szCs w:val="22"/>
              </w:rPr>
              <w:t>Obligatoriu:</w:t>
            </w:r>
          </w:p>
          <w:p w:rsidR="00AC7E68" w:rsidRPr="00BA3703" w:rsidRDefault="00AC7E68" w:rsidP="009F55B5">
            <w:pPr>
              <w:numPr>
                <w:ilvl w:val="0"/>
                <w:numId w:val="4"/>
              </w:numPr>
              <w:ind w:left="175" w:hanging="142"/>
              <w:rPr>
                <w:sz w:val="22"/>
                <w:szCs w:val="22"/>
              </w:rPr>
            </w:pPr>
            <w:r w:rsidRPr="00BA3703">
              <w:rPr>
                <w:sz w:val="22"/>
                <w:szCs w:val="22"/>
              </w:rPr>
              <w:t xml:space="preserve"> Recomandări privind modificarea regimului igieno-dietetic </w:t>
            </w:r>
            <w:r w:rsidRPr="00BA3703">
              <w:rPr>
                <w:i/>
                <w:sz w:val="22"/>
                <w:szCs w:val="22"/>
              </w:rPr>
              <w:t>(caseta 15);</w:t>
            </w:r>
          </w:p>
          <w:p w:rsidR="00AC7E68" w:rsidRPr="00BA3703" w:rsidRDefault="00AC7E68" w:rsidP="009F55B5">
            <w:pPr>
              <w:numPr>
                <w:ilvl w:val="0"/>
                <w:numId w:val="4"/>
              </w:numPr>
              <w:ind w:left="175" w:hanging="142"/>
              <w:rPr>
                <w:sz w:val="22"/>
                <w:szCs w:val="22"/>
              </w:rPr>
            </w:pPr>
            <w:r w:rsidRPr="00BA3703">
              <w:rPr>
                <w:sz w:val="22"/>
                <w:szCs w:val="22"/>
              </w:rPr>
              <w:t xml:space="preserve"> Suspendarea medicamentelor hipoglicemiante.</w:t>
            </w:r>
          </w:p>
        </w:tc>
      </w:tr>
      <w:tr w:rsidR="00AC7E68" w:rsidRPr="00BA3703" w:rsidTr="000C030C">
        <w:trPr>
          <w:trHeight w:val="395"/>
        </w:trPr>
        <w:tc>
          <w:tcPr>
            <w:tcW w:w="3679" w:type="dxa"/>
            <w:shd w:val="clear" w:color="auto" w:fill="FFFFFF"/>
          </w:tcPr>
          <w:p w:rsidR="00AC7E68" w:rsidRPr="00BA3703" w:rsidRDefault="00AC7E68" w:rsidP="000C030C">
            <w:pPr>
              <w:rPr>
                <w:kern w:val="1"/>
                <w:sz w:val="22"/>
                <w:szCs w:val="22"/>
              </w:rPr>
            </w:pPr>
            <w:r w:rsidRPr="00BA3703">
              <w:rPr>
                <w:kern w:val="1"/>
                <w:sz w:val="22"/>
                <w:szCs w:val="22"/>
              </w:rPr>
              <w:t>3.2. Tratamentul medicamentos</w:t>
            </w:r>
          </w:p>
          <w:p w:rsidR="00AC7E68" w:rsidRPr="00BA3703" w:rsidRDefault="00AC7E68" w:rsidP="000C030C">
            <w:pPr>
              <w:rPr>
                <w:i/>
                <w:sz w:val="22"/>
                <w:szCs w:val="22"/>
                <w:lang w:val="en-US"/>
              </w:rPr>
            </w:pPr>
            <w:r w:rsidRPr="00BA3703">
              <w:rPr>
                <w:i/>
                <w:kern w:val="1"/>
                <w:sz w:val="22"/>
                <w:szCs w:val="22"/>
              </w:rPr>
              <w:t>(C.2.6.2)</w:t>
            </w:r>
          </w:p>
        </w:tc>
        <w:tc>
          <w:tcPr>
            <w:tcW w:w="6390" w:type="dxa"/>
            <w:shd w:val="clear" w:color="auto" w:fill="FFFFFF"/>
          </w:tcPr>
          <w:p w:rsidR="00AC7E68" w:rsidRPr="00BA3703" w:rsidRDefault="00AC7E68" w:rsidP="009F55B5">
            <w:pPr>
              <w:numPr>
                <w:ilvl w:val="0"/>
                <w:numId w:val="70"/>
              </w:numPr>
              <w:shd w:val="clear" w:color="auto" w:fill="FFFFFF"/>
              <w:tabs>
                <w:tab w:val="left" w:pos="-250"/>
              </w:tabs>
              <w:spacing w:line="278" w:lineRule="exact"/>
              <w:ind w:left="342" w:right="82" w:hanging="342"/>
              <w:rPr>
                <w:sz w:val="22"/>
                <w:szCs w:val="22"/>
              </w:rPr>
            </w:pPr>
            <w:r w:rsidRPr="00BA3703">
              <w:rPr>
                <w:sz w:val="22"/>
                <w:szCs w:val="22"/>
                <w:lang w:val="en-US"/>
              </w:rPr>
              <w:t xml:space="preserve">Protocolul terapeutic necesită gestionare conform simptomatologiei fiind direcționat spre </w:t>
            </w:r>
            <w:r w:rsidRPr="00BA3703">
              <w:rPr>
                <w:sz w:val="22"/>
                <w:szCs w:val="22"/>
              </w:rPr>
              <w:t>înlăturarea</w:t>
            </w:r>
            <w:r w:rsidRPr="00BA3703">
              <w:rPr>
                <w:sz w:val="22"/>
                <w:szCs w:val="22"/>
                <w:lang w:val="en-US"/>
              </w:rPr>
              <w:t xml:space="preserve"> episodului </w:t>
            </w:r>
            <w:r w:rsidRPr="00BA3703">
              <w:rPr>
                <w:sz w:val="22"/>
                <w:szCs w:val="22"/>
              </w:rPr>
              <w:t>hipoglicemic și complicațiilor cardiovasculare.</w:t>
            </w:r>
          </w:p>
        </w:tc>
        <w:tc>
          <w:tcPr>
            <w:tcW w:w="5949" w:type="dxa"/>
            <w:shd w:val="clear" w:color="auto" w:fill="FFFFFF"/>
          </w:tcPr>
          <w:p w:rsidR="00AC7E68" w:rsidRPr="00BA3703" w:rsidRDefault="00AC7E68" w:rsidP="000C030C">
            <w:pPr>
              <w:rPr>
                <w:sz w:val="22"/>
                <w:szCs w:val="22"/>
              </w:rPr>
            </w:pPr>
            <w:r w:rsidRPr="00BA3703">
              <w:rPr>
                <w:b/>
                <w:sz w:val="22"/>
                <w:szCs w:val="22"/>
              </w:rPr>
              <w:t>Obligatoriu:</w:t>
            </w:r>
          </w:p>
          <w:p w:rsidR="00AC7E68" w:rsidRPr="00BA3703" w:rsidRDefault="00AC7E68" w:rsidP="009F55B5">
            <w:pPr>
              <w:numPr>
                <w:ilvl w:val="0"/>
                <w:numId w:val="70"/>
              </w:numPr>
              <w:ind w:left="252" w:hanging="252"/>
              <w:rPr>
                <w:sz w:val="22"/>
                <w:szCs w:val="22"/>
              </w:rPr>
            </w:pPr>
            <w:r w:rsidRPr="00BA3703">
              <w:rPr>
                <w:sz w:val="22"/>
                <w:szCs w:val="22"/>
              </w:rPr>
              <w:t xml:space="preserve">anti-hipoglicemiante </w:t>
            </w:r>
            <w:r w:rsidRPr="00BA3703">
              <w:rPr>
                <w:i/>
                <w:sz w:val="22"/>
                <w:szCs w:val="22"/>
              </w:rPr>
              <w:t>(caseta 16);</w:t>
            </w:r>
          </w:p>
          <w:p w:rsidR="00AC7E68" w:rsidRPr="00BA3703" w:rsidRDefault="006570E3" w:rsidP="009F55B5">
            <w:pPr>
              <w:numPr>
                <w:ilvl w:val="0"/>
                <w:numId w:val="70"/>
              </w:numPr>
              <w:ind w:left="252" w:hanging="252"/>
              <w:rPr>
                <w:sz w:val="22"/>
                <w:szCs w:val="22"/>
              </w:rPr>
            </w:pPr>
            <w:r w:rsidRPr="00BA3703">
              <w:rPr>
                <w:sz w:val="22"/>
                <w:szCs w:val="22"/>
              </w:rPr>
              <w:t>tratamentul complicațiilor cardiovasculare</w:t>
            </w:r>
            <w:r w:rsidRPr="00BA3703">
              <w:rPr>
                <w:i/>
                <w:sz w:val="22"/>
                <w:szCs w:val="22"/>
              </w:rPr>
              <w:t xml:space="preserve"> (vezi protocoalele respective).</w:t>
            </w:r>
          </w:p>
        </w:tc>
      </w:tr>
      <w:tr w:rsidR="00AC7E68" w:rsidRPr="00BA3703" w:rsidTr="000C030C">
        <w:tc>
          <w:tcPr>
            <w:tcW w:w="3679" w:type="dxa"/>
            <w:shd w:val="clear" w:color="auto" w:fill="FFFFFF"/>
          </w:tcPr>
          <w:p w:rsidR="00AC7E68" w:rsidRPr="00BA3703" w:rsidRDefault="00AC7E68" w:rsidP="000C030C">
            <w:pPr>
              <w:tabs>
                <w:tab w:val="left" w:pos="360"/>
              </w:tabs>
              <w:rPr>
                <w:b/>
                <w:kern w:val="1"/>
                <w:sz w:val="22"/>
                <w:szCs w:val="22"/>
              </w:rPr>
            </w:pPr>
            <w:r w:rsidRPr="00BA3703">
              <w:rPr>
                <w:b/>
                <w:kern w:val="1"/>
                <w:sz w:val="22"/>
                <w:szCs w:val="22"/>
              </w:rPr>
              <w:t xml:space="preserve">4. Supravegherea </w:t>
            </w:r>
            <w:r w:rsidRPr="00BA3703">
              <w:rPr>
                <w:i/>
                <w:kern w:val="1"/>
                <w:sz w:val="22"/>
                <w:szCs w:val="22"/>
              </w:rPr>
              <w:t>(C.2.7)</w:t>
            </w:r>
          </w:p>
          <w:p w:rsidR="00AC7E68" w:rsidRPr="00BA3703" w:rsidRDefault="00AC7E68" w:rsidP="000C030C">
            <w:pPr>
              <w:rPr>
                <w:b/>
                <w:kern w:val="1"/>
                <w:sz w:val="22"/>
                <w:szCs w:val="22"/>
              </w:rPr>
            </w:pPr>
          </w:p>
        </w:tc>
        <w:tc>
          <w:tcPr>
            <w:tcW w:w="6390" w:type="dxa"/>
            <w:shd w:val="clear" w:color="auto" w:fill="FFFFFF"/>
          </w:tcPr>
          <w:p w:rsidR="00AC7E68" w:rsidRPr="00BA3703" w:rsidRDefault="00AC7E68" w:rsidP="009F55B5">
            <w:pPr>
              <w:numPr>
                <w:ilvl w:val="0"/>
                <w:numId w:val="19"/>
              </w:numPr>
              <w:ind w:left="342" w:hanging="342"/>
              <w:rPr>
                <w:sz w:val="22"/>
                <w:szCs w:val="22"/>
                <w:lang w:val="es-ES"/>
              </w:rPr>
            </w:pPr>
            <w:r w:rsidRPr="00BA3703">
              <w:rPr>
                <w:sz w:val="22"/>
                <w:szCs w:val="22"/>
              </w:rPr>
              <w:t>Glicogenoză tip II</w:t>
            </w:r>
            <w:r w:rsidR="006570E3" w:rsidRPr="00BA3703">
              <w:rPr>
                <w:sz w:val="22"/>
                <w:szCs w:val="22"/>
              </w:rPr>
              <w:t>I</w:t>
            </w:r>
            <w:r w:rsidRPr="00BA3703">
              <w:rPr>
                <w:sz w:val="22"/>
                <w:szCs w:val="22"/>
              </w:rPr>
              <w:t xml:space="preserve"> cu semne de </w:t>
            </w:r>
            <w:r w:rsidRPr="00BA3703">
              <w:rPr>
                <w:spacing w:val="-6"/>
                <w:sz w:val="22"/>
                <w:szCs w:val="22"/>
              </w:rPr>
              <w:t>afectare</w:t>
            </w:r>
            <w:r w:rsidRPr="00BA3703">
              <w:rPr>
                <w:bCs/>
                <w:iCs/>
                <w:sz w:val="22"/>
                <w:szCs w:val="22"/>
                <w:lang w:val="it-IT"/>
              </w:rPr>
              <w:t xml:space="preserve"> hepatică,</w:t>
            </w:r>
            <w:r w:rsidRPr="00BA3703">
              <w:rPr>
                <w:bCs/>
                <w:sz w:val="22"/>
                <w:szCs w:val="22"/>
                <w:lang w:val="es-ES"/>
              </w:rPr>
              <w:t xml:space="preserve"> </w:t>
            </w:r>
            <w:r w:rsidRPr="00BA3703">
              <w:rPr>
                <w:bCs/>
                <w:sz w:val="22"/>
                <w:szCs w:val="22"/>
              </w:rPr>
              <w:t>cardiacă, musculară, neurologică</w:t>
            </w:r>
            <w:r w:rsidRPr="00BA3703">
              <w:rPr>
                <w:sz w:val="22"/>
                <w:szCs w:val="22"/>
                <w:lang w:val="es-ES"/>
              </w:rPr>
              <w:t>.</w:t>
            </w:r>
          </w:p>
        </w:tc>
        <w:tc>
          <w:tcPr>
            <w:tcW w:w="5949" w:type="dxa"/>
            <w:shd w:val="clear" w:color="auto" w:fill="FFFFFF"/>
          </w:tcPr>
          <w:p w:rsidR="00AC7E68" w:rsidRPr="00BA3703" w:rsidRDefault="00AC7E68" w:rsidP="000C030C">
            <w:pPr>
              <w:rPr>
                <w:sz w:val="22"/>
                <w:szCs w:val="22"/>
              </w:rPr>
            </w:pPr>
            <w:r w:rsidRPr="00BA3703">
              <w:rPr>
                <w:b/>
                <w:sz w:val="22"/>
                <w:szCs w:val="22"/>
              </w:rPr>
              <w:t>Obligatoriu:</w:t>
            </w:r>
          </w:p>
          <w:p w:rsidR="00AC7E68" w:rsidRPr="00BA3703" w:rsidRDefault="00AC7E68" w:rsidP="009F55B5">
            <w:pPr>
              <w:numPr>
                <w:ilvl w:val="0"/>
                <w:numId w:val="19"/>
              </w:numPr>
              <w:rPr>
                <w:sz w:val="22"/>
                <w:szCs w:val="22"/>
              </w:rPr>
            </w:pPr>
            <w:r w:rsidRPr="00BA3703">
              <w:rPr>
                <w:sz w:val="22"/>
                <w:szCs w:val="22"/>
              </w:rPr>
              <w:t xml:space="preserve">Supraveghere, în funcţie de evoluţia maladiei, la  medicul specialist gastroenterolog, hepatolog, endocrinolog, neurolog, cardiolog, nefrolog, pediatru şi medicul de familie </w:t>
            </w:r>
            <w:r w:rsidRPr="00BA3703">
              <w:rPr>
                <w:i/>
                <w:sz w:val="22"/>
                <w:szCs w:val="22"/>
              </w:rPr>
              <w:t>(caseta 19).</w:t>
            </w:r>
          </w:p>
        </w:tc>
      </w:tr>
    </w:tbl>
    <w:p w:rsidR="00FA6410" w:rsidRPr="00BA3703" w:rsidRDefault="00FA6410" w:rsidP="00FA6410"/>
    <w:tbl>
      <w:tblPr>
        <w:tblW w:w="5315" w:type="pct"/>
        <w:tblInd w:w="-601"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ayout w:type="fixed"/>
        <w:tblLook w:val="0000"/>
      </w:tblPr>
      <w:tblGrid>
        <w:gridCol w:w="3678"/>
        <w:gridCol w:w="6391"/>
        <w:gridCol w:w="5949"/>
      </w:tblGrid>
      <w:tr w:rsidR="00FA6410" w:rsidRPr="00BA3703" w:rsidTr="000C030C">
        <w:tc>
          <w:tcPr>
            <w:tcW w:w="5000" w:type="pct"/>
            <w:gridSpan w:val="3"/>
            <w:shd w:val="clear" w:color="auto" w:fill="92CDDC" w:themeFill="accent5" w:themeFillTint="99"/>
          </w:tcPr>
          <w:p w:rsidR="00FA6410" w:rsidRPr="00BA3703" w:rsidRDefault="00FA6410" w:rsidP="00FA6410">
            <w:pPr>
              <w:keepNext/>
              <w:numPr>
                <w:ilvl w:val="1"/>
                <w:numId w:val="1"/>
              </w:numPr>
              <w:jc w:val="center"/>
              <w:outlineLvl w:val="1"/>
              <w:rPr>
                <w:b/>
                <w:bCs/>
                <w:i/>
                <w:iCs/>
                <w:sz w:val="22"/>
                <w:szCs w:val="22"/>
              </w:rPr>
            </w:pPr>
            <w:bookmarkStart w:id="32" w:name="_Toc466824340"/>
            <w:bookmarkStart w:id="33" w:name="_Toc486819220"/>
            <w:bookmarkStart w:id="34" w:name="_Toc487157670"/>
            <w:r w:rsidRPr="00BA3703">
              <w:rPr>
                <w:b/>
                <w:bCs/>
                <w:i/>
                <w:iCs/>
                <w:sz w:val="22"/>
                <w:szCs w:val="22"/>
                <w:lang w:val="en-US"/>
              </w:rPr>
              <w:t>B.3. Nivel de asistenţă medicală spitalicească</w:t>
            </w:r>
            <w:bookmarkEnd w:id="32"/>
            <w:bookmarkEnd w:id="33"/>
            <w:bookmarkEnd w:id="34"/>
          </w:p>
        </w:tc>
      </w:tr>
      <w:tr w:rsidR="00FA6410" w:rsidRPr="00BA3703" w:rsidTr="000C030C">
        <w:tc>
          <w:tcPr>
            <w:tcW w:w="1148" w:type="pct"/>
            <w:shd w:val="clear" w:color="auto" w:fill="FFFFFF" w:themeFill="background1"/>
          </w:tcPr>
          <w:p w:rsidR="00FA6410" w:rsidRPr="00BA3703" w:rsidRDefault="00FA6410" w:rsidP="00FA6410">
            <w:pPr>
              <w:jc w:val="center"/>
              <w:rPr>
                <w:b/>
                <w:i/>
                <w:sz w:val="22"/>
                <w:szCs w:val="22"/>
              </w:rPr>
            </w:pPr>
            <w:r w:rsidRPr="00BA3703">
              <w:rPr>
                <w:b/>
                <w:sz w:val="22"/>
                <w:szCs w:val="22"/>
              </w:rPr>
              <w:t>Descriere</w:t>
            </w:r>
          </w:p>
          <w:p w:rsidR="00FA6410" w:rsidRPr="00BA3703" w:rsidRDefault="00FA6410" w:rsidP="00FA6410">
            <w:pPr>
              <w:jc w:val="center"/>
              <w:rPr>
                <w:b/>
                <w:sz w:val="22"/>
                <w:szCs w:val="22"/>
              </w:rPr>
            </w:pPr>
            <w:r w:rsidRPr="00BA3703">
              <w:rPr>
                <w:b/>
                <w:i/>
                <w:sz w:val="22"/>
                <w:szCs w:val="22"/>
              </w:rPr>
              <w:t>(măsuri)</w:t>
            </w:r>
          </w:p>
        </w:tc>
        <w:tc>
          <w:tcPr>
            <w:tcW w:w="1995" w:type="pct"/>
            <w:shd w:val="clear" w:color="auto" w:fill="FFFFFF" w:themeFill="background1"/>
          </w:tcPr>
          <w:p w:rsidR="00FA6410" w:rsidRPr="00BA3703" w:rsidRDefault="00FA6410" w:rsidP="00FA6410">
            <w:pPr>
              <w:jc w:val="center"/>
              <w:rPr>
                <w:b/>
                <w:i/>
                <w:sz w:val="22"/>
                <w:szCs w:val="22"/>
              </w:rPr>
            </w:pPr>
            <w:r w:rsidRPr="00BA3703">
              <w:rPr>
                <w:b/>
                <w:sz w:val="22"/>
                <w:szCs w:val="22"/>
              </w:rPr>
              <w:t>Motive</w:t>
            </w:r>
          </w:p>
          <w:p w:rsidR="00FA6410" w:rsidRPr="00BA3703" w:rsidRDefault="00FA6410" w:rsidP="00FA6410">
            <w:pPr>
              <w:jc w:val="center"/>
              <w:rPr>
                <w:b/>
                <w:sz w:val="22"/>
                <w:szCs w:val="22"/>
              </w:rPr>
            </w:pPr>
            <w:r w:rsidRPr="00BA3703">
              <w:rPr>
                <w:b/>
                <w:i/>
                <w:sz w:val="22"/>
                <w:szCs w:val="22"/>
              </w:rPr>
              <w:t>(repere)</w:t>
            </w:r>
          </w:p>
        </w:tc>
        <w:tc>
          <w:tcPr>
            <w:tcW w:w="1856" w:type="pct"/>
            <w:shd w:val="clear" w:color="auto" w:fill="FFFFFF" w:themeFill="background1"/>
          </w:tcPr>
          <w:p w:rsidR="00FA6410" w:rsidRPr="00BA3703" w:rsidRDefault="00FA6410" w:rsidP="00FA6410">
            <w:pPr>
              <w:jc w:val="center"/>
              <w:rPr>
                <w:b/>
                <w:sz w:val="22"/>
                <w:szCs w:val="22"/>
              </w:rPr>
            </w:pPr>
            <w:r w:rsidRPr="00BA3703">
              <w:rPr>
                <w:b/>
                <w:sz w:val="22"/>
                <w:szCs w:val="22"/>
              </w:rPr>
              <w:t>Paşi</w:t>
            </w:r>
          </w:p>
          <w:p w:rsidR="00FA6410" w:rsidRPr="00BA3703" w:rsidRDefault="00FA6410" w:rsidP="00FA6410">
            <w:pPr>
              <w:jc w:val="center"/>
              <w:rPr>
                <w:sz w:val="22"/>
                <w:szCs w:val="22"/>
              </w:rPr>
            </w:pPr>
            <w:r w:rsidRPr="00BA3703">
              <w:rPr>
                <w:b/>
                <w:sz w:val="22"/>
                <w:szCs w:val="22"/>
              </w:rPr>
              <w:t>(</w:t>
            </w:r>
            <w:r w:rsidRPr="00BA3703">
              <w:rPr>
                <w:b/>
                <w:i/>
                <w:sz w:val="22"/>
                <w:szCs w:val="22"/>
              </w:rPr>
              <w:t>modalităţi şi condiţii de realizare)</w:t>
            </w:r>
          </w:p>
        </w:tc>
      </w:tr>
      <w:tr w:rsidR="00FA6410" w:rsidRPr="00BA3703" w:rsidTr="000C030C">
        <w:tc>
          <w:tcPr>
            <w:tcW w:w="1148" w:type="pct"/>
            <w:shd w:val="clear" w:color="auto" w:fill="FFFFFF" w:themeFill="background1"/>
          </w:tcPr>
          <w:p w:rsidR="00FA6410" w:rsidRPr="00BA3703" w:rsidRDefault="00FA6410" w:rsidP="00FA6410">
            <w:pPr>
              <w:jc w:val="center"/>
              <w:rPr>
                <w:b/>
                <w:sz w:val="22"/>
                <w:szCs w:val="22"/>
              </w:rPr>
            </w:pPr>
            <w:r w:rsidRPr="00BA3703">
              <w:rPr>
                <w:b/>
                <w:sz w:val="22"/>
                <w:szCs w:val="22"/>
              </w:rPr>
              <w:t>I</w:t>
            </w:r>
          </w:p>
        </w:tc>
        <w:tc>
          <w:tcPr>
            <w:tcW w:w="1995" w:type="pct"/>
            <w:shd w:val="clear" w:color="auto" w:fill="FFFFFF" w:themeFill="background1"/>
          </w:tcPr>
          <w:p w:rsidR="00FA6410" w:rsidRPr="00BA3703" w:rsidRDefault="00FA6410" w:rsidP="00FA6410">
            <w:pPr>
              <w:jc w:val="center"/>
              <w:rPr>
                <w:b/>
                <w:sz w:val="22"/>
                <w:szCs w:val="22"/>
              </w:rPr>
            </w:pPr>
            <w:r w:rsidRPr="00BA3703">
              <w:rPr>
                <w:b/>
                <w:sz w:val="22"/>
                <w:szCs w:val="22"/>
              </w:rPr>
              <w:t>II</w:t>
            </w:r>
          </w:p>
        </w:tc>
        <w:tc>
          <w:tcPr>
            <w:tcW w:w="1856" w:type="pct"/>
            <w:shd w:val="clear" w:color="auto" w:fill="FFFFFF" w:themeFill="background1"/>
          </w:tcPr>
          <w:p w:rsidR="00FA6410" w:rsidRPr="00BA3703" w:rsidRDefault="00FA6410" w:rsidP="00FA6410">
            <w:pPr>
              <w:jc w:val="center"/>
              <w:rPr>
                <w:sz w:val="22"/>
                <w:szCs w:val="22"/>
              </w:rPr>
            </w:pPr>
            <w:r w:rsidRPr="00BA3703">
              <w:rPr>
                <w:b/>
                <w:sz w:val="22"/>
                <w:szCs w:val="22"/>
              </w:rPr>
              <w:t>III</w:t>
            </w:r>
          </w:p>
        </w:tc>
      </w:tr>
      <w:tr w:rsidR="00FA6410" w:rsidRPr="00BA3703" w:rsidTr="000C030C">
        <w:tc>
          <w:tcPr>
            <w:tcW w:w="1148" w:type="pct"/>
            <w:shd w:val="clear" w:color="auto" w:fill="FFFFFF" w:themeFill="background1"/>
          </w:tcPr>
          <w:p w:rsidR="00FA6410" w:rsidRPr="00BA3703" w:rsidRDefault="00FA6410" w:rsidP="00FA6410">
            <w:pPr>
              <w:tabs>
                <w:tab w:val="left" w:pos="296"/>
              </w:tabs>
              <w:jc w:val="both"/>
              <w:rPr>
                <w:sz w:val="22"/>
                <w:szCs w:val="22"/>
              </w:rPr>
            </w:pPr>
            <w:r w:rsidRPr="00BA3703">
              <w:rPr>
                <w:b/>
                <w:kern w:val="1"/>
                <w:sz w:val="22"/>
                <w:szCs w:val="22"/>
              </w:rPr>
              <w:t xml:space="preserve">1. Spitalizare </w:t>
            </w:r>
          </w:p>
        </w:tc>
        <w:tc>
          <w:tcPr>
            <w:tcW w:w="1995" w:type="pct"/>
            <w:shd w:val="clear" w:color="auto" w:fill="FFFFFF" w:themeFill="background1"/>
          </w:tcPr>
          <w:p w:rsidR="00FA6410" w:rsidRPr="00BA3703" w:rsidRDefault="00FA6410" w:rsidP="009F55B5">
            <w:pPr>
              <w:numPr>
                <w:ilvl w:val="0"/>
                <w:numId w:val="12"/>
              </w:numPr>
              <w:tabs>
                <w:tab w:val="num" w:pos="164"/>
              </w:tabs>
              <w:ind w:left="164" w:hanging="164"/>
              <w:rPr>
                <w:sz w:val="22"/>
                <w:szCs w:val="22"/>
              </w:rPr>
            </w:pPr>
            <w:r w:rsidRPr="00BA3703">
              <w:rPr>
                <w:sz w:val="22"/>
                <w:szCs w:val="22"/>
              </w:rPr>
              <w:t xml:space="preserve">  </w:t>
            </w:r>
            <w:r w:rsidRPr="00BA3703">
              <w:rPr>
                <w:sz w:val="22"/>
                <w:szCs w:val="22"/>
                <w:lang w:eastAsia="ru-RU"/>
              </w:rPr>
              <w:t>Efectuarea intervenţiilor şi procedurilor diagnostice şi terapeutice care nu pot fi executate în condiţii de ambulator.</w:t>
            </w:r>
          </w:p>
        </w:tc>
        <w:tc>
          <w:tcPr>
            <w:tcW w:w="1856" w:type="pct"/>
            <w:shd w:val="clear" w:color="auto" w:fill="FFFFFF" w:themeFill="background1"/>
          </w:tcPr>
          <w:p w:rsidR="00FA6410" w:rsidRPr="00BA3703" w:rsidRDefault="00F06516" w:rsidP="009F55B5">
            <w:pPr>
              <w:numPr>
                <w:ilvl w:val="0"/>
                <w:numId w:val="12"/>
              </w:numPr>
              <w:rPr>
                <w:i/>
                <w:sz w:val="22"/>
                <w:szCs w:val="22"/>
              </w:rPr>
            </w:pPr>
            <w:r w:rsidRPr="00BA3703">
              <w:rPr>
                <w:sz w:val="22"/>
                <w:szCs w:val="22"/>
              </w:rPr>
              <w:t xml:space="preserve">Evaluarea criteriilor pentru spitalizare </w:t>
            </w:r>
            <w:r w:rsidRPr="00BA3703">
              <w:rPr>
                <w:i/>
                <w:sz w:val="22"/>
                <w:szCs w:val="22"/>
              </w:rPr>
              <w:t>(caseta 18).</w:t>
            </w:r>
          </w:p>
        </w:tc>
      </w:tr>
      <w:tr w:rsidR="00FA6410" w:rsidRPr="00BA3703" w:rsidTr="000C030C">
        <w:tc>
          <w:tcPr>
            <w:tcW w:w="5000" w:type="pct"/>
            <w:gridSpan w:val="3"/>
            <w:shd w:val="clear" w:color="auto" w:fill="FFFFFF" w:themeFill="background1"/>
          </w:tcPr>
          <w:p w:rsidR="00FA6410" w:rsidRPr="00BA3703" w:rsidRDefault="00FA6410" w:rsidP="00FA6410">
            <w:pPr>
              <w:rPr>
                <w:sz w:val="22"/>
                <w:szCs w:val="22"/>
              </w:rPr>
            </w:pPr>
            <w:r w:rsidRPr="00BA3703">
              <w:rPr>
                <w:b/>
                <w:kern w:val="1"/>
                <w:sz w:val="22"/>
                <w:szCs w:val="22"/>
              </w:rPr>
              <w:t>2. Diagnosticul</w:t>
            </w:r>
          </w:p>
        </w:tc>
      </w:tr>
      <w:tr w:rsidR="00FA6410" w:rsidRPr="00BA3703" w:rsidTr="000C030C">
        <w:tc>
          <w:tcPr>
            <w:tcW w:w="1148" w:type="pct"/>
            <w:shd w:val="clear" w:color="auto" w:fill="FFFFFF"/>
          </w:tcPr>
          <w:p w:rsidR="00FA6410" w:rsidRPr="00BA3703" w:rsidRDefault="00FA6410" w:rsidP="009F55B5">
            <w:pPr>
              <w:numPr>
                <w:ilvl w:val="1"/>
                <w:numId w:val="9"/>
              </w:numPr>
              <w:rPr>
                <w:spacing w:val="-6"/>
                <w:sz w:val="22"/>
                <w:szCs w:val="22"/>
              </w:rPr>
            </w:pPr>
            <w:r w:rsidRPr="00BA3703">
              <w:rPr>
                <w:kern w:val="1"/>
                <w:sz w:val="22"/>
                <w:szCs w:val="22"/>
              </w:rPr>
              <w:t xml:space="preserve"> Confirmarea diagnosticului de glicogenoză tip III</w:t>
            </w:r>
          </w:p>
        </w:tc>
        <w:tc>
          <w:tcPr>
            <w:tcW w:w="1995" w:type="pct"/>
            <w:shd w:val="clear" w:color="auto" w:fill="FFFFFF"/>
          </w:tcPr>
          <w:p w:rsidR="00F06516" w:rsidRPr="00BA3703" w:rsidRDefault="00F06516" w:rsidP="009F55B5">
            <w:pPr>
              <w:numPr>
                <w:ilvl w:val="0"/>
                <w:numId w:val="12"/>
              </w:numPr>
              <w:tabs>
                <w:tab w:val="left" w:pos="433"/>
              </w:tabs>
              <w:rPr>
                <w:sz w:val="22"/>
                <w:szCs w:val="22"/>
              </w:rPr>
            </w:pPr>
            <w:r w:rsidRPr="00BA3703">
              <w:rPr>
                <w:sz w:val="22"/>
                <w:szCs w:val="22"/>
              </w:rPr>
              <w:t>Anamneza: debut din perioada de sugar cu episoade hipoglicemice, convulsii, miastenie, hipotonie, hepatomegalie, istoric familial pozitiv.</w:t>
            </w:r>
          </w:p>
          <w:p w:rsidR="00F06516" w:rsidRPr="00BA3703" w:rsidRDefault="00F06516" w:rsidP="009F55B5">
            <w:pPr>
              <w:numPr>
                <w:ilvl w:val="0"/>
                <w:numId w:val="12"/>
              </w:numPr>
              <w:tabs>
                <w:tab w:val="left" w:pos="433"/>
              </w:tabs>
              <w:rPr>
                <w:sz w:val="22"/>
                <w:szCs w:val="22"/>
              </w:rPr>
            </w:pPr>
            <w:r w:rsidRPr="00BA3703">
              <w:rPr>
                <w:sz w:val="22"/>
                <w:szCs w:val="22"/>
              </w:rPr>
              <w:t>Manifestări clinice  de afectare hepatică, cardiacă, musculară, neurologică.</w:t>
            </w:r>
          </w:p>
          <w:p w:rsidR="00F06516" w:rsidRPr="00BA3703" w:rsidRDefault="00F06516" w:rsidP="009F55B5">
            <w:pPr>
              <w:numPr>
                <w:ilvl w:val="0"/>
                <w:numId w:val="12"/>
              </w:numPr>
              <w:tabs>
                <w:tab w:val="left" w:pos="433"/>
              </w:tabs>
              <w:rPr>
                <w:sz w:val="22"/>
                <w:szCs w:val="22"/>
              </w:rPr>
            </w:pPr>
            <w:r w:rsidRPr="00BA3703">
              <w:rPr>
                <w:sz w:val="22"/>
                <w:szCs w:val="22"/>
              </w:rPr>
              <w:t>Investigaţii de laborator: hemoleucograma, teste biochimice  (glucoza, ALT, AST, trigliceride, HDL, LDL, CK, lactat, acid uric, fosfataza alcalină, GGT, LDH, amilaza, lipaza, ureea, creatinina, K, Na, Ca, P, Fe), coagulograma, teste imunologice, teste specifice, sumarul urinei, coprograma;</w:t>
            </w:r>
          </w:p>
          <w:p w:rsidR="00FA6410" w:rsidRPr="00BA3703" w:rsidRDefault="00FA6410" w:rsidP="009F55B5">
            <w:pPr>
              <w:numPr>
                <w:ilvl w:val="0"/>
                <w:numId w:val="12"/>
              </w:numPr>
              <w:tabs>
                <w:tab w:val="left" w:pos="433"/>
              </w:tabs>
              <w:rPr>
                <w:sz w:val="22"/>
                <w:szCs w:val="22"/>
              </w:rPr>
            </w:pPr>
            <w:r w:rsidRPr="00BA3703">
              <w:rPr>
                <w:sz w:val="22"/>
                <w:szCs w:val="22"/>
              </w:rPr>
              <w:t xml:space="preserve">La necesitate ecografia abdominală, </w:t>
            </w:r>
            <w:r w:rsidR="00F06516" w:rsidRPr="00BA3703">
              <w:rPr>
                <w:spacing w:val="-6"/>
                <w:sz w:val="22"/>
                <w:szCs w:val="22"/>
              </w:rPr>
              <w:t xml:space="preserve">EEG, ECG, ECO-CG, electromiografia, RMN abominală, </w:t>
            </w:r>
            <w:r w:rsidRPr="00BA3703">
              <w:rPr>
                <w:sz w:val="22"/>
                <w:szCs w:val="22"/>
              </w:rPr>
              <w:t>examen genetic, biopsia hepatică</w:t>
            </w:r>
            <w:r w:rsidR="00F06516" w:rsidRPr="00BA3703">
              <w:rPr>
                <w:sz w:val="22"/>
                <w:szCs w:val="22"/>
              </w:rPr>
              <w:t>/ musculară</w:t>
            </w:r>
            <w:r w:rsidRPr="00BA3703">
              <w:rPr>
                <w:sz w:val="22"/>
                <w:szCs w:val="22"/>
              </w:rPr>
              <w:t>.</w:t>
            </w:r>
          </w:p>
        </w:tc>
        <w:tc>
          <w:tcPr>
            <w:tcW w:w="1856" w:type="pct"/>
            <w:shd w:val="clear" w:color="auto" w:fill="FFFFFF"/>
          </w:tcPr>
          <w:p w:rsidR="00FA6410" w:rsidRPr="00BA3703" w:rsidRDefault="00FA6410" w:rsidP="00FA6410">
            <w:pPr>
              <w:rPr>
                <w:sz w:val="22"/>
                <w:szCs w:val="22"/>
              </w:rPr>
            </w:pPr>
            <w:r w:rsidRPr="00BA3703">
              <w:rPr>
                <w:b/>
                <w:sz w:val="22"/>
                <w:szCs w:val="22"/>
              </w:rPr>
              <w:t>Obligatoriu:</w:t>
            </w:r>
          </w:p>
          <w:p w:rsidR="00F06516" w:rsidRPr="00BA3703" w:rsidRDefault="00F06516" w:rsidP="009F55B5">
            <w:pPr>
              <w:numPr>
                <w:ilvl w:val="0"/>
                <w:numId w:val="7"/>
              </w:numPr>
              <w:ind w:left="288" w:hanging="288"/>
              <w:rPr>
                <w:sz w:val="22"/>
                <w:szCs w:val="22"/>
              </w:rPr>
            </w:pPr>
            <w:r w:rsidRPr="00BA3703">
              <w:rPr>
                <w:sz w:val="22"/>
                <w:szCs w:val="22"/>
              </w:rPr>
              <w:t xml:space="preserve">Anamneza şi evaluarea factorilor etiologici și de risc </w:t>
            </w:r>
            <w:r w:rsidRPr="00BA3703">
              <w:rPr>
                <w:i/>
                <w:sz w:val="22"/>
                <w:szCs w:val="22"/>
              </w:rPr>
              <w:t>(casetele 2, 5);</w:t>
            </w:r>
          </w:p>
          <w:p w:rsidR="00F06516" w:rsidRPr="00BA3703" w:rsidRDefault="00F06516" w:rsidP="009F55B5">
            <w:pPr>
              <w:numPr>
                <w:ilvl w:val="0"/>
                <w:numId w:val="7"/>
              </w:numPr>
              <w:ind w:left="288" w:hanging="288"/>
              <w:rPr>
                <w:sz w:val="22"/>
                <w:szCs w:val="22"/>
              </w:rPr>
            </w:pPr>
            <w:r w:rsidRPr="00BA3703">
              <w:rPr>
                <w:sz w:val="22"/>
                <w:szCs w:val="22"/>
              </w:rPr>
              <w:t xml:space="preserve">Manifestările clinice </w:t>
            </w:r>
            <w:r w:rsidRPr="00BA3703">
              <w:rPr>
                <w:i/>
                <w:sz w:val="22"/>
                <w:szCs w:val="22"/>
              </w:rPr>
              <w:t>(casetele 6, 7);</w:t>
            </w:r>
          </w:p>
          <w:p w:rsidR="00F06516" w:rsidRPr="00BA3703" w:rsidRDefault="00F06516" w:rsidP="009F55B5">
            <w:pPr>
              <w:numPr>
                <w:ilvl w:val="0"/>
                <w:numId w:val="7"/>
              </w:numPr>
              <w:ind w:left="288" w:hanging="288"/>
              <w:rPr>
                <w:sz w:val="22"/>
                <w:szCs w:val="22"/>
              </w:rPr>
            </w:pPr>
            <w:r w:rsidRPr="00BA3703">
              <w:rPr>
                <w:sz w:val="22"/>
                <w:szCs w:val="22"/>
              </w:rPr>
              <w:t xml:space="preserve">Diagnosticul diferenţial </w:t>
            </w:r>
            <w:r w:rsidRPr="00BA3703">
              <w:rPr>
                <w:i/>
                <w:sz w:val="22"/>
                <w:szCs w:val="22"/>
              </w:rPr>
              <w:t>(caseta 13);</w:t>
            </w:r>
            <w:r w:rsidRPr="00BA3703">
              <w:rPr>
                <w:sz w:val="22"/>
                <w:szCs w:val="22"/>
              </w:rPr>
              <w:t xml:space="preserve"> </w:t>
            </w:r>
          </w:p>
          <w:p w:rsidR="00FA6410" w:rsidRPr="00BA3703" w:rsidRDefault="00F06516" w:rsidP="009F55B5">
            <w:pPr>
              <w:numPr>
                <w:ilvl w:val="0"/>
                <w:numId w:val="7"/>
              </w:numPr>
              <w:ind w:left="288" w:hanging="288"/>
              <w:rPr>
                <w:sz w:val="22"/>
                <w:szCs w:val="22"/>
              </w:rPr>
            </w:pPr>
            <w:r w:rsidRPr="00BA3703">
              <w:rPr>
                <w:sz w:val="22"/>
                <w:szCs w:val="22"/>
              </w:rPr>
              <w:t xml:space="preserve">Investigaţii paraclinice obligatorii și recomandabile </w:t>
            </w:r>
            <w:r w:rsidRPr="00BA3703">
              <w:rPr>
                <w:i/>
                <w:sz w:val="22"/>
                <w:szCs w:val="22"/>
              </w:rPr>
              <w:t>(caseta  11).</w:t>
            </w:r>
          </w:p>
        </w:tc>
      </w:tr>
      <w:tr w:rsidR="00FA6410" w:rsidRPr="00BA3703" w:rsidTr="000C030C">
        <w:tc>
          <w:tcPr>
            <w:tcW w:w="5000" w:type="pct"/>
            <w:gridSpan w:val="3"/>
            <w:shd w:val="clear" w:color="auto" w:fill="FFFFFF" w:themeFill="background1"/>
          </w:tcPr>
          <w:p w:rsidR="00FA6410" w:rsidRPr="00BA3703" w:rsidRDefault="00FA6410" w:rsidP="00FA6410">
            <w:pPr>
              <w:rPr>
                <w:sz w:val="22"/>
                <w:szCs w:val="22"/>
              </w:rPr>
            </w:pPr>
            <w:r w:rsidRPr="00BA3703">
              <w:rPr>
                <w:b/>
                <w:kern w:val="1"/>
                <w:sz w:val="22"/>
                <w:szCs w:val="22"/>
              </w:rPr>
              <w:t xml:space="preserve">3. Tratamentul </w:t>
            </w:r>
          </w:p>
        </w:tc>
      </w:tr>
      <w:tr w:rsidR="00FA6410" w:rsidRPr="00BA3703" w:rsidTr="000C030C">
        <w:trPr>
          <w:trHeight w:val="682"/>
        </w:trPr>
        <w:tc>
          <w:tcPr>
            <w:tcW w:w="1148" w:type="pct"/>
            <w:shd w:val="clear" w:color="auto" w:fill="FFFFFF"/>
          </w:tcPr>
          <w:p w:rsidR="00FA6410" w:rsidRPr="00BA3703" w:rsidRDefault="00FA6410" w:rsidP="00FA6410">
            <w:pPr>
              <w:rPr>
                <w:kern w:val="1"/>
                <w:sz w:val="22"/>
                <w:szCs w:val="22"/>
              </w:rPr>
            </w:pPr>
            <w:r w:rsidRPr="00BA3703">
              <w:rPr>
                <w:kern w:val="1"/>
                <w:sz w:val="22"/>
                <w:szCs w:val="22"/>
              </w:rPr>
              <w:lastRenderedPageBreak/>
              <w:t>3.1. Tratamentul nemedicamentos</w:t>
            </w:r>
          </w:p>
          <w:p w:rsidR="00FA6410" w:rsidRPr="00BA3703" w:rsidRDefault="00FA6410" w:rsidP="00FA6410">
            <w:pPr>
              <w:rPr>
                <w:i/>
                <w:spacing w:val="-1"/>
                <w:sz w:val="22"/>
                <w:szCs w:val="22"/>
                <w:lang w:val="en-US"/>
              </w:rPr>
            </w:pPr>
            <w:r w:rsidRPr="00BA3703">
              <w:rPr>
                <w:i/>
                <w:kern w:val="1"/>
                <w:sz w:val="22"/>
                <w:szCs w:val="22"/>
              </w:rPr>
              <w:t>(C.2.6.1)</w:t>
            </w:r>
          </w:p>
        </w:tc>
        <w:tc>
          <w:tcPr>
            <w:tcW w:w="1995" w:type="pct"/>
            <w:shd w:val="clear" w:color="auto" w:fill="FFFFFF"/>
          </w:tcPr>
          <w:p w:rsidR="00FA6410" w:rsidRPr="00BA3703" w:rsidRDefault="00FA6410" w:rsidP="009F55B5">
            <w:pPr>
              <w:numPr>
                <w:ilvl w:val="0"/>
                <w:numId w:val="72"/>
              </w:numPr>
              <w:shd w:val="clear" w:color="auto" w:fill="FFFFFF"/>
              <w:tabs>
                <w:tab w:val="left" w:pos="65"/>
              </w:tabs>
              <w:spacing w:line="274" w:lineRule="exact"/>
              <w:ind w:right="187"/>
              <w:rPr>
                <w:b/>
                <w:sz w:val="22"/>
                <w:szCs w:val="22"/>
              </w:rPr>
            </w:pPr>
            <w:r w:rsidRPr="00BA3703">
              <w:rPr>
                <w:spacing w:val="-1"/>
                <w:sz w:val="22"/>
                <w:szCs w:val="22"/>
                <w:lang w:val="en-US"/>
              </w:rPr>
              <w:t>A</w:t>
            </w:r>
            <w:r w:rsidRPr="00BA3703">
              <w:rPr>
                <w:spacing w:val="-1"/>
                <w:sz w:val="22"/>
                <w:szCs w:val="22"/>
                <w:lang w:val="fr-CH"/>
              </w:rPr>
              <w:t>sigurarea unui aport constant de glucide, lipide și proteine.</w:t>
            </w:r>
          </w:p>
        </w:tc>
        <w:tc>
          <w:tcPr>
            <w:tcW w:w="1856" w:type="pct"/>
            <w:shd w:val="clear" w:color="auto" w:fill="FFFFFF"/>
          </w:tcPr>
          <w:p w:rsidR="00FA6410" w:rsidRPr="00BA3703" w:rsidRDefault="00FA6410" w:rsidP="00FA6410">
            <w:pPr>
              <w:rPr>
                <w:sz w:val="22"/>
                <w:szCs w:val="22"/>
              </w:rPr>
            </w:pPr>
            <w:r w:rsidRPr="00BA3703">
              <w:rPr>
                <w:b/>
                <w:sz w:val="22"/>
                <w:szCs w:val="22"/>
              </w:rPr>
              <w:t>Obligatoriu:</w:t>
            </w:r>
          </w:p>
          <w:p w:rsidR="00FA6410" w:rsidRPr="00BA3703" w:rsidRDefault="00FA6410" w:rsidP="009F55B5">
            <w:pPr>
              <w:numPr>
                <w:ilvl w:val="0"/>
                <w:numId w:val="4"/>
              </w:numPr>
              <w:ind w:left="175" w:hanging="142"/>
              <w:rPr>
                <w:sz w:val="22"/>
                <w:szCs w:val="22"/>
              </w:rPr>
            </w:pPr>
            <w:r w:rsidRPr="00BA3703">
              <w:rPr>
                <w:sz w:val="22"/>
                <w:szCs w:val="22"/>
              </w:rPr>
              <w:t xml:space="preserve">Recomandări privind modificarea regimului igieno-dietetic </w:t>
            </w:r>
            <w:r w:rsidR="00F06516" w:rsidRPr="00BA3703">
              <w:rPr>
                <w:i/>
                <w:sz w:val="22"/>
                <w:szCs w:val="22"/>
              </w:rPr>
              <w:t>(caseta 15</w:t>
            </w:r>
            <w:r w:rsidRPr="00BA3703">
              <w:rPr>
                <w:i/>
                <w:sz w:val="22"/>
                <w:szCs w:val="22"/>
              </w:rPr>
              <w:t>);</w:t>
            </w:r>
          </w:p>
          <w:p w:rsidR="00FA6410" w:rsidRPr="00BA3703" w:rsidRDefault="00FA6410" w:rsidP="009F55B5">
            <w:pPr>
              <w:numPr>
                <w:ilvl w:val="0"/>
                <w:numId w:val="4"/>
              </w:numPr>
              <w:ind w:left="175" w:hanging="142"/>
              <w:rPr>
                <w:sz w:val="22"/>
                <w:szCs w:val="22"/>
              </w:rPr>
            </w:pPr>
            <w:r w:rsidRPr="00BA3703">
              <w:rPr>
                <w:sz w:val="22"/>
                <w:szCs w:val="22"/>
              </w:rPr>
              <w:t>Suspendarea medicamentelor hipoglicemiante.</w:t>
            </w:r>
          </w:p>
        </w:tc>
      </w:tr>
      <w:tr w:rsidR="00FA6410" w:rsidRPr="00BA3703" w:rsidTr="000C030C">
        <w:trPr>
          <w:trHeight w:val="350"/>
        </w:trPr>
        <w:tc>
          <w:tcPr>
            <w:tcW w:w="1148" w:type="pct"/>
            <w:shd w:val="clear" w:color="auto" w:fill="FFFFFF"/>
          </w:tcPr>
          <w:p w:rsidR="00FA6410" w:rsidRPr="00BA3703" w:rsidRDefault="00FA6410" w:rsidP="00FA6410">
            <w:pPr>
              <w:rPr>
                <w:kern w:val="1"/>
                <w:sz w:val="22"/>
                <w:szCs w:val="22"/>
              </w:rPr>
            </w:pPr>
            <w:r w:rsidRPr="00BA3703">
              <w:rPr>
                <w:kern w:val="1"/>
                <w:sz w:val="22"/>
                <w:szCs w:val="22"/>
              </w:rPr>
              <w:t xml:space="preserve">3.2. Tratamentul medicamentos </w:t>
            </w:r>
            <w:r w:rsidRPr="00BA3703">
              <w:rPr>
                <w:i/>
                <w:kern w:val="1"/>
                <w:sz w:val="22"/>
                <w:szCs w:val="22"/>
              </w:rPr>
              <w:t>(C.2.6.2)</w:t>
            </w:r>
          </w:p>
          <w:p w:rsidR="00FA6410" w:rsidRPr="00BA3703" w:rsidRDefault="00FA6410" w:rsidP="00FA6410">
            <w:pPr>
              <w:rPr>
                <w:b/>
                <w:i/>
                <w:kern w:val="1"/>
                <w:sz w:val="22"/>
                <w:szCs w:val="22"/>
              </w:rPr>
            </w:pPr>
          </w:p>
        </w:tc>
        <w:tc>
          <w:tcPr>
            <w:tcW w:w="1995" w:type="pct"/>
            <w:shd w:val="clear" w:color="auto" w:fill="FFFFFF"/>
          </w:tcPr>
          <w:p w:rsidR="00FA6410" w:rsidRPr="00BA3703" w:rsidRDefault="00FA6410" w:rsidP="009F55B5">
            <w:pPr>
              <w:numPr>
                <w:ilvl w:val="0"/>
                <w:numId w:val="72"/>
              </w:numPr>
              <w:shd w:val="clear" w:color="auto" w:fill="FFFFFF"/>
              <w:tabs>
                <w:tab w:val="left" w:pos="-230"/>
                <w:tab w:val="left" w:pos="-108"/>
              </w:tabs>
              <w:spacing w:line="278" w:lineRule="exact"/>
              <w:ind w:right="82"/>
              <w:rPr>
                <w:sz w:val="22"/>
                <w:szCs w:val="22"/>
              </w:rPr>
            </w:pPr>
            <w:r w:rsidRPr="00BA3703">
              <w:rPr>
                <w:sz w:val="22"/>
                <w:szCs w:val="22"/>
                <w:lang w:val="en-US"/>
              </w:rPr>
              <w:t xml:space="preserve">Protocolul terapeutic necesită gestionare conform simptomatologiei fiind direcționat spre </w:t>
            </w:r>
            <w:r w:rsidRPr="00BA3703">
              <w:rPr>
                <w:sz w:val="22"/>
                <w:szCs w:val="22"/>
              </w:rPr>
              <w:t>înlăturarea</w:t>
            </w:r>
            <w:r w:rsidRPr="00BA3703">
              <w:rPr>
                <w:sz w:val="22"/>
                <w:szCs w:val="22"/>
                <w:lang w:val="en-US"/>
              </w:rPr>
              <w:t xml:space="preserve"> episodului </w:t>
            </w:r>
            <w:r w:rsidRPr="00BA3703">
              <w:rPr>
                <w:sz w:val="22"/>
                <w:szCs w:val="22"/>
              </w:rPr>
              <w:t xml:space="preserve">hipoglicemic </w:t>
            </w:r>
            <w:r w:rsidR="00F06516" w:rsidRPr="00BA3703">
              <w:rPr>
                <w:sz w:val="22"/>
                <w:szCs w:val="22"/>
              </w:rPr>
              <w:t>și complicațiilor cardiovasculare.</w:t>
            </w:r>
          </w:p>
        </w:tc>
        <w:tc>
          <w:tcPr>
            <w:tcW w:w="1856" w:type="pct"/>
            <w:shd w:val="clear" w:color="auto" w:fill="FFFFFF"/>
          </w:tcPr>
          <w:p w:rsidR="00FA6410" w:rsidRPr="00BA3703" w:rsidRDefault="00FA6410" w:rsidP="00FA6410">
            <w:pPr>
              <w:rPr>
                <w:sz w:val="22"/>
                <w:szCs w:val="22"/>
              </w:rPr>
            </w:pPr>
            <w:r w:rsidRPr="00BA3703">
              <w:rPr>
                <w:b/>
                <w:sz w:val="22"/>
                <w:szCs w:val="22"/>
              </w:rPr>
              <w:t>Obligatoriu:</w:t>
            </w:r>
          </w:p>
          <w:p w:rsidR="00F06516" w:rsidRPr="00BA3703" w:rsidRDefault="00F06516" w:rsidP="009F55B5">
            <w:pPr>
              <w:numPr>
                <w:ilvl w:val="0"/>
                <w:numId w:val="70"/>
              </w:numPr>
              <w:ind w:left="252" w:hanging="252"/>
              <w:rPr>
                <w:sz w:val="22"/>
                <w:szCs w:val="22"/>
              </w:rPr>
            </w:pPr>
            <w:r w:rsidRPr="00BA3703">
              <w:rPr>
                <w:sz w:val="22"/>
                <w:szCs w:val="22"/>
              </w:rPr>
              <w:t xml:space="preserve">anti-hipoglicemiante </w:t>
            </w:r>
            <w:r w:rsidRPr="00BA3703">
              <w:rPr>
                <w:i/>
                <w:sz w:val="22"/>
                <w:szCs w:val="22"/>
              </w:rPr>
              <w:t>(caseta 16);</w:t>
            </w:r>
          </w:p>
          <w:p w:rsidR="00FA6410" w:rsidRPr="00BA3703" w:rsidRDefault="00F06516" w:rsidP="009F55B5">
            <w:pPr>
              <w:numPr>
                <w:ilvl w:val="0"/>
                <w:numId w:val="70"/>
              </w:numPr>
              <w:ind w:left="252" w:hanging="252"/>
              <w:rPr>
                <w:sz w:val="22"/>
                <w:szCs w:val="22"/>
              </w:rPr>
            </w:pPr>
            <w:r w:rsidRPr="00BA3703">
              <w:rPr>
                <w:sz w:val="22"/>
                <w:szCs w:val="22"/>
              </w:rPr>
              <w:t>tratamentul complicațiilor cardiovasculare</w:t>
            </w:r>
            <w:r w:rsidRPr="00BA3703">
              <w:rPr>
                <w:i/>
                <w:sz w:val="22"/>
                <w:szCs w:val="22"/>
              </w:rPr>
              <w:t xml:space="preserve"> (vezi protocoalele respective).</w:t>
            </w:r>
          </w:p>
        </w:tc>
      </w:tr>
      <w:tr w:rsidR="00FA6410" w:rsidRPr="00BA3703" w:rsidTr="000C030C">
        <w:tc>
          <w:tcPr>
            <w:tcW w:w="1148" w:type="pct"/>
            <w:shd w:val="clear" w:color="auto" w:fill="FFFFFF"/>
          </w:tcPr>
          <w:p w:rsidR="00FA6410" w:rsidRPr="00BA3703" w:rsidRDefault="00FA6410" w:rsidP="00FA6410">
            <w:pPr>
              <w:rPr>
                <w:b/>
                <w:i/>
                <w:kern w:val="1"/>
                <w:sz w:val="22"/>
                <w:szCs w:val="22"/>
              </w:rPr>
            </w:pPr>
            <w:r w:rsidRPr="00BA3703">
              <w:rPr>
                <w:b/>
                <w:kern w:val="1"/>
                <w:sz w:val="22"/>
                <w:szCs w:val="22"/>
              </w:rPr>
              <w:t>4. Externarea</w:t>
            </w:r>
          </w:p>
          <w:p w:rsidR="00FA6410" w:rsidRPr="00BA3703" w:rsidRDefault="00FA6410" w:rsidP="00FA6410">
            <w:pPr>
              <w:rPr>
                <w:b/>
                <w:i/>
                <w:kern w:val="1"/>
                <w:sz w:val="22"/>
                <w:szCs w:val="22"/>
              </w:rPr>
            </w:pPr>
          </w:p>
        </w:tc>
        <w:tc>
          <w:tcPr>
            <w:tcW w:w="1995" w:type="pct"/>
            <w:shd w:val="clear" w:color="auto" w:fill="FFFFFF"/>
          </w:tcPr>
          <w:p w:rsidR="00FA6410" w:rsidRPr="00BA3703" w:rsidRDefault="00FA6410" w:rsidP="009F55B5">
            <w:pPr>
              <w:numPr>
                <w:ilvl w:val="0"/>
                <w:numId w:val="72"/>
              </w:numPr>
              <w:rPr>
                <w:sz w:val="22"/>
                <w:szCs w:val="22"/>
              </w:rPr>
            </w:pPr>
            <w:r w:rsidRPr="00BA3703">
              <w:rPr>
                <w:sz w:val="22"/>
                <w:szCs w:val="22"/>
              </w:rPr>
              <w:t>Evoluţia maladiei, complicaţiile şi răspunsul la tratament vor determina durata aflării în staţionar, care poate fi pînă la 7-14 zile.</w:t>
            </w:r>
          </w:p>
        </w:tc>
        <w:tc>
          <w:tcPr>
            <w:tcW w:w="1856" w:type="pct"/>
            <w:shd w:val="clear" w:color="auto" w:fill="FFFFFF"/>
          </w:tcPr>
          <w:p w:rsidR="00FA6410" w:rsidRPr="00BA3703" w:rsidRDefault="00FA6410" w:rsidP="00FA6410">
            <w:pPr>
              <w:rPr>
                <w:sz w:val="22"/>
                <w:szCs w:val="22"/>
                <w:lang w:val="ru-RU"/>
              </w:rPr>
            </w:pPr>
            <w:r w:rsidRPr="00BA3703">
              <w:rPr>
                <w:sz w:val="22"/>
                <w:szCs w:val="22"/>
              </w:rPr>
              <w:t xml:space="preserve">Extrasul obligatoriu va conţine: </w:t>
            </w:r>
          </w:p>
          <w:p w:rsidR="00FA6410" w:rsidRPr="00BA3703" w:rsidRDefault="00FA6410" w:rsidP="009F55B5">
            <w:pPr>
              <w:numPr>
                <w:ilvl w:val="0"/>
                <w:numId w:val="74"/>
              </w:numPr>
              <w:tabs>
                <w:tab w:val="left" w:pos="356"/>
              </w:tabs>
              <w:suppressAutoHyphens w:val="0"/>
              <w:rPr>
                <w:sz w:val="22"/>
                <w:szCs w:val="22"/>
              </w:rPr>
            </w:pPr>
            <w:r w:rsidRPr="00BA3703">
              <w:rPr>
                <w:sz w:val="22"/>
                <w:szCs w:val="22"/>
              </w:rPr>
              <w:t>diagnosticul precizat desfăşurat;</w:t>
            </w:r>
          </w:p>
          <w:p w:rsidR="00FA6410" w:rsidRPr="00BA3703" w:rsidRDefault="00FA6410" w:rsidP="009F55B5">
            <w:pPr>
              <w:numPr>
                <w:ilvl w:val="0"/>
                <w:numId w:val="74"/>
              </w:numPr>
              <w:tabs>
                <w:tab w:val="left" w:pos="356"/>
              </w:tabs>
              <w:suppressAutoHyphens w:val="0"/>
              <w:rPr>
                <w:sz w:val="22"/>
                <w:szCs w:val="22"/>
              </w:rPr>
            </w:pPr>
            <w:r w:rsidRPr="00BA3703">
              <w:rPr>
                <w:sz w:val="22"/>
                <w:szCs w:val="22"/>
              </w:rPr>
              <w:t>rezultatele investigaţiilor şi tratamentului efectuat;</w:t>
            </w:r>
          </w:p>
          <w:p w:rsidR="00FA6410" w:rsidRPr="00BA3703" w:rsidRDefault="00FA6410" w:rsidP="009F55B5">
            <w:pPr>
              <w:numPr>
                <w:ilvl w:val="0"/>
                <w:numId w:val="74"/>
              </w:numPr>
              <w:tabs>
                <w:tab w:val="left" w:pos="356"/>
              </w:tabs>
              <w:suppressAutoHyphens w:val="0"/>
              <w:rPr>
                <w:b/>
                <w:sz w:val="22"/>
                <w:szCs w:val="22"/>
              </w:rPr>
            </w:pPr>
            <w:r w:rsidRPr="00BA3703">
              <w:rPr>
                <w:sz w:val="22"/>
                <w:szCs w:val="22"/>
              </w:rPr>
              <w:t>recomandări explicite pentru medicul de familie şi pacient.</w:t>
            </w:r>
          </w:p>
          <w:p w:rsidR="00FA6410" w:rsidRPr="00BA3703" w:rsidRDefault="00FA6410" w:rsidP="00FA6410">
            <w:pPr>
              <w:rPr>
                <w:sz w:val="22"/>
                <w:szCs w:val="22"/>
              </w:rPr>
            </w:pPr>
            <w:r w:rsidRPr="00BA3703">
              <w:rPr>
                <w:b/>
                <w:sz w:val="22"/>
                <w:szCs w:val="22"/>
              </w:rPr>
              <w:t>Obligatoriu:</w:t>
            </w:r>
          </w:p>
          <w:p w:rsidR="00FA6410" w:rsidRPr="00BA3703" w:rsidRDefault="00FA6410" w:rsidP="009F55B5">
            <w:pPr>
              <w:numPr>
                <w:ilvl w:val="0"/>
                <w:numId w:val="73"/>
              </w:numPr>
              <w:suppressAutoHyphens w:val="0"/>
              <w:rPr>
                <w:sz w:val="22"/>
                <w:szCs w:val="22"/>
              </w:rPr>
            </w:pPr>
            <w:r w:rsidRPr="00BA3703">
              <w:rPr>
                <w:sz w:val="22"/>
                <w:szCs w:val="22"/>
              </w:rPr>
              <w:t xml:space="preserve">Aplicarea criteriilor de externare </w:t>
            </w:r>
            <w:r w:rsidRPr="00BA3703">
              <w:rPr>
                <w:i/>
                <w:sz w:val="22"/>
                <w:szCs w:val="22"/>
              </w:rPr>
              <w:t>(caseta 1</w:t>
            </w:r>
            <w:r w:rsidR="00F06516" w:rsidRPr="00BA3703">
              <w:rPr>
                <w:i/>
                <w:sz w:val="22"/>
                <w:szCs w:val="22"/>
              </w:rPr>
              <w:t>8</w:t>
            </w:r>
            <w:r w:rsidRPr="00BA3703">
              <w:rPr>
                <w:i/>
                <w:sz w:val="22"/>
                <w:szCs w:val="22"/>
              </w:rPr>
              <w:t>);</w:t>
            </w:r>
          </w:p>
          <w:p w:rsidR="00F06516" w:rsidRPr="00BA3703" w:rsidRDefault="00F06516" w:rsidP="009F55B5">
            <w:pPr>
              <w:numPr>
                <w:ilvl w:val="0"/>
                <w:numId w:val="73"/>
              </w:numPr>
              <w:suppressAutoHyphens w:val="0"/>
              <w:rPr>
                <w:sz w:val="22"/>
                <w:szCs w:val="22"/>
              </w:rPr>
            </w:pPr>
            <w:r w:rsidRPr="00BA3703">
              <w:rPr>
                <w:sz w:val="22"/>
                <w:szCs w:val="22"/>
              </w:rPr>
              <w:t xml:space="preserve">Supraveghere, în funcţie de evoluţia maladiei, la  medicul specialist gastroenterolog, hepatolog, endocrinolog, neurolog, cardiolog, nefrolog, pediatru şi medicul de familie </w:t>
            </w:r>
            <w:r w:rsidRPr="00BA3703">
              <w:rPr>
                <w:i/>
                <w:sz w:val="22"/>
                <w:szCs w:val="22"/>
              </w:rPr>
              <w:t>(caseta 19);</w:t>
            </w:r>
          </w:p>
          <w:p w:rsidR="00FA6410" w:rsidRPr="00BA3703" w:rsidRDefault="00FA6410" w:rsidP="009F55B5">
            <w:pPr>
              <w:numPr>
                <w:ilvl w:val="0"/>
                <w:numId w:val="73"/>
              </w:numPr>
              <w:suppressAutoHyphens w:val="0"/>
              <w:rPr>
                <w:sz w:val="22"/>
                <w:szCs w:val="22"/>
              </w:rPr>
            </w:pPr>
            <w:r w:rsidRPr="00BA3703">
              <w:rPr>
                <w:sz w:val="22"/>
                <w:szCs w:val="22"/>
              </w:rPr>
              <w:t xml:space="preserve">Oferirea informaţiei pentru pacient </w:t>
            </w:r>
            <w:r w:rsidRPr="00BA3703">
              <w:rPr>
                <w:i/>
                <w:sz w:val="22"/>
                <w:szCs w:val="22"/>
              </w:rPr>
              <w:t>(Anexa 1).</w:t>
            </w:r>
          </w:p>
        </w:tc>
      </w:tr>
    </w:tbl>
    <w:p w:rsidR="00FA6410" w:rsidRPr="00BA3703" w:rsidRDefault="00FA6410" w:rsidP="00FA6410"/>
    <w:p w:rsidR="00FA6410" w:rsidRPr="00BA3703" w:rsidRDefault="00FA6410" w:rsidP="00FA6410"/>
    <w:p w:rsidR="00446FF7" w:rsidRPr="00BA3703" w:rsidRDefault="00446FF7">
      <w:pPr>
        <w:rPr>
          <w:b/>
        </w:rPr>
      </w:pPr>
    </w:p>
    <w:p w:rsidR="00446FF7" w:rsidRPr="00BA3703" w:rsidRDefault="003B4733">
      <w:pPr>
        <w:rPr>
          <w:b/>
        </w:rPr>
      </w:pPr>
      <w:r w:rsidRPr="00BA3703">
        <w:rPr>
          <w:b/>
        </w:rPr>
        <w:br w:type="textWrapping" w:clear="all"/>
      </w:r>
    </w:p>
    <w:p w:rsidR="00446FF7" w:rsidRPr="00BA3703" w:rsidRDefault="00446FF7">
      <w:pPr>
        <w:sectPr w:rsidR="00446FF7" w:rsidRPr="00BA3703" w:rsidSect="00A954D2">
          <w:headerReference w:type="default" r:id="rId17"/>
          <w:footerReference w:type="default" r:id="rId18"/>
          <w:pgSz w:w="16838" w:h="11906" w:orient="landscape"/>
          <w:pgMar w:top="1135" w:right="851" w:bottom="765" w:left="1134" w:header="709" w:footer="709" w:gutter="0"/>
          <w:cols w:space="720"/>
          <w:docGrid w:linePitch="600" w:charSpace="32768"/>
        </w:sectPr>
      </w:pPr>
    </w:p>
    <w:p w:rsidR="00446FF7" w:rsidRPr="00BA3703" w:rsidRDefault="00794421" w:rsidP="006D1F56">
      <w:pPr>
        <w:pStyle w:val="1"/>
        <w:rPr>
          <w:szCs w:val="24"/>
          <w:lang w:val="en-US"/>
        </w:rPr>
      </w:pPr>
      <w:bookmarkStart w:id="35" w:name="_Toc457060234"/>
      <w:bookmarkStart w:id="36" w:name="_Toc487157671"/>
      <w:r w:rsidRPr="00BA3703">
        <w:rPr>
          <w:szCs w:val="24"/>
        </w:rPr>
        <w:lastRenderedPageBreak/>
        <w:t>C.1.</w:t>
      </w:r>
      <w:r w:rsidR="00446FF7" w:rsidRPr="00BA3703">
        <w:rPr>
          <w:szCs w:val="24"/>
        </w:rPr>
        <w:t xml:space="preserve"> ALGORITM DE CONDUITĂ</w:t>
      </w:r>
      <w:bookmarkEnd w:id="35"/>
      <w:bookmarkEnd w:id="36"/>
      <w:r w:rsidR="00446FF7" w:rsidRPr="00BA3703">
        <w:rPr>
          <w:szCs w:val="24"/>
        </w:rPr>
        <w:t xml:space="preserve"> </w:t>
      </w:r>
    </w:p>
    <w:p w:rsidR="00446FF7" w:rsidRPr="00BA3703" w:rsidRDefault="00446FF7" w:rsidP="006D1F56">
      <w:pPr>
        <w:pStyle w:val="2"/>
        <w:rPr>
          <w:i/>
          <w:lang w:val="fr-CH"/>
        </w:rPr>
      </w:pPr>
      <w:bookmarkStart w:id="37" w:name="_Toc457060235"/>
      <w:bookmarkStart w:id="38" w:name="_Toc487157672"/>
      <w:r w:rsidRPr="00BA3703">
        <w:rPr>
          <w:szCs w:val="24"/>
          <w:lang w:val="fr-CH"/>
        </w:rPr>
        <w:t>C</w:t>
      </w:r>
      <w:r w:rsidR="00D818C2" w:rsidRPr="00BA3703">
        <w:rPr>
          <w:szCs w:val="24"/>
          <w:lang w:val="fr-CH"/>
        </w:rPr>
        <w:t>.</w:t>
      </w:r>
      <w:r w:rsidRPr="00BA3703">
        <w:rPr>
          <w:szCs w:val="24"/>
          <w:lang w:val="fr-CH"/>
        </w:rPr>
        <w:t xml:space="preserve"> 1.1.</w:t>
      </w:r>
      <w:r w:rsidRPr="00BA3703">
        <w:rPr>
          <w:i/>
          <w:szCs w:val="24"/>
          <w:lang w:val="fr-CH"/>
        </w:rPr>
        <w:t xml:space="preserve"> </w:t>
      </w:r>
      <w:r w:rsidR="00987A26" w:rsidRPr="00BA3703">
        <w:rPr>
          <w:szCs w:val="24"/>
          <w:lang w:val="fr-CH"/>
        </w:rPr>
        <w:t>Algoritm</w:t>
      </w:r>
      <w:r w:rsidRPr="00BA3703">
        <w:rPr>
          <w:szCs w:val="24"/>
          <w:lang w:val="fr-CH"/>
        </w:rPr>
        <w:t>ul de conduită</w:t>
      </w:r>
      <w:bookmarkEnd w:id="37"/>
      <w:bookmarkEnd w:id="38"/>
      <w:r w:rsidRPr="00BA3703">
        <w:rPr>
          <w:i/>
          <w:szCs w:val="24"/>
          <w:lang w:val="fr-CH"/>
        </w:rPr>
        <w:t xml:space="preserve"> </w:t>
      </w:r>
    </w:p>
    <w:p w:rsidR="00446FF7" w:rsidRPr="00BA3703" w:rsidRDefault="00446FF7">
      <w:pPr>
        <w:rPr>
          <w:lang w:val="fr-CH"/>
        </w:rPr>
      </w:pPr>
    </w:p>
    <w:p w:rsidR="00987A26" w:rsidRPr="00BA3703" w:rsidRDefault="00C442C8" w:rsidP="00C442C8">
      <w:pPr>
        <w:jc w:val="center"/>
        <w:rPr>
          <w:lang w:val="fr-CH"/>
        </w:rPr>
      </w:pPr>
      <w:r w:rsidRPr="00BA3703">
        <w:object w:dxaOrig="11197" w:dyaOrig="12602">
          <v:shape id="_x0000_i1031" type="#_x0000_t75" style="width:498.75pt;height:561.75pt" o:ole="">
            <v:imagedata r:id="rId19" o:title=""/>
          </v:shape>
          <o:OLEObject Type="Embed" ProgID="Visio.Drawing.11" ShapeID="_x0000_i1031" DrawAspect="Content" ObjectID="_1578295275" r:id="rId20"/>
        </w:object>
      </w:r>
    </w:p>
    <w:p w:rsidR="00987A26" w:rsidRPr="00BA3703" w:rsidRDefault="00987A26">
      <w:pPr>
        <w:rPr>
          <w:lang w:val="fr-CH"/>
        </w:rPr>
      </w:pPr>
    </w:p>
    <w:p w:rsidR="00446FF7" w:rsidRPr="00BA3703" w:rsidRDefault="00446FF7" w:rsidP="00BE6678">
      <w:pPr>
        <w:jc w:val="center"/>
        <w:rPr>
          <w:lang w:val="fr-CH"/>
        </w:rPr>
      </w:pPr>
    </w:p>
    <w:p w:rsidR="00446FF7" w:rsidRPr="00BA3703" w:rsidRDefault="00446FF7">
      <w:pPr>
        <w:rPr>
          <w:lang w:val="fr-CH"/>
        </w:rPr>
      </w:pPr>
    </w:p>
    <w:p w:rsidR="00446FF7" w:rsidRPr="00BA3703" w:rsidRDefault="00446FF7">
      <w:pPr>
        <w:rPr>
          <w:lang w:val="ro-MO"/>
        </w:rPr>
      </w:pPr>
    </w:p>
    <w:p w:rsidR="003006FC" w:rsidRPr="00BA3703" w:rsidRDefault="003006FC">
      <w:pPr>
        <w:rPr>
          <w:lang w:val="ro-MO"/>
        </w:rPr>
      </w:pPr>
    </w:p>
    <w:p w:rsidR="003006FC" w:rsidRPr="00BA3703" w:rsidRDefault="003006FC">
      <w:pPr>
        <w:rPr>
          <w:lang w:val="ro-MO"/>
        </w:rPr>
      </w:pPr>
    </w:p>
    <w:p w:rsidR="003006FC" w:rsidRPr="00BA3703" w:rsidRDefault="003006FC">
      <w:pPr>
        <w:rPr>
          <w:lang w:val="ro-MO"/>
        </w:rPr>
      </w:pPr>
    </w:p>
    <w:p w:rsidR="003006FC" w:rsidRPr="00BA3703" w:rsidRDefault="003006FC">
      <w:pPr>
        <w:rPr>
          <w:lang w:val="ro-MO"/>
        </w:rPr>
      </w:pPr>
    </w:p>
    <w:p w:rsidR="00446FF7" w:rsidRPr="00BA3703" w:rsidRDefault="00446FF7">
      <w:pPr>
        <w:rPr>
          <w:lang w:val="ro-MO"/>
        </w:rPr>
      </w:pPr>
    </w:p>
    <w:p w:rsidR="00446FF7" w:rsidRPr="00BA3703" w:rsidRDefault="00446FF7">
      <w:pPr>
        <w:rPr>
          <w:lang w:val="ro-MO"/>
        </w:rPr>
        <w:sectPr w:rsidR="00446FF7" w:rsidRPr="00BA3703" w:rsidSect="00A954D2">
          <w:headerReference w:type="even" r:id="rId21"/>
          <w:headerReference w:type="default" r:id="rId22"/>
          <w:footerReference w:type="even" r:id="rId23"/>
          <w:footerReference w:type="default" r:id="rId24"/>
          <w:headerReference w:type="first" r:id="rId25"/>
          <w:footerReference w:type="first" r:id="rId26"/>
          <w:pgSz w:w="11906" w:h="16838"/>
          <w:pgMar w:top="1134" w:right="851" w:bottom="1134" w:left="1077" w:header="709" w:footer="709" w:gutter="0"/>
          <w:cols w:space="720"/>
          <w:docGrid w:linePitch="600" w:charSpace="32768"/>
        </w:sectPr>
      </w:pPr>
    </w:p>
    <w:p w:rsidR="00446FF7" w:rsidRPr="00BA3703" w:rsidRDefault="00446FF7" w:rsidP="006D1F56">
      <w:pPr>
        <w:pStyle w:val="1"/>
        <w:rPr>
          <w:szCs w:val="24"/>
        </w:rPr>
      </w:pPr>
      <w:bookmarkStart w:id="39" w:name="_Toc457060236"/>
      <w:bookmarkStart w:id="40" w:name="_Toc487157673"/>
      <w:r w:rsidRPr="00BA3703">
        <w:rPr>
          <w:szCs w:val="24"/>
          <w:lang w:val="it-IT"/>
        </w:rPr>
        <w:lastRenderedPageBreak/>
        <w:t>C.2. DESCRIEREA METODELOR, TEHNICILOR ŞI PROCEDURILOR</w:t>
      </w:r>
      <w:bookmarkEnd w:id="39"/>
      <w:bookmarkEnd w:id="40"/>
      <w:r w:rsidRPr="00BA3703">
        <w:rPr>
          <w:szCs w:val="24"/>
          <w:lang w:val="it-IT"/>
        </w:rPr>
        <w:t xml:space="preserve"> </w:t>
      </w:r>
    </w:p>
    <w:p w:rsidR="00446FF7" w:rsidRPr="00BA3703" w:rsidRDefault="00446FF7" w:rsidP="00C442C8">
      <w:pPr>
        <w:pStyle w:val="2"/>
        <w:jc w:val="both"/>
        <w:rPr>
          <w:lang w:val="es-ES"/>
        </w:rPr>
      </w:pPr>
      <w:bookmarkStart w:id="41" w:name="_Toc457060237"/>
      <w:bookmarkStart w:id="42" w:name="_Toc487157674"/>
      <w:r w:rsidRPr="00BA3703">
        <w:rPr>
          <w:szCs w:val="24"/>
        </w:rPr>
        <w:t xml:space="preserve">C.2.1. </w:t>
      </w:r>
      <w:r w:rsidRPr="00BA3703">
        <w:rPr>
          <w:szCs w:val="24"/>
          <w:lang w:val="en-US"/>
        </w:rPr>
        <w:t>Clasificare</w:t>
      </w:r>
      <w:bookmarkEnd w:id="41"/>
      <w:bookmarkEnd w:id="42"/>
    </w:p>
    <w:tbl>
      <w:tblPr>
        <w:tblStyle w:val="-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64"/>
      </w:tblGrid>
      <w:tr w:rsidR="00C442C8" w:rsidRPr="00BA3703" w:rsidTr="000C030C">
        <w:trPr>
          <w:cnfStyle w:val="000000100000"/>
          <w:jc w:val="center"/>
        </w:trPr>
        <w:tc>
          <w:tcPr>
            <w:cnfStyle w:val="000010000000"/>
            <w:tcW w:w="10364" w:type="dxa"/>
            <w:tcBorders>
              <w:top w:val="none" w:sz="0" w:space="0" w:color="auto"/>
              <w:left w:val="none" w:sz="0" w:space="0" w:color="auto"/>
              <w:bottom w:val="none" w:sz="0" w:space="0" w:color="auto"/>
              <w:right w:val="none" w:sz="0" w:space="0" w:color="auto"/>
            </w:tcBorders>
            <w:shd w:val="clear" w:color="auto" w:fill="auto"/>
          </w:tcPr>
          <w:p w:rsidR="00C749F3" w:rsidRPr="00BA3703" w:rsidRDefault="00C749F3" w:rsidP="00C442C8">
            <w:pPr>
              <w:tabs>
                <w:tab w:val="center" w:pos="5074"/>
              </w:tabs>
              <w:rPr>
                <w:b/>
                <w:color w:val="auto"/>
                <w:lang w:val="es-ES"/>
              </w:rPr>
            </w:pPr>
            <w:r w:rsidRPr="00BA3703">
              <w:rPr>
                <w:b/>
                <w:color w:val="auto"/>
                <w:lang w:val="es-ES"/>
              </w:rPr>
              <w:t xml:space="preserve">Caseta 1. </w:t>
            </w:r>
            <w:r w:rsidR="004A05AB" w:rsidRPr="00BA3703">
              <w:rPr>
                <w:b/>
                <w:i/>
                <w:color w:val="auto"/>
                <w:lang w:val="ro-MO"/>
              </w:rPr>
              <w:t xml:space="preserve">Clasificarea după </w:t>
            </w:r>
            <w:r w:rsidR="00E87A28" w:rsidRPr="00BA3703">
              <w:rPr>
                <w:b/>
                <w:i/>
                <w:color w:val="auto"/>
                <w:lang w:val="es-ES"/>
              </w:rPr>
              <w:t xml:space="preserve">tipul </w:t>
            </w:r>
            <w:r w:rsidR="00C442C8" w:rsidRPr="00BA3703">
              <w:rPr>
                <w:b/>
                <w:i/>
                <w:color w:val="auto"/>
                <w:lang w:val="es-ES"/>
              </w:rPr>
              <w:t xml:space="preserve">(gradul) </w:t>
            </w:r>
            <w:r w:rsidR="00E87A28" w:rsidRPr="00BA3703">
              <w:rPr>
                <w:b/>
                <w:i/>
                <w:color w:val="auto"/>
                <w:lang w:val="es-ES"/>
              </w:rPr>
              <w:t>deficitului</w:t>
            </w:r>
            <w:r w:rsidR="00C442C8" w:rsidRPr="00BA3703">
              <w:rPr>
                <w:b/>
                <w:i/>
                <w:color w:val="auto"/>
                <w:lang w:val="es-ES"/>
              </w:rPr>
              <w:t xml:space="preserve"> enzimelor de deramificare</w:t>
            </w:r>
            <w:r w:rsidR="00A954D2" w:rsidRPr="00BA3703">
              <w:rPr>
                <w:b/>
                <w:i/>
                <w:color w:val="auto"/>
                <w:lang w:val="es-ES"/>
              </w:rPr>
              <w:tab/>
            </w:r>
          </w:p>
        </w:tc>
      </w:tr>
      <w:tr w:rsidR="00C442C8" w:rsidRPr="00BA3703" w:rsidTr="000C030C">
        <w:trPr>
          <w:jc w:val="center"/>
        </w:trPr>
        <w:tc>
          <w:tcPr>
            <w:cnfStyle w:val="000010000000"/>
            <w:tcW w:w="10364" w:type="dxa"/>
            <w:tcBorders>
              <w:left w:val="none" w:sz="0" w:space="0" w:color="auto"/>
              <w:bottom w:val="none" w:sz="0" w:space="0" w:color="auto"/>
              <w:right w:val="none" w:sz="0" w:space="0" w:color="auto"/>
            </w:tcBorders>
            <w:shd w:val="clear" w:color="auto" w:fill="auto"/>
          </w:tcPr>
          <w:p w:rsidR="001101BE" w:rsidRPr="00BA3703" w:rsidRDefault="00C93D12" w:rsidP="009F55B5">
            <w:pPr>
              <w:pStyle w:val="af8"/>
              <w:numPr>
                <w:ilvl w:val="0"/>
                <w:numId w:val="15"/>
              </w:numPr>
              <w:ind w:left="360"/>
              <w:rPr>
                <w:color w:val="auto"/>
              </w:rPr>
            </w:pPr>
            <w:r w:rsidRPr="00BA3703">
              <w:rPr>
                <w:b/>
                <w:color w:val="auto"/>
              </w:rPr>
              <w:t>subt</w:t>
            </w:r>
            <w:r w:rsidR="001602C6" w:rsidRPr="00BA3703">
              <w:rPr>
                <w:b/>
                <w:color w:val="auto"/>
              </w:rPr>
              <w:t>ip IIIa</w:t>
            </w:r>
            <w:r w:rsidR="001602C6" w:rsidRPr="00BA3703">
              <w:rPr>
                <w:color w:val="auto"/>
              </w:rPr>
              <w:t xml:space="preserve"> (afectare hepatică, musculară scheletală și cardiacă)</w:t>
            </w:r>
            <w:r w:rsidR="007E0E91" w:rsidRPr="00BA3703">
              <w:rPr>
                <w:color w:val="auto"/>
              </w:rPr>
              <w:t xml:space="preserve"> – deficit absolut</w:t>
            </w:r>
            <w:r w:rsidR="005F7405" w:rsidRPr="00BA3703">
              <w:rPr>
                <w:color w:val="auto"/>
              </w:rPr>
              <w:t xml:space="preserve"> a</w:t>
            </w:r>
            <w:r w:rsidR="00497030" w:rsidRPr="00BA3703">
              <w:rPr>
                <w:color w:val="auto"/>
              </w:rPr>
              <w:t>l enzimelor</w:t>
            </w:r>
            <w:r w:rsidR="00497030" w:rsidRPr="00BA3703">
              <w:rPr>
                <w:color w:val="auto"/>
                <w:lang w:val="ro-MO"/>
              </w:rPr>
              <w:t>;</w:t>
            </w:r>
          </w:p>
          <w:p w:rsidR="001602C6" w:rsidRPr="00BA3703" w:rsidRDefault="00C93D12" w:rsidP="009F55B5">
            <w:pPr>
              <w:pStyle w:val="af8"/>
              <w:numPr>
                <w:ilvl w:val="0"/>
                <w:numId w:val="15"/>
              </w:numPr>
              <w:ind w:left="360"/>
              <w:rPr>
                <w:color w:val="auto"/>
              </w:rPr>
            </w:pPr>
            <w:r w:rsidRPr="00BA3703">
              <w:rPr>
                <w:b/>
                <w:color w:val="auto"/>
              </w:rPr>
              <w:t>subt</w:t>
            </w:r>
            <w:r w:rsidR="001602C6" w:rsidRPr="00BA3703">
              <w:rPr>
                <w:b/>
                <w:color w:val="auto"/>
              </w:rPr>
              <w:t>ip IIIb</w:t>
            </w:r>
            <w:r w:rsidR="001602C6" w:rsidRPr="00BA3703">
              <w:rPr>
                <w:color w:val="auto"/>
              </w:rPr>
              <w:t xml:space="preserve"> (afectare hepatică)</w:t>
            </w:r>
            <w:r w:rsidR="007E0E91" w:rsidRPr="00BA3703">
              <w:rPr>
                <w:color w:val="auto"/>
              </w:rPr>
              <w:t xml:space="preserve"> - deficit relativ</w:t>
            </w:r>
            <w:r w:rsidR="00E87A28" w:rsidRPr="00BA3703">
              <w:rPr>
                <w:color w:val="auto"/>
              </w:rPr>
              <w:t xml:space="preserve"> al enzimelor</w:t>
            </w:r>
            <w:r w:rsidR="005F7405" w:rsidRPr="00BA3703">
              <w:rPr>
                <w:color w:val="auto"/>
              </w:rPr>
              <w:t xml:space="preserve"> de deramificare</w:t>
            </w:r>
            <w:r w:rsidRPr="00BA3703">
              <w:rPr>
                <w:color w:val="auto"/>
                <w:lang w:val="ro-MO"/>
              </w:rPr>
              <w:t>;</w:t>
            </w:r>
          </w:p>
          <w:p w:rsidR="00C93D12" w:rsidRPr="00BA3703" w:rsidRDefault="00C93D12" w:rsidP="009F55B5">
            <w:pPr>
              <w:pStyle w:val="af8"/>
              <w:numPr>
                <w:ilvl w:val="0"/>
                <w:numId w:val="15"/>
              </w:numPr>
              <w:ind w:left="360"/>
              <w:rPr>
                <w:color w:val="auto"/>
              </w:rPr>
            </w:pPr>
            <w:r w:rsidRPr="00BA3703">
              <w:rPr>
                <w:b/>
                <w:color w:val="auto"/>
              </w:rPr>
              <w:t>subtip IIIc</w:t>
            </w:r>
            <w:r w:rsidR="00E87A28" w:rsidRPr="00BA3703">
              <w:rPr>
                <w:color w:val="auto"/>
              </w:rPr>
              <w:t xml:space="preserve"> (cazuri unice documentate) –</w:t>
            </w:r>
            <w:r w:rsidR="00DD43DC" w:rsidRPr="00BA3703">
              <w:rPr>
                <w:color w:val="auto"/>
              </w:rPr>
              <w:t xml:space="preserve"> </w:t>
            </w:r>
            <w:r w:rsidR="005F7405" w:rsidRPr="00BA3703">
              <w:rPr>
                <w:color w:val="auto"/>
              </w:rPr>
              <w:t>deficit</w:t>
            </w:r>
            <w:r w:rsidR="00E87A28" w:rsidRPr="00BA3703">
              <w:rPr>
                <w:color w:val="auto"/>
              </w:rPr>
              <w:t xml:space="preserve"> a</w:t>
            </w:r>
            <w:r w:rsidR="005F7405" w:rsidRPr="00BA3703">
              <w:rPr>
                <w:color w:val="auto"/>
              </w:rPr>
              <w:t>l</w:t>
            </w:r>
            <w:r w:rsidR="00E87A28" w:rsidRPr="00BA3703">
              <w:rPr>
                <w:color w:val="auto"/>
              </w:rPr>
              <w:t xml:space="preserve"> gluc</w:t>
            </w:r>
            <w:r w:rsidR="005F7405" w:rsidRPr="00BA3703">
              <w:rPr>
                <w:color w:val="auto"/>
              </w:rPr>
              <w:t>ozidazei</w:t>
            </w:r>
            <w:r w:rsidR="00E87A28" w:rsidRPr="00BA3703">
              <w:rPr>
                <w:color w:val="auto"/>
              </w:rPr>
              <w:t>;</w:t>
            </w:r>
          </w:p>
          <w:p w:rsidR="00C93D12" w:rsidRPr="00BA3703" w:rsidRDefault="00C93D12" w:rsidP="009F55B5">
            <w:pPr>
              <w:pStyle w:val="af8"/>
              <w:numPr>
                <w:ilvl w:val="0"/>
                <w:numId w:val="15"/>
              </w:numPr>
              <w:ind w:left="360"/>
              <w:rPr>
                <w:color w:val="auto"/>
              </w:rPr>
            </w:pPr>
            <w:r w:rsidRPr="00BA3703">
              <w:rPr>
                <w:b/>
                <w:color w:val="auto"/>
              </w:rPr>
              <w:t>subtip IIId</w:t>
            </w:r>
            <w:r w:rsidR="00E87A28" w:rsidRPr="00BA3703">
              <w:rPr>
                <w:color w:val="auto"/>
              </w:rPr>
              <w:t xml:space="preserve"> (afectare hepatică, musculară scheletală și cardiacă) – deficit </w:t>
            </w:r>
            <w:r w:rsidR="00DD43DC" w:rsidRPr="00BA3703">
              <w:rPr>
                <w:color w:val="auto"/>
              </w:rPr>
              <w:t>al transferazei.</w:t>
            </w:r>
          </w:p>
        </w:tc>
      </w:tr>
    </w:tbl>
    <w:p w:rsidR="00446FF7" w:rsidRPr="00BA3703" w:rsidRDefault="00446FF7" w:rsidP="006D1F56">
      <w:pPr>
        <w:pStyle w:val="2"/>
      </w:pPr>
      <w:bookmarkStart w:id="43" w:name="_Toc487157675"/>
      <w:bookmarkStart w:id="44" w:name="_Toc457060238"/>
      <w:r w:rsidRPr="00BA3703">
        <w:rPr>
          <w:szCs w:val="24"/>
          <w:lang w:val="it-IT"/>
        </w:rPr>
        <w:t xml:space="preserve">C.2.2. </w:t>
      </w:r>
      <w:r w:rsidR="00C442C8" w:rsidRPr="00BA3703">
        <w:rPr>
          <w:szCs w:val="24"/>
          <w:lang w:val="fr-CH"/>
        </w:rPr>
        <w:t>Etiologie</w:t>
      </w:r>
      <w:bookmarkEnd w:id="43"/>
      <w:r w:rsidRPr="00BA3703">
        <w:rPr>
          <w:szCs w:val="24"/>
          <w:lang w:val="fr-CH"/>
        </w:rPr>
        <w:t xml:space="preserve"> </w:t>
      </w:r>
      <w:bookmarkEnd w:id="44"/>
    </w:p>
    <w:tbl>
      <w:tblPr>
        <w:tblStyle w:val="1-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70"/>
      </w:tblGrid>
      <w:tr w:rsidR="00C442C8" w:rsidRPr="00BA3703" w:rsidTr="000C030C">
        <w:trPr>
          <w:cnfStyle w:val="000000100000"/>
          <w:jc w:val="center"/>
        </w:trPr>
        <w:tc>
          <w:tcPr>
            <w:cnfStyle w:val="000010000000"/>
            <w:tcW w:w="10370" w:type="dxa"/>
            <w:shd w:val="clear" w:color="auto" w:fill="auto"/>
          </w:tcPr>
          <w:p w:rsidR="00C749F3" w:rsidRPr="00BA3703" w:rsidRDefault="00C749F3" w:rsidP="00C442C8">
            <w:pPr>
              <w:pStyle w:val="af"/>
              <w:spacing w:before="0" w:after="0"/>
              <w:rPr>
                <w:b/>
                <w:color w:val="auto"/>
                <w:lang w:val="ro-RO"/>
              </w:rPr>
            </w:pPr>
            <w:r w:rsidRPr="00BA3703">
              <w:rPr>
                <w:b/>
                <w:color w:val="auto"/>
                <w:lang w:val="ro-RO"/>
              </w:rPr>
              <w:t xml:space="preserve">Caseta 2. </w:t>
            </w:r>
            <w:r w:rsidR="00C442C8" w:rsidRPr="00BA3703">
              <w:rPr>
                <w:b/>
                <w:i/>
                <w:color w:val="auto"/>
                <w:lang w:val="ro-RO"/>
              </w:rPr>
              <w:t>Cauze</w:t>
            </w:r>
            <w:r w:rsidRPr="00BA3703">
              <w:rPr>
                <w:b/>
                <w:i/>
                <w:color w:val="auto"/>
                <w:lang w:val="ro-RO"/>
              </w:rPr>
              <w:t xml:space="preserve"> şi </w:t>
            </w:r>
            <w:r w:rsidR="00C442C8" w:rsidRPr="00BA3703">
              <w:rPr>
                <w:b/>
                <w:i/>
                <w:color w:val="auto"/>
                <w:lang w:val="ro-RO"/>
              </w:rPr>
              <w:t xml:space="preserve">factori </w:t>
            </w:r>
            <w:r w:rsidRPr="00BA3703">
              <w:rPr>
                <w:b/>
                <w:i/>
                <w:color w:val="auto"/>
                <w:lang w:val="ro-RO"/>
              </w:rPr>
              <w:t xml:space="preserve">de risc </w:t>
            </w:r>
          </w:p>
        </w:tc>
      </w:tr>
      <w:tr w:rsidR="00C442C8" w:rsidRPr="00BA3703" w:rsidTr="000C030C">
        <w:trPr>
          <w:jc w:val="center"/>
        </w:trPr>
        <w:tc>
          <w:tcPr>
            <w:cnfStyle w:val="000010000000"/>
            <w:tcW w:w="10370" w:type="dxa"/>
            <w:shd w:val="clear" w:color="auto" w:fill="auto"/>
          </w:tcPr>
          <w:p w:rsidR="00153B63" w:rsidRPr="00BA3703" w:rsidRDefault="00446FF7" w:rsidP="009F55B5">
            <w:pPr>
              <w:pStyle w:val="af"/>
              <w:numPr>
                <w:ilvl w:val="0"/>
                <w:numId w:val="14"/>
              </w:numPr>
              <w:spacing w:before="0" w:after="0"/>
              <w:ind w:left="307" w:hanging="307"/>
              <w:rPr>
                <w:color w:val="auto"/>
                <w:lang w:val="ro-MO"/>
              </w:rPr>
            </w:pPr>
            <w:r w:rsidRPr="00BA3703">
              <w:rPr>
                <w:b/>
                <w:color w:val="auto"/>
                <w:lang w:val="ro-RO"/>
              </w:rPr>
              <w:t>Genetic</w:t>
            </w:r>
            <w:r w:rsidR="00C442C8" w:rsidRPr="00BA3703">
              <w:rPr>
                <w:b/>
                <w:color w:val="auto"/>
                <w:lang w:val="ro-RO"/>
              </w:rPr>
              <w:t>e</w:t>
            </w:r>
            <w:r w:rsidR="00C749F3" w:rsidRPr="00BA3703">
              <w:rPr>
                <w:b/>
                <w:color w:val="auto"/>
                <w:lang w:val="ro-RO"/>
              </w:rPr>
              <w:t>:</w:t>
            </w:r>
            <w:r w:rsidR="00C442C8" w:rsidRPr="00BA3703">
              <w:rPr>
                <w:color w:val="auto"/>
                <w:lang w:val="ro-MO"/>
              </w:rPr>
              <w:t xml:space="preserve"> </w:t>
            </w:r>
            <w:r w:rsidR="00A63B17" w:rsidRPr="00BA3703">
              <w:rPr>
                <w:color w:val="auto"/>
                <w:lang w:val="ro-RO"/>
              </w:rPr>
              <w:t>cca &gt;30 tipuri de mutații ale genei</w:t>
            </w:r>
            <w:r w:rsidR="007E0E91" w:rsidRPr="00BA3703">
              <w:rPr>
                <w:color w:val="auto"/>
                <w:lang w:val="ro-RO"/>
              </w:rPr>
              <w:t xml:space="preserve"> </w:t>
            </w:r>
            <w:r w:rsidR="00A63B17" w:rsidRPr="00BA3703">
              <w:rPr>
                <w:color w:val="auto"/>
                <w:lang w:val="ro-RO"/>
              </w:rPr>
              <w:t xml:space="preserve">pentru </w:t>
            </w:r>
            <w:r w:rsidR="0029428A" w:rsidRPr="00BA3703">
              <w:rPr>
                <w:color w:val="auto"/>
                <w:lang w:val="ro-RO"/>
              </w:rPr>
              <w:t xml:space="preserve">AGL </w:t>
            </w:r>
            <w:r w:rsidR="00A63B17" w:rsidRPr="00BA3703">
              <w:rPr>
                <w:color w:val="auto"/>
                <w:lang w:val="ro-RO"/>
              </w:rPr>
              <w:t>(1p21</w:t>
            </w:r>
            <w:r w:rsidR="007E0E91" w:rsidRPr="00BA3703">
              <w:rPr>
                <w:color w:val="auto"/>
                <w:lang w:val="ro-RO"/>
              </w:rPr>
              <w:t>.2</w:t>
            </w:r>
            <w:r w:rsidR="00A63B17" w:rsidRPr="00BA3703">
              <w:rPr>
                <w:color w:val="auto"/>
                <w:lang w:val="ro-RO"/>
              </w:rPr>
              <w:t>)</w:t>
            </w:r>
            <w:r w:rsidR="0029428A" w:rsidRPr="00BA3703">
              <w:rPr>
                <w:color w:val="auto"/>
                <w:lang w:val="en-US"/>
              </w:rPr>
              <w:t>.</w:t>
            </w:r>
          </w:p>
          <w:p w:rsidR="00446FF7" w:rsidRPr="00BA3703" w:rsidRDefault="004352EF" w:rsidP="009F55B5">
            <w:pPr>
              <w:pStyle w:val="af"/>
              <w:numPr>
                <w:ilvl w:val="0"/>
                <w:numId w:val="14"/>
              </w:numPr>
              <w:spacing w:before="0" w:after="0"/>
              <w:ind w:left="307" w:hanging="307"/>
              <w:rPr>
                <w:color w:val="auto"/>
                <w:lang w:val="ro-MO"/>
              </w:rPr>
            </w:pPr>
            <w:r w:rsidRPr="00BA3703">
              <w:rPr>
                <w:b/>
                <w:color w:val="auto"/>
                <w:lang w:val="ro-MO"/>
              </w:rPr>
              <w:t>F</w:t>
            </w:r>
            <w:r w:rsidR="00C442C8" w:rsidRPr="00BA3703">
              <w:rPr>
                <w:b/>
                <w:color w:val="auto"/>
                <w:lang w:val="ro-MO"/>
              </w:rPr>
              <w:t>actori</w:t>
            </w:r>
            <w:r w:rsidRPr="00BA3703">
              <w:rPr>
                <w:b/>
                <w:color w:val="auto"/>
                <w:lang w:val="ro-MO"/>
              </w:rPr>
              <w:t xml:space="preserve"> de r</w:t>
            </w:r>
            <w:r w:rsidR="00446FF7" w:rsidRPr="00BA3703">
              <w:rPr>
                <w:b/>
                <w:color w:val="auto"/>
                <w:lang w:val="ro-MO"/>
              </w:rPr>
              <w:t>isc</w:t>
            </w:r>
            <w:r w:rsidR="002C1E0B" w:rsidRPr="00BA3703">
              <w:rPr>
                <w:b/>
                <w:color w:val="auto"/>
                <w:lang w:val="ro-MO"/>
              </w:rPr>
              <w:t>:</w:t>
            </w:r>
          </w:p>
          <w:p w:rsidR="009276F0" w:rsidRPr="00BA3703" w:rsidRDefault="00C442C8" w:rsidP="009F55B5">
            <w:pPr>
              <w:pStyle w:val="af"/>
              <w:numPr>
                <w:ilvl w:val="0"/>
                <w:numId w:val="31"/>
              </w:numPr>
              <w:spacing w:before="0" w:after="0"/>
              <w:ind w:left="810" w:hanging="450"/>
              <w:rPr>
                <w:color w:val="auto"/>
                <w:lang w:val="en-US"/>
              </w:rPr>
            </w:pPr>
            <w:r w:rsidRPr="00BA3703">
              <w:rPr>
                <w:color w:val="auto"/>
                <w:lang w:val="en-US"/>
              </w:rPr>
              <w:t>activitate</w:t>
            </w:r>
            <w:r w:rsidR="009276F0" w:rsidRPr="00BA3703">
              <w:rPr>
                <w:color w:val="auto"/>
                <w:lang w:val="en-US"/>
              </w:rPr>
              <w:t xml:space="preserve"> fizic</w:t>
            </w:r>
            <w:r w:rsidR="009276F0" w:rsidRPr="00BA3703">
              <w:rPr>
                <w:color w:val="auto"/>
                <w:lang w:val="ro-MO"/>
              </w:rPr>
              <w:t>ă</w:t>
            </w:r>
            <w:r w:rsidR="009276F0" w:rsidRPr="00BA3703">
              <w:rPr>
                <w:color w:val="auto"/>
                <w:lang w:val="en-US"/>
              </w:rPr>
              <w:t xml:space="preserve"> puternică în cazurile cînd glicemia nu se încadrează în valorile de referință;</w:t>
            </w:r>
          </w:p>
          <w:p w:rsidR="002C1E0B" w:rsidRPr="00BA3703" w:rsidRDefault="00F93777" w:rsidP="009F55B5">
            <w:pPr>
              <w:pStyle w:val="af"/>
              <w:numPr>
                <w:ilvl w:val="0"/>
                <w:numId w:val="31"/>
              </w:numPr>
              <w:spacing w:before="0" w:after="0"/>
              <w:ind w:left="810" w:hanging="450"/>
              <w:rPr>
                <w:color w:val="auto"/>
                <w:lang w:val="en-US"/>
              </w:rPr>
            </w:pPr>
            <w:proofErr w:type="gramStart"/>
            <w:r w:rsidRPr="00BA3703">
              <w:rPr>
                <w:color w:val="auto"/>
                <w:lang w:val="en-US"/>
              </w:rPr>
              <w:t>boli</w:t>
            </w:r>
            <w:proofErr w:type="gramEnd"/>
            <w:r w:rsidRPr="00BA3703">
              <w:rPr>
                <w:color w:val="auto"/>
                <w:lang w:val="en-US"/>
              </w:rPr>
              <w:t xml:space="preserve"> intercurente care reduc administrarea </w:t>
            </w:r>
            <w:r w:rsidRPr="00BA3703">
              <w:rPr>
                <w:i/>
                <w:color w:val="auto"/>
                <w:lang w:val="en-US"/>
              </w:rPr>
              <w:t xml:space="preserve">per os </w:t>
            </w:r>
            <w:r w:rsidRPr="00BA3703">
              <w:rPr>
                <w:color w:val="auto"/>
                <w:lang w:val="en-US"/>
              </w:rPr>
              <w:t>a nutrienților</w:t>
            </w:r>
            <w:r w:rsidR="009276F0" w:rsidRPr="00BA3703">
              <w:rPr>
                <w:color w:val="auto"/>
                <w:lang w:val="en-US"/>
              </w:rPr>
              <w:t>.</w:t>
            </w:r>
          </w:p>
        </w:tc>
      </w:tr>
    </w:tbl>
    <w:p w:rsidR="00446FF7" w:rsidRPr="00BA3703" w:rsidRDefault="00446FF7" w:rsidP="006D1F56">
      <w:pPr>
        <w:pStyle w:val="2"/>
      </w:pPr>
      <w:bookmarkStart w:id="45" w:name="_Toc457060239"/>
      <w:bookmarkStart w:id="46" w:name="_Toc487157676"/>
      <w:r w:rsidRPr="00BA3703">
        <w:rPr>
          <w:szCs w:val="24"/>
        </w:rPr>
        <w:t>C.2.3. Profilaxi</w:t>
      </w:r>
      <w:bookmarkEnd w:id="45"/>
      <w:r w:rsidR="00C442C8" w:rsidRPr="00BA3703">
        <w:rPr>
          <w:szCs w:val="24"/>
        </w:rPr>
        <w:t>e</w:t>
      </w:r>
      <w:bookmarkEnd w:id="46"/>
    </w:p>
    <w:tbl>
      <w:tblPr>
        <w:tblStyle w:val="3-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70"/>
      </w:tblGrid>
      <w:tr w:rsidR="00C442C8" w:rsidRPr="00BA3703" w:rsidTr="000C030C">
        <w:trPr>
          <w:cnfStyle w:val="000000100000"/>
          <w:jc w:val="center"/>
        </w:trPr>
        <w:tc>
          <w:tcPr>
            <w:cnfStyle w:val="000010000000"/>
            <w:tcW w:w="10370" w:type="dxa"/>
            <w:tcBorders>
              <w:top w:val="none" w:sz="0" w:space="0" w:color="auto"/>
              <w:left w:val="none" w:sz="0" w:space="0" w:color="auto"/>
              <w:bottom w:val="none" w:sz="0" w:space="0" w:color="auto"/>
              <w:right w:val="none" w:sz="0" w:space="0" w:color="auto"/>
            </w:tcBorders>
            <w:shd w:val="clear" w:color="auto" w:fill="auto"/>
          </w:tcPr>
          <w:p w:rsidR="00C749F3" w:rsidRPr="00BA3703" w:rsidRDefault="00C749F3" w:rsidP="00377D9E">
            <w:pPr>
              <w:pStyle w:val="af"/>
              <w:tabs>
                <w:tab w:val="left" w:pos="1080"/>
                <w:tab w:val="left" w:pos="1440"/>
              </w:tabs>
              <w:spacing w:before="0" w:after="0"/>
              <w:ind w:left="1077" w:hanging="1077"/>
              <w:rPr>
                <w:b/>
                <w:bCs/>
                <w:iCs/>
                <w:lang w:val="ro-MO"/>
              </w:rPr>
            </w:pPr>
            <w:r w:rsidRPr="00BA3703">
              <w:rPr>
                <w:b/>
                <w:bCs/>
                <w:iCs/>
                <w:lang w:val="ro-RO"/>
              </w:rPr>
              <w:t>Caseta 3.</w:t>
            </w:r>
            <w:r w:rsidRPr="00BA3703">
              <w:rPr>
                <w:b/>
                <w:bCs/>
                <w:i/>
                <w:iCs/>
                <w:lang w:val="ro-RO"/>
              </w:rPr>
              <w:t xml:space="preserve"> Profilaxia </w:t>
            </w:r>
          </w:p>
        </w:tc>
      </w:tr>
      <w:tr w:rsidR="00C442C8" w:rsidRPr="00BA3703" w:rsidTr="000C030C">
        <w:trPr>
          <w:jc w:val="center"/>
        </w:trPr>
        <w:tc>
          <w:tcPr>
            <w:cnfStyle w:val="000010000000"/>
            <w:tcW w:w="10370" w:type="dxa"/>
            <w:tcBorders>
              <w:left w:val="none" w:sz="0" w:space="0" w:color="auto"/>
              <w:bottom w:val="none" w:sz="0" w:space="0" w:color="auto"/>
              <w:right w:val="none" w:sz="0" w:space="0" w:color="auto"/>
            </w:tcBorders>
            <w:shd w:val="clear" w:color="auto" w:fill="auto"/>
          </w:tcPr>
          <w:p w:rsidR="00446FF7" w:rsidRPr="00BA3703" w:rsidRDefault="00446FF7" w:rsidP="009F55B5">
            <w:pPr>
              <w:pStyle w:val="af"/>
              <w:numPr>
                <w:ilvl w:val="0"/>
                <w:numId w:val="16"/>
              </w:numPr>
              <w:spacing w:before="0" w:after="0"/>
              <w:rPr>
                <w:bCs/>
                <w:iCs/>
                <w:lang w:val="ro-RO"/>
              </w:rPr>
            </w:pPr>
            <w:r w:rsidRPr="00BA3703">
              <w:rPr>
                <w:bCs/>
                <w:iCs/>
                <w:lang w:val="ro-RO"/>
              </w:rPr>
              <w:t>Măsuri de profilaxie primară nu se întreprind.</w:t>
            </w:r>
          </w:p>
          <w:p w:rsidR="009276F0" w:rsidRPr="00BA3703" w:rsidRDefault="00C442C8" w:rsidP="009F55B5">
            <w:pPr>
              <w:pStyle w:val="af8"/>
              <w:numPr>
                <w:ilvl w:val="0"/>
                <w:numId w:val="16"/>
              </w:numPr>
              <w:rPr>
                <w:bCs/>
                <w:iCs/>
              </w:rPr>
            </w:pPr>
            <w:r w:rsidRPr="00BA3703">
              <w:rPr>
                <w:bCs/>
                <w:iCs/>
              </w:rPr>
              <w:t xml:space="preserve">Profilaxia secundară constă în evitarea </w:t>
            </w:r>
            <w:r w:rsidRPr="00BA3703">
              <w:rPr>
                <w:bCs/>
                <w:i/>
                <w:iCs/>
              </w:rPr>
              <w:t>factorilor de risc ce pot agrava maladia:</w:t>
            </w:r>
            <w:r w:rsidRPr="00BA3703">
              <w:rPr>
                <w:bCs/>
                <w:iCs/>
              </w:rPr>
              <w:t xml:space="preserve"> </w:t>
            </w:r>
            <w:r w:rsidR="009276F0" w:rsidRPr="00BA3703">
              <w:rPr>
                <w:bCs/>
                <w:iCs/>
              </w:rPr>
              <w:t>efortului fizic puternic</w:t>
            </w:r>
            <w:r w:rsidR="00DD43DC" w:rsidRPr="00BA3703">
              <w:rPr>
                <w:bCs/>
                <w:iCs/>
              </w:rPr>
              <w:t xml:space="preserve"> cînd glicemia este în afara valorilor de referință</w:t>
            </w:r>
            <w:r w:rsidR="009276F0" w:rsidRPr="00BA3703">
              <w:rPr>
                <w:bCs/>
                <w:iCs/>
              </w:rPr>
              <w:t>;</w:t>
            </w:r>
            <w:r w:rsidR="00C950BD" w:rsidRPr="00BA3703">
              <w:rPr>
                <w:bCs/>
                <w:iCs/>
              </w:rPr>
              <w:t xml:space="preserve"> </w:t>
            </w:r>
            <w:r w:rsidR="0035186D" w:rsidRPr="00BA3703">
              <w:rPr>
                <w:bCs/>
                <w:iCs/>
              </w:rPr>
              <w:t>atenț</w:t>
            </w:r>
            <w:r w:rsidR="00DD43DC" w:rsidRPr="00BA3703">
              <w:rPr>
                <w:bCs/>
                <w:iCs/>
              </w:rPr>
              <w:t>ie în perioadele cu consum redus</w:t>
            </w:r>
            <w:r w:rsidR="0035186D" w:rsidRPr="00BA3703">
              <w:rPr>
                <w:bCs/>
                <w:iCs/>
              </w:rPr>
              <w:t xml:space="preserve"> per os al nutrienților în cadrul </w:t>
            </w:r>
            <w:r w:rsidR="00F93777" w:rsidRPr="00BA3703">
              <w:rPr>
                <w:bCs/>
                <w:iCs/>
              </w:rPr>
              <w:t>boli</w:t>
            </w:r>
            <w:r w:rsidR="0035186D" w:rsidRPr="00BA3703">
              <w:rPr>
                <w:bCs/>
                <w:iCs/>
              </w:rPr>
              <w:t>lor</w:t>
            </w:r>
            <w:r w:rsidR="00F93777" w:rsidRPr="00BA3703">
              <w:rPr>
                <w:bCs/>
                <w:iCs/>
              </w:rPr>
              <w:t xml:space="preserve"> intercurente</w:t>
            </w:r>
            <w:r w:rsidR="0035186D" w:rsidRPr="00BA3703">
              <w:rPr>
                <w:bCs/>
                <w:iCs/>
              </w:rPr>
              <w:t>.</w:t>
            </w:r>
            <w:r w:rsidR="00F93777" w:rsidRPr="00BA3703">
              <w:rPr>
                <w:bCs/>
                <w:iCs/>
              </w:rPr>
              <w:t xml:space="preserve"> </w:t>
            </w:r>
          </w:p>
        </w:tc>
      </w:tr>
    </w:tbl>
    <w:p w:rsidR="00446FF7" w:rsidRPr="00BA3703" w:rsidRDefault="00446FF7" w:rsidP="006D1F56">
      <w:pPr>
        <w:pStyle w:val="2"/>
        <w:rPr>
          <w:lang w:val="en-US"/>
        </w:rPr>
      </w:pPr>
      <w:bookmarkStart w:id="47" w:name="_Toc457060240"/>
      <w:bookmarkStart w:id="48" w:name="_Toc487157677"/>
      <w:r w:rsidRPr="00BA3703">
        <w:rPr>
          <w:szCs w:val="24"/>
        </w:rPr>
        <w:t>C.2.4. Screening</w:t>
      </w:r>
      <w:bookmarkEnd w:id="47"/>
      <w:bookmarkEnd w:id="48"/>
    </w:p>
    <w:tbl>
      <w:tblPr>
        <w:tblStyle w:val="2-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70"/>
      </w:tblGrid>
      <w:tr w:rsidR="00C442C8" w:rsidRPr="00BA3703" w:rsidTr="000C030C">
        <w:trPr>
          <w:cnfStyle w:val="000000100000"/>
          <w:jc w:val="center"/>
        </w:trPr>
        <w:tc>
          <w:tcPr>
            <w:cnfStyle w:val="000010000000"/>
            <w:tcW w:w="10370" w:type="dxa"/>
            <w:tcBorders>
              <w:left w:val="none" w:sz="0" w:space="0" w:color="auto"/>
              <w:bottom w:val="none" w:sz="0" w:space="0" w:color="auto"/>
              <w:right w:val="none" w:sz="0" w:space="0" w:color="auto"/>
            </w:tcBorders>
            <w:shd w:val="clear" w:color="auto" w:fill="auto"/>
          </w:tcPr>
          <w:p w:rsidR="00C749F3" w:rsidRPr="00BA3703" w:rsidRDefault="00C749F3" w:rsidP="00377D9E">
            <w:pPr>
              <w:pStyle w:val="af"/>
              <w:spacing w:before="0" w:after="0"/>
              <w:rPr>
                <w:b/>
                <w:lang w:val="en-US"/>
              </w:rPr>
            </w:pPr>
            <w:r w:rsidRPr="00BA3703">
              <w:rPr>
                <w:b/>
                <w:lang w:val="en-US"/>
              </w:rPr>
              <w:t xml:space="preserve">Caseta 4. </w:t>
            </w:r>
            <w:r w:rsidRPr="00BA3703">
              <w:rPr>
                <w:b/>
                <w:i/>
                <w:lang w:val="en-US"/>
              </w:rPr>
              <w:t xml:space="preserve">Screening-ul </w:t>
            </w:r>
          </w:p>
        </w:tc>
      </w:tr>
      <w:tr w:rsidR="00C442C8" w:rsidRPr="00BA3703" w:rsidTr="000C030C">
        <w:trPr>
          <w:jc w:val="center"/>
        </w:trPr>
        <w:tc>
          <w:tcPr>
            <w:cnfStyle w:val="000010000000"/>
            <w:tcW w:w="10370" w:type="dxa"/>
            <w:tcBorders>
              <w:left w:val="none" w:sz="0" w:space="0" w:color="auto"/>
              <w:right w:val="none" w:sz="0" w:space="0" w:color="auto"/>
            </w:tcBorders>
            <w:shd w:val="clear" w:color="auto" w:fill="auto"/>
          </w:tcPr>
          <w:p w:rsidR="00C442C8" w:rsidRPr="00BA3703" w:rsidRDefault="00C442C8" w:rsidP="009F55B5">
            <w:pPr>
              <w:numPr>
                <w:ilvl w:val="0"/>
                <w:numId w:val="11"/>
              </w:numPr>
              <w:tabs>
                <w:tab w:val="left" w:pos="282"/>
                <w:tab w:val="left" w:pos="462"/>
              </w:tabs>
            </w:pPr>
            <w:r w:rsidRPr="00BA3703">
              <w:rPr>
                <w:b/>
              </w:rPr>
              <w:t>Screening-ul primar</w:t>
            </w:r>
            <w:r w:rsidRPr="00BA3703">
              <w:t xml:space="preserve"> în cazul anamnezei eredocolaterale pozitive prevede evaluarea molecular-genetică prenatală (amniocenteza/biopsia vilozităților corionice) și/sau postnatală a rudelor de gr. I.</w:t>
            </w:r>
          </w:p>
          <w:p w:rsidR="00446FF7" w:rsidRPr="00BA3703" w:rsidRDefault="00C442C8" w:rsidP="009F55B5">
            <w:pPr>
              <w:numPr>
                <w:ilvl w:val="0"/>
                <w:numId w:val="11"/>
              </w:numPr>
              <w:tabs>
                <w:tab w:val="left" w:pos="282"/>
                <w:tab w:val="left" w:pos="462"/>
              </w:tabs>
            </w:pPr>
            <w:r w:rsidRPr="00BA3703">
              <w:rPr>
                <w:b/>
              </w:rPr>
              <w:t>Screening-ul secundar</w:t>
            </w:r>
            <w:r w:rsidRPr="00BA3703">
              <w:t xml:space="preserve"> prevede evaluarea genetică a paciențiilor din grupul de risc cu hepatită cronică de etiologie necunoscută; miopatie de etiologie necunoscută.</w:t>
            </w:r>
          </w:p>
        </w:tc>
      </w:tr>
    </w:tbl>
    <w:p w:rsidR="00446FF7" w:rsidRPr="00BA3703" w:rsidRDefault="00446FF7" w:rsidP="006D1F56">
      <w:pPr>
        <w:pStyle w:val="2"/>
        <w:rPr>
          <w:szCs w:val="24"/>
          <w:lang w:val="en-US"/>
        </w:rPr>
      </w:pPr>
      <w:bookmarkStart w:id="49" w:name="_Toc457060241"/>
      <w:bookmarkStart w:id="50" w:name="_Toc487157678"/>
      <w:r w:rsidRPr="00BA3703">
        <w:rPr>
          <w:szCs w:val="24"/>
        </w:rPr>
        <w:t>C.2.5. Conduita pacientului</w:t>
      </w:r>
      <w:bookmarkEnd w:id="49"/>
      <w:bookmarkEnd w:id="50"/>
    </w:p>
    <w:p w:rsidR="00446FF7" w:rsidRPr="00BA3703" w:rsidRDefault="00446FF7" w:rsidP="006D1F56">
      <w:pPr>
        <w:pStyle w:val="3"/>
        <w:rPr>
          <w:lang w:val="fr-FR"/>
        </w:rPr>
      </w:pPr>
      <w:bookmarkStart w:id="51" w:name="_Toc457060242"/>
      <w:bookmarkStart w:id="52" w:name="_Toc487157679"/>
      <w:r w:rsidRPr="00BA3703">
        <w:rPr>
          <w:szCs w:val="24"/>
          <w:lang w:val="en-US"/>
        </w:rPr>
        <w:t>C.2.5.1. Anamneza</w:t>
      </w:r>
      <w:bookmarkEnd w:id="51"/>
      <w:bookmarkEnd w:id="52"/>
    </w:p>
    <w:tbl>
      <w:tblPr>
        <w:tblStyle w:val="-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58"/>
      </w:tblGrid>
      <w:tr w:rsidR="000B19F9" w:rsidRPr="00BA3703" w:rsidTr="000C030C">
        <w:trPr>
          <w:cnfStyle w:val="000000100000"/>
          <w:jc w:val="center"/>
        </w:trPr>
        <w:tc>
          <w:tcPr>
            <w:cnfStyle w:val="000010000000"/>
            <w:tcW w:w="10358" w:type="dxa"/>
            <w:tcBorders>
              <w:top w:val="none" w:sz="0" w:space="0" w:color="auto"/>
              <w:left w:val="none" w:sz="0" w:space="0" w:color="auto"/>
              <w:bottom w:val="none" w:sz="0" w:space="0" w:color="auto"/>
              <w:right w:val="none" w:sz="0" w:space="0" w:color="auto"/>
            </w:tcBorders>
            <w:shd w:val="clear" w:color="auto" w:fill="auto"/>
          </w:tcPr>
          <w:p w:rsidR="0015792B" w:rsidRPr="00BA3703" w:rsidRDefault="0015792B" w:rsidP="00C84893">
            <w:pPr>
              <w:rPr>
                <w:b/>
                <w:bCs/>
                <w:i/>
                <w:lang w:val="fr-FR"/>
              </w:rPr>
            </w:pPr>
            <w:r w:rsidRPr="00BA3703">
              <w:rPr>
                <w:b/>
                <w:bCs/>
                <w:lang w:val="fr-FR"/>
              </w:rPr>
              <w:t xml:space="preserve">Caseta 5. </w:t>
            </w:r>
            <w:r w:rsidRPr="00BA3703">
              <w:rPr>
                <w:b/>
                <w:bCs/>
                <w:i/>
                <w:lang w:val="fr-FR"/>
              </w:rPr>
              <w:t xml:space="preserve">Repere anamnestice </w:t>
            </w:r>
          </w:p>
        </w:tc>
      </w:tr>
      <w:tr w:rsidR="000B19F9" w:rsidRPr="00BA3703" w:rsidTr="000C030C">
        <w:trPr>
          <w:cnfStyle w:val="000000010000"/>
          <w:jc w:val="center"/>
        </w:trPr>
        <w:tc>
          <w:tcPr>
            <w:cnfStyle w:val="000010000000"/>
            <w:tcW w:w="10358" w:type="dxa"/>
            <w:tcBorders>
              <w:top w:val="none" w:sz="0" w:space="0" w:color="auto"/>
              <w:left w:val="none" w:sz="0" w:space="0" w:color="auto"/>
              <w:bottom w:val="none" w:sz="0" w:space="0" w:color="auto"/>
              <w:right w:val="none" w:sz="0" w:space="0" w:color="auto"/>
            </w:tcBorders>
            <w:shd w:val="clear" w:color="auto" w:fill="auto"/>
          </w:tcPr>
          <w:p w:rsidR="004911F6" w:rsidRPr="00BA3703" w:rsidRDefault="0015792B" w:rsidP="009F55B5">
            <w:pPr>
              <w:pStyle w:val="af8"/>
              <w:numPr>
                <w:ilvl w:val="0"/>
                <w:numId w:val="14"/>
              </w:numPr>
              <w:rPr>
                <w:bCs/>
                <w:lang w:val="ro-MO"/>
              </w:rPr>
            </w:pPr>
            <w:r w:rsidRPr="00BA3703">
              <w:rPr>
                <w:bCs/>
                <w:lang w:val="ro-MO"/>
              </w:rPr>
              <w:t>D</w:t>
            </w:r>
            <w:r w:rsidR="002F1C64" w:rsidRPr="00BA3703">
              <w:rPr>
                <w:bCs/>
                <w:lang w:val="ro-MO"/>
              </w:rPr>
              <w:t>ebut în perioada de sugar (vîrsta de ≥1 an);</w:t>
            </w:r>
          </w:p>
          <w:p w:rsidR="002F1C64" w:rsidRPr="00BA3703" w:rsidRDefault="0015792B" w:rsidP="009F55B5">
            <w:pPr>
              <w:pStyle w:val="af8"/>
              <w:numPr>
                <w:ilvl w:val="0"/>
                <w:numId w:val="14"/>
              </w:numPr>
              <w:rPr>
                <w:bCs/>
                <w:i/>
                <w:lang w:val="ro-MO"/>
              </w:rPr>
            </w:pPr>
            <w:r w:rsidRPr="00BA3703">
              <w:rPr>
                <w:bCs/>
                <w:lang w:val="ro-MO"/>
              </w:rPr>
              <w:t>S</w:t>
            </w:r>
            <w:r w:rsidR="002F1C64" w:rsidRPr="00BA3703">
              <w:rPr>
                <w:bCs/>
                <w:lang w:val="ro-MO"/>
              </w:rPr>
              <w:t>emne clinice de hipoglicemie</w:t>
            </w:r>
            <w:r w:rsidR="00DD43DC" w:rsidRPr="00BA3703">
              <w:rPr>
                <w:bCs/>
                <w:lang w:val="ro-MO"/>
              </w:rPr>
              <w:t xml:space="preserve"> (rar)</w:t>
            </w:r>
            <w:r w:rsidR="00BD3251" w:rsidRPr="00BA3703">
              <w:rPr>
                <w:bCs/>
                <w:lang w:val="ro-MO"/>
              </w:rPr>
              <w:t xml:space="preserve"> </w:t>
            </w:r>
            <w:r w:rsidR="00BD3251" w:rsidRPr="00BA3703">
              <w:rPr>
                <w:bCs/>
                <w:i/>
                <w:lang w:val="ro-MO"/>
              </w:rPr>
              <w:t>(caseta 7)</w:t>
            </w:r>
            <w:r w:rsidR="002F1C64" w:rsidRPr="00BA3703">
              <w:rPr>
                <w:bCs/>
                <w:i/>
                <w:lang w:val="ro-MO"/>
              </w:rPr>
              <w:t>;</w:t>
            </w:r>
          </w:p>
          <w:p w:rsidR="002F1C64" w:rsidRPr="00BA3703" w:rsidRDefault="0015792B" w:rsidP="009F55B5">
            <w:pPr>
              <w:pStyle w:val="af8"/>
              <w:numPr>
                <w:ilvl w:val="0"/>
                <w:numId w:val="14"/>
              </w:numPr>
              <w:rPr>
                <w:bCs/>
                <w:lang w:val="ro-MO"/>
              </w:rPr>
            </w:pPr>
            <w:r w:rsidRPr="00BA3703">
              <w:rPr>
                <w:bCs/>
                <w:lang w:val="ro-MO"/>
              </w:rPr>
              <w:t>H</w:t>
            </w:r>
            <w:r w:rsidR="002F1C64" w:rsidRPr="00BA3703">
              <w:rPr>
                <w:bCs/>
                <w:lang w:val="ro-MO"/>
              </w:rPr>
              <w:t>epatomegalie/dilatare gastrică la investigații de rutină;</w:t>
            </w:r>
          </w:p>
          <w:p w:rsidR="004911F6" w:rsidRPr="00BA3703" w:rsidRDefault="0015792B" w:rsidP="009F55B5">
            <w:pPr>
              <w:pStyle w:val="af8"/>
              <w:numPr>
                <w:ilvl w:val="0"/>
                <w:numId w:val="14"/>
              </w:numPr>
              <w:rPr>
                <w:bCs/>
                <w:lang w:val="ro-MO"/>
              </w:rPr>
            </w:pPr>
            <w:r w:rsidRPr="00BA3703">
              <w:rPr>
                <w:bCs/>
                <w:lang w:val="ro-MO"/>
              </w:rPr>
              <w:t>M</w:t>
            </w:r>
            <w:r w:rsidR="002F1C64" w:rsidRPr="00BA3703">
              <w:rPr>
                <w:bCs/>
                <w:lang w:val="ro-MO"/>
              </w:rPr>
              <w:t xml:space="preserve">anifestări </w:t>
            </w:r>
            <w:r w:rsidR="00BD3251" w:rsidRPr="00BA3703">
              <w:rPr>
                <w:bCs/>
                <w:lang w:val="ro-MO"/>
              </w:rPr>
              <w:t>musculo</w:t>
            </w:r>
            <w:r w:rsidR="00DD43DC" w:rsidRPr="00BA3703">
              <w:rPr>
                <w:bCs/>
                <w:lang w:val="ro-MO"/>
              </w:rPr>
              <w:t>scheletale și cardiace</w:t>
            </w:r>
            <w:r w:rsidR="002F1C64" w:rsidRPr="00BA3703">
              <w:rPr>
                <w:bCs/>
                <w:lang w:val="ro-MO"/>
              </w:rPr>
              <w:t>: m</w:t>
            </w:r>
            <w:r w:rsidR="00DD43DC" w:rsidRPr="00BA3703">
              <w:rPr>
                <w:bCs/>
                <w:lang w:val="ro-MO"/>
              </w:rPr>
              <w:t>iastenie</w:t>
            </w:r>
            <w:r w:rsidR="004911F6" w:rsidRPr="00BA3703">
              <w:rPr>
                <w:bCs/>
                <w:lang w:val="ro-MO"/>
              </w:rPr>
              <w:t xml:space="preserve"> lent progresivă</w:t>
            </w:r>
            <w:r w:rsidR="002F1C64" w:rsidRPr="00BA3703">
              <w:rPr>
                <w:bCs/>
                <w:lang w:val="ro-MO"/>
              </w:rPr>
              <w:t>, hipotonie, dereglări cardi</w:t>
            </w:r>
            <w:r w:rsidR="00DD43DC" w:rsidRPr="00BA3703">
              <w:rPr>
                <w:bCs/>
                <w:lang w:val="ro-MO"/>
              </w:rPr>
              <w:t>ace</w:t>
            </w:r>
            <w:r w:rsidR="004911F6" w:rsidRPr="00BA3703">
              <w:rPr>
                <w:bCs/>
                <w:lang w:val="ro-MO"/>
              </w:rPr>
              <w:t>;</w:t>
            </w:r>
          </w:p>
          <w:p w:rsidR="007D01F1" w:rsidRPr="00BA3703" w:rsidRDefault="0015792B" w:rsidP="009F55B5">
            <w:pPr>
              <w:pStyle w:val="af8"/>
              <w:numPr>
                <w:ilvl w:val="0"/>
                <w:numId w:val="14"/>
              </w:numPr>
              <w:rPr>
                <w:bCs/>
                <w:lang w:val="ro-MO"/>
              </w:rPr>
            </w:pPr>
            <w:r w:rsidRPr="00BA3703">
              <w:rPr>
                <w:bCs/>
                <w:lang w:val="ro-MO"/>
              </w:rPr>
              <w:t>R</w:t>
            </w:r>
            <w:r w:rsidR="007D01F1" w:rsidRPr="00BA3703">
              <w:rPr>
                <w:bCs/>
                <w:lang w:val="ro-MO"/>
              </w:rPr>
              <w:t>etard staturo-ponderal;</w:t>
            </w:r>
          </w:p>
          <w:p w:rsidR="007D01F1" w:rsidRPr="00BA3703" w:rsidRDefault="0015792B" w:rsidP="009F55B5">
            <w:pPr>
              <w:pStyle w:val="af8"/>
              <w:numPr>
                <w:ilvl w:val="0"/>
                <w:numId w:val="14"/>
              </w:numPr>
              <w:rPr>
                <w:bCs/>
                <w:lang w:val="ro-MO"/>
              </w:rPr>
            </w:pPr>
            <w:r w:rsidRPr="00BA3703">
              <w:rPr>
                <w:bCs/>
                <w:lang w:val="ro-MO"/>
              </w:rPr>
              <w:t>I</w:t>
            </w:r>
            <w:r w:rsidR="007D01F1" w:rsidRPr="00BA3703">
              <w:rPr>
                <w:bCs/>
                <w:lang w:val="ro-MO"/>
              </w:rPr>
              <w:t>storic de convulsii în perioada sugarului;</w:t>
            </w:r>
          </w:p>
          <w:p w:rsidR="002F1C64" w:rsidRPr="00BA3703" w:rsidRDefault="0015792B" w:rsidP="009F55B5">
            <w:pPr>
              <w:pStyle w:val="af8"/>
              <w:numPr>
                <w:ilvl w:val="0"/>
                <w:numId w:val="14"/>
              </w:numPr>
              <w:rPr>
                <w:bCs/>
                <w:lang w:val="ro-MO"/>
              </w:rPr>
            </w:pPr>
            <w:r w:rsidRPr="00BA3703">
              <w:rPr>
                <w:bCs/>
                <w:lang w:val="ro-MO"/>
              </w:rPr>
              <w:t>M</w:t>
            </w:r>
            <w:r w:rsidR="004911F6" w:rsidRPr="00BA3703">
              <w:rPr>
                <w:bCs/>
                <w:lang w:val="ro-MO"/>
              </w:rPr>
              <w:t>alform</w:t>
            </w:r>
            <w:r w:rsidR="00DD43DC" w:rsidRPr="00BA3703">
              <w:rPr>
                <w:bCs/>
                <w:lang w:val="ro-MO"/>
              </w:rPr>
              <w:t>ații corticale (polimicrogirie)</w:t>
            </w:r>
            <w:r w:rsidR="002F1C64" w:rsidRPr="00BA3703">
              <w:rPr>
                <w:bCs/>
                <w:lang w:val="ro-MO"/>
              </w:rPr>
              <w:t>.</w:t>
            </w:r>
          </w:p>
        </w:tc>
      </w:tr>
    </w:tbl>
    <w:p w:rsidR="00446FF7" w:rsidRPr="00BA3703" w:rsidRDefault="00BD3251" w:rsidP="00BD3251">
      <w:pPr>
        <w:pStyle w:val="3"/>
        <w:rPr>
          <w:lang w:val="en-US"/>
        </w:rPr>
      </w:pPr>
      <w:bookmarkStart w:id="53" w:name="_Toc457060243"/>
      <w:bookmarkStart w:id="54" w:name="_Toc487157680"/>
      <w:r w:rsidRPr="00BA3703">
        <w:rPr>
          <w:lang w:val="en-US"/>
        </w:rPr>
        <w:t>C.2.5.2. Manifestări clinice</w:t>
      </w:r>
      <w:bookmarkEnd w:id="53"/>
      <w:bookmarkEnd w:id="54"/>
    </w:p>
    <w:tbl>
      <w:tblPr>
        <w:tblStyle w:val="-6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68"/>
      </w:tblGrid>
      <w:tr w:rsidR="00BD3251" w:rsidRPr="00BA3703" w:rsidTr="000C030C">
        <w:trPr>
          <w:cnfStyle w:val="000000100000"/>
          <w:trHeight w:val="277"/>
          <w:jc w:val="center"/>
        </w:trPr>
        <w:tc>
          <w:tcPr>
            <w:cnfStyle w:val="000010000000"/>
            <w:tcW w:w="10368" w:type="dxa"/>
            <w:shd w:val="clear" w:color="auto" w:fill="auto"/>
          </w:tcPr>
          <w:p w:rsidR="008820F2" w:rsidRPr="00BA3703" w:rsidRDefault="008820F2" w:rsidP="00110802">
            <w:pPr>
              <w:rPr>
                <w:b/>
                <w:bCs/>
                <w:i/>
                <w:iCs/>
                <w:color w:val="auto"/>
                <w:lang w:val="it-IT"/>
              </w:rPr>
            </w:pPr>
            <w:r w:rsidRPr="00BA3703">
              <w:rPr>
                <w:b/>
                <w:bCs/>
                <w:iCs/>
                <w:color w:val="auto"/>
                <w:lang w:val="it-IT"/>
              </w:rPr>
              <w:t>Caseta</w:t>
            </w:r>
            <w:r w:rsidR="00BD3251" w:rsidRPr="00BA3703">
              <w:rPr>
                <w:b/>
                <w:bCs/>
                <w:iCs/>
                <w:color w:val="auto"/>
                <w:lang w:val="it-IT"/>
              </w:rPr>
              <w:t xml:space="preserve"> 6</w:t>
            </w:r>
            <w:r w:rsidRPr="00BA3703">
              <w:rPr>
                <w:b/>
                <w:bCs/>
                <w:iCs/>
                <w:color w:val="auto"/>
                <w:lang w:val="it-IT"/>
              </w:rPr>
              <w:t>.</w:t>
            </w:r>
            <w:r w:rsidRPr="00BA3703">
              <w:rPr>
                <w:b/>
                <w:bCs/>
                <w:i/>
                <w:iCs/>
                <w:color w:val="auto"/>
                <w:lang w:val="it-IT"/>
              </w:rPr>
              <w:t xml:space="preserve"> Manifestări</w:t>
            </w:r>
            <w:r w:rsidR="00BD3251" w:rsidRPr="00BA3703">
              <w:rPr>
                <w:b/>
                <w:bCs/>
                <w:i/>
                <w:iCs/>
                <w:color w:val="auto"/>
                <w:lang w:val="it-IT"/>
              </w:rPr>
              <w:t>le</w:t>
            </w:r>
            <w:r w:rsidRPr="00BA3703">
              <w:rPr>
                <w:b/>
                <w:bCs/>
                <w:i/>
                <w:iCs/>
                <w:color w:val="auto"/>
                <w:lang w:val="it-IT"/>
              </w:rPr>
              <w:t xml:space="preserve"> clinice</w:t>
            </w:r>
            <w:r w:rsidR="00EE1794" w:rsidRPr="00BA3703">
              <w:rPr>
                <w:b/>
                <w:bCs/>
                <w:i/>
                <w:iCs/>
                <w:color w:val="auto"/>
                <w:lang w:val="it-IT"/>
              </w:rPr>
              <w:t xml:space="preserve"> </w:t>
            </w:r>
          </w:p>
        </w:tc>
      </w:tr>
      <w:tr w:rsidR="00BD3251" w:rsidRPr="00BA3703" w:rsidTr="000C030C">
        <w:trPr>
          <w:trHeight w:val="277"/>
          <w:jc w:val="center"/>
        </w:trPr>
        <w:tc>
          <w:tcPr>
            <w:cnfStyle w:val="000010000000"/>
            <w:tcW w:w="10368" w:type="dxa"/>
            <w:shd w:val="clear" w:color="auto" w:fill="auto"/>
          </w:tcPr>
          <w:p w:rsidR="00BD3251" w:rsidRPr="00BA3703" w:rsidRDefault="00BD3251" w:rsidP="009F55B5">
            <w:pPr>
              <w:pStyle w:val="af8"/>
              <w:numPr>
                <w:ilvl w:val="0"/>
                <w:numId w:val="52"/>
              </w:numPr>
              <w:rPr>
                <w:b/>
                <w:bCs/>
                <w:iCs/>
                <w:color w:val="auto"/>
                <w:lang w:val="it-IT"/>
              </w:rPr>
            </w:pPr>
            <w:r w:rsidRPr="00BA3703">
              <w:rPr>
                <w:b/>
                <w:bCs/>
                <w:iCs/>
                <w:color w:val="auto"/>
                <w:lang w:val="it-IT"/>
              </w:rPr>
              <w:t xml:space="preserve">Subtipul IIIa – </w:t>
            </w:r>
            <w:r w:rsidRPr="00BA3703">
              <w:rPr>
                <w:bCs/>
                <w:iCs/>
                <w:color w:val="auto"/>
                <w:lang w:val="it-IT"/>
              </w:rPr>
              <w:t>manifestări hepatice, musculare, cardiace, altele.</w:t>
            </w:r>
          </w:p>
          <w:p w:rsidR="00BD3251" w:rsidRPr="00BA3703" w:rsidRDefault="00BD3251" w:rsidP="009F55B5">
            <w:pPr>
              <w:pStyle w:val="af8"/>
              <w:numPr>
                <w:ilvl w:val="0"/>
                <w:numId w:val="52"/>
              </w:numPr>
              <w:rPr>
                <w:b/>
                <w:bCs/>
                <w:iCs/>
                <w:color w:val="auto"/>
                <w:lang w:val="it-IT"/>
              </w:rPr>
            </w:pPr>
            <w:r w:rsidRPr="00BA3703">
              <w:rPr>
                <w:b/>
                <w:bCs/>
                <w:iCs/>
                <w:color w:val="auto"/>
                <w:lang w:val="it-IT"/>
              </w:rPr>
              <w:t xml:space="preserve">Subtipul IIIb/IIId – </w:t>
            </w:r>
            <w:r w:rsidRPr="00BA3703">
              <w:rPr>
                <w:bCs/>
                <w:iCs/>
                <w:color w:val="auto"/>
                <w:lang w:val="it-IT"/>
              </w:rPr>
              <w:t>manifestări hepatice.</w:t>
            </w:r>
          </w:p>
        </w:tc>
      </w:tr>
      <w:tr w:rsidR="00BD3251" w:rsidRPr="00BA3703" w:rsidTr="000C030C">
        <w:trPr>
          <w:cnfStyle w:val="000000100000"/>
          <w:trHeight w:val="1637"/>
          <w:jc w:val="center"/>
        </w:trPr>
        <w:tc>
          <w:tcPr>
            <w:cnfStyle w:val="000010000000"/>
            <w:tcW w:w="10368" w:type="dxa"/>
            <w:shd w:val="clear" w:color="auto" w:fill="auto"/>
          </w:tcPr>
          <w:p w:rsidR="00BD3251" w:rsidRPr="00BA3703" w:rsidRDefault="00BD3251" w:rsidP="00BD3251">
            <w:pPr>
              <w:rPr>
                <w:b/>
                <w:bCs/>
                <w:i/>
                <w:color w:val="auto"/>
                <w:lang w:val="es-ES"/>
              </w:rPr>
            </w:pPr>
            <w:r w:rsidRPr="00BA3703">
              <w:rPr>
                <w:b/>
                <w:bCs/>
                <w:i/>
                <w:color w:val="auto"/>
                <w:lang w:val="es-ES"/>
              </w:rPr>
              <w:t xml:space="preserve">Manifestări hepatice: </w:t>
            </w:r>
            <w:r w:rsidRPr="00BA3703">
              <w:rPr>
                <w:bCs/>
                <w:color w:val="auto"/>
                <w:lang w:val="es-ES"/>
              </w:rPr>
              <w:t>hepatomegalie (auto-regresie în pubertate) și/sau splenomegalie moderată</w:t>
            </w:r>
            <w:r w:rsidRPr="00BA3703">
              <w:rPr>
                <w:bCs/>
                <w:color w:val="auto"/>
                <w:lang w:val="ro-MO"/>
              </w:rPr>
              <w:t xml:space="preserve">; fibroză ușoară, ciroza hepatică micronodulară; </w:t>
            </w:r>
            <w:r w:rsidRPr="00BA3703">
              <w:rPr>
                <w:bCs/>
                <w:color w:val="auto"/>
              </w:rPr>
              <w:t>adenoame hepatice</w:t>
            </w:r>
            <w:r w:rsidRPr="00BA3703">
              <w:rPr>
                <w:bCs/>
                <w:color w:val="auto"/>
                <w:lang w:val="ro-MO"/>
              </w:rPr>
              <w:t>.</w:t>
            </w:r>
          </w:p>
          <w:p w:rsidR="00BD3251" w:rsidRPr="00BA3703" w:rsidRDefault="00BD3251" w:rsidP="000C030C">
            <w:pPr>
              <w:ind w:right="-141"/>
              <w:rPr>
                <w:b/>
                <w:bCs/>
                <w:i/>
                <w:color w:val="auto"/>
                <w:lang w:val="es-ES"/>
              </w:rPr>
            </w:pPr>
            <w:r w:rsidRPr="00BA3703">
              <w:rPr>
                <w:b/>
                <w:bCs/>
                <w:i/>
                <w:color w:val="auto"/>
                <w:lang w:val="es-ES"/>
              </w:rPr>
              <w:t xml:space="preserve">Manifestări musculare: </w:t>
            </w:r>
            <w:r w:rsidRPr="00BA3703">
              <w:rPr>
                <w:bCs/>
                <w:color w:val="auto"/>
                <w:lang w:val="es-ES"/>
              </w:rPr>
              <w:t>hipotonie, miastenie; atrofie musculară (centurile membrelor); crampe musculare.</w:t>
            </w:r>
          </w:p>
          <w:p w:rsidR="00BD3251" w:rsidRPr="00BA3703" w:rsidRDefault="00BD3251" w:rsidP="00BD3251">
            <w:pPr>
              <w:rPr>
                <w:b/>
                <w:bCs/>
                <w:i/>
                <w:color w:val="auto"/>
                <w:lang w:val="es-ES"/>
              </w:rPr>
            </w:pPr>
            <w:r w:rsidRPr="00BA3703">
              <w:rPr>
                <w:b/>
                <w:bCs/>
                <w:i/>
                <w:color w:val="auto"/>
                <w:lang w:val="es-ES"/>
              </w:rPr>
              <w:t xml:space="preserve">Manifestări cardiace: </w:t>
            </w:r>
            <w:r w:rsidRPr="00BA3703">
              <w:rPr>
                <w:bCs/>
                <w:color w:val="auto"/>
                <w:lang w:val="es-ES"/>
              </w:rPr>
              <w:t>cardiomegalie; cardiomiopatie hipertrofică.</w:t>
            </w:r>
          </w:p>
          <w:p w:rsidR="00BD3251" w:rsidRPr="00BA3703" w:rsidRDefault="00BD3251" w:rsidP="00BD3251">
            <w:pPr>
              <w:rPr>
                <w:b/>
                <w:bCs/>
                <w:i/>
                <w:color w:val="auto"/>
                <w:lang w:val="es-ES"/>
              </w:rPr>
            </w:pPr>
            <w:r w:rsidRPr="00BA3703">
              <w:rPr>
                <w:b/>
                <w:bCs/>
                <w:i/>
                <w:color w:val="auto"/>
                <w:lang w:val="es-ES"/>
              </w:rPr>
              <w:t xml:space="preserve">Alte manifestări: </w:t>
            </w:r>
            <w:r w:rsidRPr="00BA3703">
              <w:rPr>
                <w:bCs/>
                <w:color w:val="auto"/>
                <w:lang w:val="es-ES"/>
              </w:rPr>
              <w:t>astenie progresiv</w:t>
            </w:r>
            <w:r w:rsidRPr="00BA3703">
              <w:rPr>
                <w:bCs/>
                <w:color w:val="auto"/>
                <w:lang w:val="ro-MO"/>
              </w:rPr>
              <w:t xml:space="preserve">ă; </w:t>
            </w:r>
            <w:r w:rsidRPr="00BA3703">
              <w:rPr>
                <w:bCs/>
                <w:color w:val="auto"/>
                <w:lang w:val="es-ES"/>
              </w:rPr>
              <w:t>retard staturo-ponderal; convulsii hipoglicemice</w:t>
            </w:r>
            <w:r w:rsidRPr="00BA3703">
              <w:rPr>
                <w:bCs/>
                <w:color w:val="auto"/>
                <w:lang w:val="ro-MO"/>
              </w:rPr>
              <w:t xml:space="preserve">; </w:t>
            </w:r>
            <w:r w:rsidRPr="00BA3703">
              <w:rPr>
                <w:bCs/>
                <w:color w:val="auto"/>
                <w:lang w:val="es-ES"/>
              </w:rPr>
              <w:t>disfuncție tubulară renală.</w:t>
            </w:r>
          </w:p>
        </w:tc>
      </w:tr>
    </w:tbl>
    <w:p w:rsidR="000C030C" w:rsidRPr="00BA3703" w:rsidRDefault="000C030C" w:rsidP="00C84893">
      <w:pPr>
        <w:rPr>
          <w:lang w:val="es-ES"/>
        </w:rPr>
      </w:pPr>
    </w:p>
    <w:tbl>
      <w:tblPr>
        <w:tblStyle w:val="-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8"/>
        <w:gridCol w:w="5400"/>
      </w:tblGrid>
      <w:tr w:rsidR="000B19F9" w:rsidRPr="00BA3703" w:rsidTr="000C030C">
        <w:trPr>
          <w:cnfStyle w:val="100000000000"/>
          <w:jc w:val="center"/>
        </w:trPr>
        <w:tc>
          <w:tcPr>
            <w:cnfStyle w:val="001000000100"/>
            <w:tcW w:w="10368" w:type="dxa"/>
            <w:gridSpan w:val="2"/>
            <w:tcBorders>
              <w:top w:val="none" w:sz="0" w:space="0" w:color="auto"/>
              <w:left w:val="none" w:sz="0" w:space="0" w:color="auto"/>
              <w:bottom w:val="none" w:sz="0" w:space="0" w:color="auto"/>
              <w:right w:val="none" w:sz="0" w:space="0" w:color="auto"/>
            </w:tcBorders>
            <w:shd w:val="clear" w:color="auto" w:fill="auto"/>
          </w:tcPr>
          <w:p w:rsidR="00BD3251" w:rsidRPr="00BA3703" w:rsidRDefault="00BD3251" w:rsidP="003570E8">
            <w:pPr>
              <w:rPr>
                <w:color w:val="auto"/>
                <w:lang w:val="ro-MO"/>
              </w:rPr>
            </w:pPr>
            <w:bookmarkStart w:id="55" w:name="_Toc457060244"/>
            <w:r w:rsidRPr="00BA3703">
              <w:rPr>
                <w:color w:val="auto"/>
                <w:lang w:val="ro-MO"/>
              </w:rPr>
              <w:t xml:space="preserve">Caseta 7. </w:t>
            </w:r>
            <w:r w:rsidRPr="00BA3703">
              <w:rPr>
                <w:i/>
                <w:color w:val="auto"/>
                <w:lang w:val="ro-MO"/>
              </w:rPr>
              <w:t>Manifestările hipoglicemiei în dependență de vîrstă</w:t>
            </w:r>
          </w:p>
        </w:tc>
      </w:tr>
      <w:tr w:rsidR="000B19F9" w:rsidRPr="00BA3703" w:rsidTr="000C030C">
        <w:trPr>
          <w:cnfStyle w:val="000000100000"/>
          <w:jc w:val="center"/>
        </w:trPr>
        <w:tc>
          <w:tcPr>
            <w:cnfStyle w:val="001000000000"/>
            <w:tcW w:w="4968" w:type="dxa"/>
            <w:tcBorders>
              <w:left w:val="none" w:sz="0" w:space="0" w:color="auto"/>
              <w:bottom w:val="none" w:sz="0" w:space="0" w:color="auto"/>
              <w:right w:val="none" w:sz="0" w:space="0" w:color="auto"/>
            </w:tcBorders>
            <w:shd w:val="clear" w:color="auto" w:fill="auto"/>
          </w:tcPr>
          <w:p w:rsidR="00BD3251" w:rsidRPr="00BA3703" w:rsidRDefault="00BD3251" w:rsidP="003570E8">
            <w:pPr>
              <w:jc w:val="center"/>
              <w:rPr>
                <w:b/>
                <w:color w:val="auto"/>
                <w:lang w:val="ro-MO"/>
              </w:rPr>
            </w:pPr>
            <w:r w:rsidRPr="00BA3703">
              <w:rPr>
                <w:b/>
                <w:color w:val="auto"/>
                <w:lang w:val="ro-MO"/>
              </w:rPr>
              <w:t>Nou-născut</w:t>
            </w:r>
          </w:p>
        </w:tc>
        <w:tc>
          <w:tcPr>
            <w:tcW w:w="5400" w:type="dxa"/>
            <w:shd w:val="clear" w:color="auto" w:fill="auto"/>
          </w:tcPr>
          <w:p w:rsidR="00BD3251" w:rsidRPr="00BA3703" w:rsidRDefault="00BD3251" w:rsidP="003570E8">
            <w:pPr>
              <w:jc w:val="center"/>
              <w:cnfStyle w:val="000000100000"/>
              <w:rPr>
                <w:b/>
                <w:color w:val="auto"/>
                <w:lang w:val="ro-MO"/>
              </w:rPr>
            </w:pPr>
            <w:r w:rsidRPr="00BA3703">
              <w:rPr>
                <w:b/>
                <w:color w:val="auto"/>
                <w:lang w:val="ro-MO"/>
              </w:rPr>
              <w:t>Sugar</w:t>
            </w:r>
          </w:p>
        </w:tc>
      </w:tr>
      <w:tr w:rsidR="00BD3251" w:rsidRPr="00BA3703" w:rsidTr="000C030C">
        <w:trPr>
          <w:jc w:val="center"/>
        </w:trPr>
        <w:tc>
          <w:tcPr>
            <w:cnfStyle w:val="001000000000"/>
            <w:tcW w:w="4968" w:type="dxa"/>
            <w:tcBorders>
              <w:left w:val="none" w:sz="0" w:space="0" w:color="auto"/>
              <w:bottom w:val="none" w:sz="0" w:space="0" w:color="auto"/>
              <w:right w:val="none" w:sz="0" w:space="0" w:color="auto"/>
            </w:tcBorders>
            <w:shd w:val="clear" w:color="auto" w:fill="auto"/>
          </w:tcPr>
          <w:p w:rsidR="00BD3251" w:rsidRPr="00BA3703" w:rsidRDefault="00BD3251" w:rsidP="009F55B5">
            <w:pPr>
              <w:pStyle w:val="af8"/>
              <w:numPr>
                <w:ilvl w:val="0"/>
                <w:numId w:val="35"/>
              </w:numPr>
              <w:ind w:left="450"/>
              <w:rPr>
                <w:color w:val="auto"/>
                <w:lang w:val="ro-MO"/>
              </w:rPr>
            </w:pPr>
            <w:r w:rsidRPr="00BA3703">
              <w:rPr>
                <w:color w:val="auto"/>
                <w:lang w:val="ro-MO"/>
              </w:rPr>
              <w:t>tremor, transpirație, iritabilitate;</w:t>
            </w:r>
          </w:p>
          <w:p w:rsidR="00BD3251" w:rsidRPr="00BA3703" w:rsidRDefault="00BD3251" w:rsidP="009F55B5">
            <w:pPr>
              <w:pStyle w:val="af8"/>
              <w:numPr>
                <w:ilvl w:val="0"/>
                <w:numId w:val="35"/>
              </w:numPr>
              <w:ind w:left="450"/>
              <w:rPr>
                <w:color w:val="auto"/>
                <w:lang w:val="ro-MO"/>
              </w:rPr>
            </w:pPr>
            <w:r w:rsidRPr="00BA3703">
              <w:rPr>
                <w:color w:val="auto"/>
                <w:lang w:val="ro-MO"/>
              </w:rPr>
              <w:t>alimentare dificilă;</w:t>
            </w:r>
          </w:p>
          <w:p w:rsidR="00BD3251" w:rsidRPr="00BA3703" w:rsidRDefault="00BD3251" w:rsidP="009F55B5">
            <w:pPr>
              <w:pStyle w:val="af8"/>
              <w:numPr>
                <w:ilvl w:val="0"/>
                <w:numId w:val="35"/>
              </w:numPr>
              <w:ind w:left="450"/>
              <w:rPr>
                <w:color w:val="auto"/>
                <w:lang w:val="ro-MO"/>
              </w:rPr>
            </w:pPr>
            <w:r w:rsidRPr="00BA3703">
              <w:rPr>
                <w:color w:val="auto"/>
                <w:lang w:val="ro-MO"/>
              </w:rPr>
              <w:lastRenderedPageBreak/>
              <w:t>hipotonie, convulsii, letargie;</w:t>
            </w:r>
          </w:p>
          <w:p w:rsidR="00BD3251" w:rsidRPr="00BA3703" w:rsidRDefault="00BD3251" w:rsidP="009F55B5">
            <w:pPr>
              <w:pStyle w:val="af8"/>
              <w:numPr>
                <w:ilvl w:val="0"/>
                <w:numId w:val="35"/>
              </w:numPr>
              <w:ind w:left="450"/>
              <w:rPr>
                <w:color w:val="auto"/>
                <w:lang w:val="ro-MO"/>
              </w:rPr>
            </w:pPr>
            <w:r w:rsidRPr="00BA3703">
              <w:rPr>
                <w:color w:val="auto"/>
                <w:lang w:val="ro-MO"/>
              </w:rPr>
              <w:t>insuficiență respiratorie, apnee, bradicardie;</w:t>
            </w:r>
          </w:p>
          <w:p w:rsidR="00BD3251" w:rsidRPr="00BA3703" w:rsidRDefault="00BD3251" w:rsidP="009F55B5">
            <w:pPr>
              <w:pStyle w:val="af8"/>
              <w:numPr>
                <w:ilvl w:val="0"/>
                <w:numId w:val="35"/>
              </w:numPr>
              <w:ind w:left="450"/>
              <w:rPr>
                <w:color w:val="auto"/>
                <w:lang w:val="ro-MO"/>
              </w:rPr>
            </w:pPr>
            <w:r w:rsidRPr="00BA3703">
              <w:rPr>
                <w:color w:val="auto"/>
                <w:lang w:val="ro-MO"/>
              </w:rPr>
              <w:t>coma, moarte subită.</w:t>
            </w:r>
          </w:p>
        </w:tc>
        <w:tc>
          <w:tcPr>
            <w:tcW w:w="5400" w:type="dxa"/>
            <w:shd w:val="clear" w:color="auto" w:fill="auto"/>
          </w:tcPr>
          <w:p w:rsidR="00BD3251" w:rsidRPr="00BA3703" w:rsidRDefault="00BD3251" w:rsidP="009F55B5">
            <w:pPr>
              <w:pStyle w:val="af8"/>
              <w:numPr>
                <w:ilvl w:val="0"/>
                <w:numId w:val="35"/>
              </w:numPr>
              <w:ind w:left="431"/>
              <w:cnfStyle w:val="000000000000"/>
              <w:rPr>
                <w:i/>
                <w:color w:val="auto"/>
                <w:lang w:val="ro-MO"/>
              </w:rPr>
            </w:pPr>
            <w:r w:rsidRPr="00BA3703">
              <w:rPr>
                <w:i/>
                <w:color w:val="auto"/>
                <w:lang w:val="ro-MO"/>
              </w:rPr>
              <w:lastRenderedPageBreak/>
              <w:t>în plus la semnele evidențiate la nou-născut;</w:t>
            </w:r>
          </w:p>
          <w:p w:rsidR="00BD3251" w:rsidRPr="00BA3703" w:rsidRDefault="00BD3251" w:rsidP="000C030C">
            <w:pPr>
              <w:pStyle w:val="af8"/>
              <w:numPr>
                <w:ilvl w:val="0"/>
                <w:numId w:val="35"/>
              </w:numPr>
              <w:ind w:left="431" w:right="-141"/>
              <w:cnfStyle w:val="000000000000"/>
              <w:rPr>
                <w:color w:val="auto"/>
                <w:lang w:val="ro-MO"/>
              </w:rPr>
            </w:pPr>
            <w:r w:rsidRPr="00BA3703">
              <w:rPr>
                <w:color w:val="auto"/>
                <w:lang w:val="ro-MO"/>
              </w:rPr>
              <w:t xml:space="preserve">răspuns slab la excitanți fizici, obnubilare, </w:t>
            </w:r>
            <w:r w:rsidRPr="00BA3703">
              <w:rPr>
                <w:color w:val="auto"/>
                <w:lang w:val="ro-MO"/>
              </w:rPr>
              <w:lastRenderedPageBreak/>
              <w:t xml:space="preserve">confuzie; </w:t>
            </w:r>
          </w:p>
          <w:p w:rsidR="00BD3251" w:rsidRPr="00BA3703" w:rsidRDefault="00BD3251" w:rsidP="009F55B5">
            <w:pPr>
              <w:pStyle w:val="af8"/>
              <w:numPr>
                <w:ilvl w:val="0"/>
                <w:numId w:val="35"/>
              </w:numPr>
              <w:ind w:left="431"/>
              <w:cnfStyle w:val="000000000000"/>
              <w:rPr>
                <w:color w:val="auto"/>
                <w:lang w:val="ro-MO"/>
              </w:rPr>
            </w:pPr>
            <w:r w:rsidRPr="00BA3703">
              <w:rPr>
                <w:color w:val="auto"/>
                <w:lang w:val="ro-MO"/>
              </w:rPr>
              <w:t>retard staturo-ponderal, CA crescută, bulimie;</w:t>
            </w:r>
          </w:p>
          <w:p w:rsidR="00BD3251" w:rsidRPr="00BA3703" w:rsidRDefault="00BD3251" w:rsidP="009F55B5">
            <w:pPr>
              <w:pStyle w:val="af8"/>
              <w:numPr>
                <w:ilvl w:val="0"/>
                <w:numId w:val="35"/>
              </w:numPr>
              <w:ind w:left="431"/>
              <w:cnfStyle w:val="000000000000"/>
              <w:rPr>
                <w:color w:val="auto"/>
                <w:lang w:val="ro-MO"/>
              </w:rPr>
            </w:pPr>
            <w:r w:rsidRPr="00BA3703">
              <w:rPr>
                <w:color w:val="auto"/>
                <w:lang w:val="ro-MO"/>
              </w:rPr>
              <w:t>semne de hipoglicemie în bolile intercurente.</w:t>
            </w:r>
          </w:p>
        </w:tc>
      </w:tr>
    </w:tbl>
    <w:p w:rsidR="00446FF7" w:rsidRPr="00BA3703" w:rsidRDefault="00446FF7" w:rsidP="000B19F9">
      <w:pPr>
        <w:pStyle w:val="3"/>
      </w:pPr>
      <w:bookmarkStart w:id="56" w:name="_Toc487157681"/>
      <w:r w:rsidRPr="00BA3703">
        <w:rPr>
          <w:lang w:val="fr-CH"/>
        </w:rPr>
        <w:lastRenderedPageBreak/>
        <w:t xml:space="preserve">C.2.5.3. </w:t>
      </w:r>
      <w:r w:rsidR="0015792B" w:rsidRPr="00BA3703">
        <w:rPr>
          <w:lang w:val="fr-CH"/>
        </w:rPr>
        <w:t>Diagnostic</w:t>
      </w:r>
      <w:bookmarkEnd w:id="55"/>
      <w:bookmarkEnd w:id="56"/>
    </w:p>
    <w:tbl>
      <w:tblPr>
        <w:tblW w:w="0" w:type="auto"/>
        <w:jc w:val="center"/>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13"/>
        <w:gridCol w:w="8257"/>
      </w:tblGrid>
      <w:tr w:rsidR="000B19F9" w:rsidRPr="00BA3703" w:rsidTr="000C030C">
        <w:trPr>
          <w:jc w:val="center"/>
        </w:trPr>
        <w:tc>
          <w:tcPr>
            <w:tcW w:w="10370" w:type="dxa"/>
            <w:gridSpan w:val="2"/>
            <w:shd w:val="clear" w:color="auto" w:fill="auto"/>
          </w:tcPr>
          <w:p w:rsidR="000B19F9" w:rsidRPr="00BA3703" w:rsidRDefault="000B19F9" w:rsidP="000B19F9">
            <w:pPr>
              <w:rPr>
                <w:b/>
                <w:spacing w:val="-6"/>
              </w:rPr>
            </w:pPr>
            <w:r w:rsidRPr="00BA3703">
              <w:rPr>
                <w:b/>
                <w:spacing w:val="-6"/>
              </w:rPr>
              <w:t xml:space="preserve">Caseta 8. </w:t>
            </w:r>
            <w:r w:rsidRPr="00BA3703">
              <w:rPr>
                <w:b/>
                <w:i/>
              </w:rPr>
              <w:t>Teste de laborator</w:t>
            </w:r>
          </w:p>
        </w:tc>
      </w:tr>
      <w:tr w:rsidR="000B19F9" w:rsidRPr="00BA3703" w:rsidTr="000C030C">
        <w:trPr>
          <w:jc w:val="center"/>
        </w:trPr>
        <w:tc>
          <w:tcPr>
            <w:tcW w:w="2113" w:type="dxa"/>
            <w:shd w:val="clear" w:color="auto" w:fill="auto"/>
          </w:tcPr>
          <w:p w:rsidR="00210E13" w:rsidRPr="00BA3703" w:rsidRDefault="00210E13" w:rsidP="00C94ED6">
            <w:pPr>
              <w:pStyle w:val="af4"/>
              <w:ind w:firstLine="0"/>
              <w:jc w:val="left"/>
              <w:rPr>
                <w:sz w:val="24"/>
                <w:szCs w:val="24"/>
              </w:rPr>
            </w:pPr>
            <w:r w:rsidRPr="00BA3703">
              <w:rPr>
                <w:sz w:val="24"/>
                <w:szCs w:val="24"/>
              </w:rPr>
              <w:t>Hemoleucograma</w:t>
            </w:r>
          </w:p>
        </w:tc>
        <w:tc>
          <w:tcPr>
            <w:tcW w:w="8257" w:type="dxa"/>
            <w:shd w:val="clear" w:color="auto" w:fill="auto"/>
          </w:tcPr>
          <w:p w:rsidR="00210E13" w:rsidRPr="00BA3703" w:rsidRDefault="00210E13" w:rsidP="009F55B5">
            <w:pPr>
              <w:pStyle w:val="af8"/>
              <w:numPr>
                <w:ilvl w:val="0"/>
                <w:numId w:val="18"/>
              </w:numPr>
              <w:rPr>
                <w:spacing w:val="-6"/>
              </w:rPr>
            </w:pPr>
            <w:r w:rsidRPr="00BA3703">
              <w:rPr>
                <w:spacing w:val="-6"/>
              </w:rPr>
              <w:t xml:space="preserve">trombocite , leucocite , neutrofile , </w:t>
            </w:r>
            <w:r w:rsidR="00DF48BB" w:rsidRPr="00BA3703">
              <w:rPr>
                <w:spacing w:val="-6"/>
              </w:rPr>
              <w:t>eritrocite - N</w:t>
            </w:r>
            <w:r w:rsidRPr="00BA3703">
              <w:rPr>
                <w:spacing w:val="-6"/>
              </w:rPr>
              <w:t>.</w:t>
            </w:r>
          </w:p>
        </w:tc>
      </w:tr>
      <w:tr w:rsidR="000B19F9" w:rsidRPr="00BA3703" w:rsidTr="000C030C">
        <w:trPr>
          <w:jc w:val="center"/>
        </w:trPr>
        <w:tc>
          <w:tcPr>
            <w:tcW w:w="2113" w:type="dxa"/>
            <w:shd w:val="clear" w:color="auto" w:fill="auto"/>
          </w:tcPr>
          <w:p w:rsidR="00210E13" w:rsidRPr="00BA3703" w:rsidRDefault="0015792B" w:rsidP="00DF48BB">
            <w:pPr>
              <w:pStyle w:val="af4"/>
              <w:ind w:firstLine="0"/>
              <w:jc w:val="left"/>
              <w:rPr>
                <w:sz w:val="24"/>
                <w:szCs w:val="24"/>
              </w:rPr>
            </w:pPr>
            <w:r w:rsidRPr="00BA3703">
              <w:rPr>
                <w:sz w:val="24"/>
                <w:szCs w:val="24"/>
              </w:rPr>
              <w:t>Teste</w:t>
            </w:r>
            <w:r w:rsidR="00210E13" w:rsidRPr="00BA3703">
              <w:rPr>
                <w:sz w:val="24"/>
                <w:szCs w:val="24"/>
              </w:rPr>
              <w:t xml:space="preserve"> biochimice</w:t>
            </w:r>
          </w:p>
        </w:tc>
        <w:tc>
          <w:tcPr>
            <w:tcW w:w="8257" w:type="dxa"/>
            <w:shd w:val="clear" w:color="auto" w:fill="auto"/>
          </w:tcPr>
          <w:p w:rsidR="00210E13" w:rsidRPr="00BA3703" w:rsidRDefault="00CF5F0A" w:rsidP="009F55B5">
            <w:pPr>
              <w:pStyle w:val="ad"/>
              <w:numPr>
                <w:ilvl w:val="0"/>
                <w:numId w:val="18"/>
              </w:numPr>
              <w:spacing w:after="0"/>
            </w:pPr>
            <w:r w:rsidRPr="00BA3703">
              <w:rPr>
                <w:spacing w:val="-6"/>
              </w:rPr>
              <w:t xml:space="preserve">glucoza - ↓, N; </w:t>
            </w:r>
            <w:r w:rsidR="00DF48BB" w:rsidRPr="00BA3703">
              <w:t xml:space="preserve">ALT, AST - </w:t>
            </w:r>
            <w:r w:rsidR="00DF48BB" w:rsidRPr="00BA3703">
              <w:rPr>
                <w:spacing w:val="-6"/>
              </w:rPr>
              <w:t>↑(în copilărie), N</w:t>
            </w:r>
            <w:r w:rsidR="000B19F9" w:rsidRPr="00BA3703">
              <w:rPr>
                <w:spacing w:val="-6"/>
              </w:rPr>
              <w:t xml:space="preserve"> </w:t>
            </w:r>
            <w:r w:rsidR="00DF48BB" w:rsidRPr="00BA3703">
              <w:rPr>
                <w:spacing w:val="-6"/>
              </w:rPr>
              <w:t>(în pubertate);</w:t>
            </w:r>
            <w:r w:rsidR="008B5F55" w:rsidRPr="00BA3703">
              <w:rPr>
                <w:spacing w:val="-6"/>
              </w:rPr>
              <w:t xml:space="preserve"> </w:t>
            </w:r>
            <w:r w:rsidR="008B5F55" w:rsidRPr="00BA3703">
              <w:t>trigliceride</w:t>
            </w:r>
            <w:r w:rsidR="00DF48BB" w:rsidRPr="00BA3703">
              <w:t>, HDL, LDL - ↑, N;</w:t>
            </w:r>
            <w:r w:rsidR="008B5F55" w:rsidRPr="00BA3703">
              <w:t xml:space="preserve"> </w:t>
            </w:r>
            <w:r w:rsidR="000B19F9" w:rsidRPr="00BA3703">
              <w:rPr>
                <w:spacing w:val="-6"/>
              </w:rPr>
              <w:t>CK</w:t>
            </w:r>
            <w:r w:rsidR="0041140E" w:rsidRPr="00BA3703">
              <w:rPr>
                <w:spacing w:val="-6"/>
              </w:rPr>
              <w:t xml:space="preserve">, </w:t>
            </w:r>
            <w:r w:rsidR="000B19F9" w:rsidRPr="00BA3703">
              <w:rPr>
                <w:spacing w:val="-6"/>
              </w:rPr>
              <w:t xml:space="preserve"> lactat</w:t>
            </w:r>
            <w:r w:rsidR="00210E13" w:rsidRPr="00BA3703">
              <w:rPr>
                <w:spacing w:val="-6"/>
              </w:rPr>
              <w:t>, acid</w:t>
            </w:r>
            <w:r w:rsidR="0015792B" w:rsidRPr="00BA3703">
              <w:rPr>
                <w:spacing w:val="-6"/>
              </w:rPr>
              <w:t>ul</w:t>
            </w:r>
            <w:r w:rsidR="00210E13" w:rsidRPr="00BA3703">
              <w:rPr>
                <w:spacing w:val="-6"/>
              </w:rPr>
              <w:t xml:space="preserve"> uric </w:t>
            </w:r>
            <w:r w:rsidR="00D44E5E" w:rsidRPr="00BA3703">
              <w:rPr>
                <w:spacing w:val="-6"/>
              </w:rPr>
              <w:t>–</w:t>
            </w:r>
            <w:r w:rsidR="00DF48BB" w:rsidRPr="00BA3703">
              <w:rPr>
                <w:spacing w:val="-6"/>
              </w:rPr>
              <w:t xml:space="preserve"> N</w:t>
            </w:r>
            <w:r w:rsidRPr="00BA3703">
              <w:rPr>
                <w:spacing w:val="-6"/>
              </w:rPr>
              <w:t>,↑</w:t>
            </w:r>
            <w:r w:rsidR="00210E13" w:rsidRPr="00BA3703">
              <w:rPr>
                <w:spacing w:val="-6"/>
              </w:rPr>
              <w:t>;</w:t>
            </w:r>
            <w:r w:rsidR="008B5F55" w:rsidRPr="00BA3703">
              <w:rPr>
                <w:spacing w:val="-6"/>
              </w:rPr>
              <w:t xml:space="preserve"> </w:t>
            </w:r>
            <w:r w:rsidR="004D6819" w:rsidRPr="00BA3703">
              <w:rPr>
                <w:spacing w:val="-6"/>
              </w:rPr>
              <w:t xml:space="preserve">bilirubina și </w:t>
            </w:r>
            <w:r w:rsidR="0041140E" w:rsidRPr="00BA3703">
              <w:rPr>
                <w:spacing w:val="-6"/>
              </w:rPr>
              <w:t xml:space="preserve">fracțiile, </w:t>
            </w:r>
            <w:r w:rsidR="0015792B" w:rsidRPr="00BA3703">
              <w:rPr>
                <w:spacing w:val="-6"/>
              </w:rPr>
              <w:t>GGT</w:t>
            </w:r>
            <w:r w:rsidR="00DF48BB" w:rsidRPr="00BA3703">
              <w:rPr>
                <w:spacing w:val="-6"/>
              </w:rPr>
              <w:t xml:space="preserve">, </w:t>
            </w:r>
            <w:r w:rsidRPr="00BA3703">
              <w:rPr>
                <w:spacing w:val="-6"/>
              </w:rPr>
              <w:t>fosfataza alcalină</w:t>
            </w:r>
            <w:r w:rsidR="002F3087" w:rsidRPr="00BA3703">
              <w:rPr>
                <w:spacing w:val="-6"/>
              </w:rPr>
              <w:t>, LDH</w:t>
            </w:r>
            <w:r w:rsidR="0041140E" w:rsidRPr="00BA3703">
              <w:rPr>
                <w:spacing w:val="-6"/>
              </w:rPr>
              <w:t xml:space="preserve">, </w:t>
            </w:r>
            <w:r w:rsidR="00210E13" w:rsidRPr="00BA3703">
              <w:rPr>
                <w:spacing w:val="-6"/>
              </w:rPr>
              <w:t>amilaza, lipaza</w:t>
            </w:r>
            <w:r w:rsidR="000B19F9" w:rsidRPr="00BA3703">
              <w:rPr>
                <w:spacing w:val="-6"/>
              </w:rPr>
              <w:t>, ureea și creatinina</w:t>
            </w:r>
            <w:r w:rsidR="0041140E" w:rsidRPr="00BA3703">
              <w:rPr>
                <w:spacing w:val="-6"/>
              </w:rPr>
              <w:t xml:space="preserve">, </w:t>
            </w:r>
            <w:r w:rsidR="008B5F55" w:rsidRPr="00BA3703">
              <w:rPr>
                <w:spacing w:val="-6"/>
              </w:rPr>
              <w:t>K, Na</w:t>
            </w:r>
            <w:r w:rsidR="00210E13" w:rsidRPr="00BA3703">
              <w:rPr>
                <w:spacing w:val="-6"/>
              </w:rPr>
              <w:t>, Ca, P, Fe</w:t>
            </w:r>
            <w:r w:rsidR="0041140E" w:rsidRPr="00BA3703">
              <w:rPr>
                <w:spacing w:val="-6"/>
              </w:rPr>
              <w:t xml:space="preserve"> </w:t>
            </w:r>
            <w:r w:rsidR="00DF48BB" w:rsidRPr="00BA3703">
              <w:rPr>
                <w:spacing w:val="-6"/>
              </w:rPr>
              <w:t>–</w:t>
            </w:r>
            <w:r w:rsidR="00210E13" w:rsidRPr="00BA3703">
              <w:rPr>
                <w:spacing w:val="-6"/>
              </w:rPr>
              <w:t xml:space="preserve"> N.</w:t>
            </w:r>
          </w:p>
        </w:tc>
      </w:tr>
      <w:tr w:rsidR="000B19F9" w:rsidRPr="00BA3703" w:rsidTr="000C030C">
        <w:trPr>
          <w:jc w:val="center"/>
        </w:trPr>
        <w:tc>
          <w:tcPr>
            <w:tcW w:w="2113" w:type="dxa"/>
            <w:shd w:val="clear" w:color="auto" w:fill="auto"/>
          </w:tcPr>
          <w:p w:rsidR="00446FF7" w:rsidRPr="00BA3703" w:rsidRDefault="00446FF7">
            <w:pPr>
              <w:pStyle w:val="af4"/>
              <w:ind w:firstLine="0"/>
              <w:jc w:val="left"/>
              <w:rPr>
                <w:b w:val="0"/>
                <w:spacing w:val="-6"/>
                <w:sz w:val="24"/>
                <w:szCs w:val="24"/>
              </w:rPr>
            </w:pPr>
            <w:r w:rsidRPr="00BA3703">
              <w:rPr>
                <w:sz w:val="24"/>
                <w:szCs w:val="24"/>
              </w:rPr>
              <w:t xml:space="preserve">Coagulograma </w:t>
            </w:r>
          </w:p>
        </w:tc>
        <w:tc>
          <w:tcPr>
            <w:tcW w:w="8257" w:type="dxa"/>
            <w:shd w:val="clear" w:color="auto" w:fill="auto"/>
          </w:tcPr>
          <w:p w:rsidR="00446FF7" w:rsidRPr="00BA3703" w:rsidRDefault="00446FF7" w:rsidP="009F55B5">
            <w:pPr>
              <w:pStyle w:val="af4"/>
              <w:numPr>
                <w:ilvl w:val="0"/>
                <w:numId w:val="17"/>
              </w:numPr>
              <w:tabs>
                <w:tab w:val="left" w:pos="252"/>
              </w:tabs>
            </w:pPr>
            <w:r w:rsidRPr="00BA3703">
              <w:rPr>
                <w:b w:val="0"/>
                <w:spacing w:val="-6"/>
                <w:sz w:val="24"/>
                <w:szCs w:val="24"/>
              </w:rPr>
              <w:t>timpul de protrombină, timpul de tromboplast</w:t>
            </w:r>
            <w:r w:rsidR="00CD5C8E" w:rsidRPr="00BA3703">
              <w:rPr>
                <w:b w:val="0"/>
                <w:spacing w:val="-6"/>
                <w:sz w:val="24"/>
                <w:szCs w:val="24"/>
              </w:rPr>
              <w:t xml:space="preserve">ină </w:t>
            </w:r>
            <w:r w:rsidR="008D4DE0" w:rsidRPr="00BA3703">
              <w:rPr>
                <w:b w:val="0"/>
                <w:spacing w:val="-6"/>
                <w:sz w:val="24"/>
                <w:szCs w:val="24"/>
              </w:rPr>
              <w:t>parţial activat</w:t>
            </w:r>
            <w:r w:rsidR="00CD5C8E" w:rsidRPr="00BA3703">
              <w:rPr>
                <w:b w:val="0"/>
                <w:spacing w:val="-6"/>
                <w:sz w:val="24"/>
                <w:szCs w:val="24"/>
              </w:rPr>
              <w:t xml:space="preserve">, fibrin-monomerii </w:t>
            </w:r>
            <w:r w:rsidR="00A30264" w:rsidRPr="00BA3703">
              <w:rPr>
                <w:b w:val="0"/>
                <w:spacing w:val="-6"/>
                <w:sz w:val="24"/>
                <w:szCs w:val="24"/>
              </w:rPr>
              <w:t>- N.</w:t>
            </w:r>
          </w:p>
        </w:tc>
      </w:tr>
      <w:tr w:rsidR="000B19F9" w:rsidRPr="00BA3703" w:rsidTr="000C030C">
        <w:trPr>
          <w:jc w:val="center"/>
        </w:trPr>
        <w:tc>
          <w:tcPr>
            <w:tcW w:w="2113" w:type="dxa"/>
            <w:shd w:val="clear" w:color="auto" w:fill="auto"/>
          </w:tcPr>
          <w:p w:rsidR="00210E13" w:rsidRPr="00BA3703" w:rsidRDefault="0015792B" w:rsidP="00C94ED6">
            <w:pPr>
              <w:pStyle w:val="af4"/>
              <w:ind w:firstLine="0"/>
              <w:jc w:val="left"/>
              <w:rPr>
                <w:sz w:val="24"/>
                <w:szCs w:val="24"/>
              </w:rPr>
            </w:pPr>
            <w:r w:rsidRPr="00BA3703">
              <w:rPr>
                <w:sz w:val="24"/>
                <w:szCs w:val="24"/>
              </w:rPr>
              <w:t>Sumaru</w:t>
            </w:r>
            <w:r w:rsidR="00210E13" w:rsidRPr="00BA3703">
              <w:rPr>
                <w:sz w:val="24"/>
                <w:szCs w:val="24"/>
              </w:rPr>
              <w:t>l urinei</w:t>
            </w:r>
          </w:p>
        </w:tc>
        <w:tc>
          <w:tcPr>
            <w:tcW w:w="8257" w:type="dxa"/>
            <w:shd w:val="clear" w:color="auto" w:fill="auto"/>
          </w:tcPr>
          <w:p w:rsidR="00210E13" w:rsidRPr="00BA3703" w:rsidRDefault="00210E13" w:rsidP="009F55B5">
            <w:pPr>
              <w:pStyle w:val="af4"/>
              <w:numPr>
                <w:ilvl w:val="0"/>
                <w:numId w:val="18"/>
              </w:numPr>
              <w:tabs>
                <w:tab w:val="left" w:pos="252"/>
              </w:tabs>
              <w:jc w:val="left"/>
              <w:rPr>
                <w:b w:val="0"/>
                <w:spacing w:val="-6"/>
                <w:sz w:val="24"/>
                <w:szCs w:val="24"/>
              </w:rPr>
            </w:pPr>
            <w:r w:rsidRPr="00BA3703">
              <w:rPr>
                <w:b w:val="0"/>
                <w:spacing w:val="-6"/>
                <w:sz w:val="24"/>
                <w:szCs w:val="24"/>
              </w:rPr>
              <w:t xml:space="preserve">N, </w:t>
            </w:r>
            <w:r w:rsidR="00DF48BB" w:rsidRPr="00BA3703">
              <w:rPr>
                <w:b w:val="0"/>
                <w:spacing w:val="-6"/>
                <w:sz w:val="24"/>
                <w:szCs w:val="24"/>
              </w:rPr>
              <w:t>cetonurie</w:t>
            </w:r>
            <w:r w:rsidR="003C0A96" w:rsidRPr="00BA3703">
              <w:rPr>
                <w:b w:val="0"/>
                <w:spacing w:val="-6"/>
                <w:sz w:val="24"/>
                <w:szCs w:val="24"/>
              </w:rPr>
              <w:t>, tetrazaharide (oligome</w:t>
            </w:r>
            <w:r w:rsidR="0041140E" w:rsidRPr="00BA3703">
              <w:rPr>
                <w:b w:val="0"/>
                <w:spacing w:val="-6"/>
                <w:sz w:val="24"/>
                <w:szCs w:val="24"/>
              </w:rPr>
              <w:t>rul tetraglucozei – Glc</w:t>
            </w:r>
            <w:r w:rsidR="003C0A96" w:rsidRPr="00BA3703">
              <w:rPr>
                <w:b w:val="0"/>
                <w:spacing w:val="-6"/>
                <w:sz w:val="24"/>
                <w:szCs w:val="24"/>
              </w:rPr>
              <w:t>) –</w:t>
            </w:r>
            <w:r w:rsidR="003C0A96" w:rsidRPr="00BA3703">
              <w:t>↑</w:t>
            </w:r>
            <w:r w:rsidRPr="00BA3703">
              <w:rPr>
                <w:b w:val="0"/>
                <w:spacing w:val="-6"/>
                <w:sz w:val="24"/>
                <w:szCs w:val="24"/>
              </w:rPr>
              <w:t>.</w:t>
            </w:r>
          </w:p>
        </w:tc>
      </w:tr>
      <w:tr w:rsidR="0041140E" w:rsidRPr="00BA3703" w:rsidTr="000C030C">
        <w:trPr>
          <w:jc w:val="center"/>
        </w:trPr>
        <w:tc>
          <w:tcPr>
            <w:tcW w:w="2113" w:type="dxa"/>
            <w:shd w:val="clear" w:color="auto" w:fill="auto"/>
          </w:tcPr>
          <w:p w:rsidR="0041140E" w:rsidRPr="00BA3703" w:rsidRDefault="0041140E" w:rsidP="003570E8">
            <w:pPr>
              <w:pStyle w:val="af4"/>
              <w:ind w:firstLine="0"/>
              <w:jc w:val="left"/>
              <w:rPr>
                <w:sz w:val="24"/>
                <w:szCs w:val="24"/>
              </w:rPr>
            </w:pPr>
            <w:r w:rsidRPr="00BA3703">
              <w:rPr>
                <w:sz w:val="24"/>
                <w:szCs w:val="24"/>
              </w:rPr>
              <w:t>Teste imunologice</w:t>
            </w:r>
          </w:p>
        </w:tc>
        <w:tc>
          <w:tcPr>
            <w:tcW w:w="8257" w:type="dxa"/>
            <w:shd w:val="clear" w:color="auto" w:fill="auto"/>
          </w:tcPr>
          <w:p w:rsidR="0041140E" w:rsidRPr="00BA3703" w:rsidRDefault="0041140E" w:rsidP="009F55B5">
            <w:pPr>
              <w:pStyle w:val="af4"/>
              <w:numPr>
                <w:ilvl w:val="0"/>
                <w:numId w:val="53"/>
              </w:numPr>
              <w:tabs>
                <w:tab w:val="clear" w:pos="1304"/>
                <w:tab w:val="num" w:pos="-108"/>
              </w:tabs>
              <w:suppressAutoHyphens w:val="0"/>
              <w:ind w:left="317" w:hanging="283"/>
              <w:rPr>
                <w:b w:val="0"/>
                <w:spacing w:val="-6"/>
                <w:sz w:val="24"/>
                <w:szCs w:val="24"/>
              </w:rPr>
            </w:pPr>
            <w:r w:rsidRPr="00BA3703">
              <w:rPr>
                <w:b w:val="0"/>
                <w:spacing w:val="-6"/>
                <w:sz w:val="24"/>
                <w:szCs w:val="24"/>
              </w:rPr>
              <w:t>anti-HAV IgM, anti-HAV IgG, HBsAg, HBeAg, anti-HBeAg, anti-HCV, anti-HDV.</w:t>
            </w:r>
          </w:p>
          <w:p w:rsidR="0041140E" w:rsidRPr="00BA3703" w:rsidRDefault="0041140E" w:rsidP="009F55B5">
            <w:pPr>
              <w:pStyle w:val="af4"/>
              <w:numPr>
                <w:ilvl w:val="0"/>
                <w:numId w:val="54"/>
              </w:numPr>
              <w:tabs>
                <w:tab w:val="clear" w:pos="1980"/>
                <w:tab w:val="num" w:pos="-392"/>
                <w:tab w:val="num" w:pos="-250"/>
              </w:tabs>
              <w:suppressAutoHyphens w:val="0"/>
              <w:ind w:left="317" w:hanging="283"/>
              <w:rPr>
                <w:b w:val="0"/>
                <w:spacing w:val="-6"/>
                <w:sz w:val="24"/>
                <w:szCs w:val="24"/>
              </w:rPr>
            </w:pPr>
            <w:r w:rsidRPr="00BA3703">
              <w:rPr>
                <w:b w:val="0"/>
                <w:spacing w:val="-6"/>
                <w:sz w:val="24"/>
                <w:szCs w:val="24"/>
              </w:rPr>
              <w:t>anti-CMV IgM, anti-CMV IgG;</w:t>
            </w:r>
          </w:p>
          <w:p w:rsidR="0041140E" w:rsidRPr="00BA3703" w:rsidRDefault="0041140E" w:rsidP="009F55B5">
            <w:pPr>
              <w:pStyle w:val="af4"/>
              <w:numPr>
                <w:ilvl w:val="0"/>
                <w:numId w:val="54"/>
              </w:numPr>
              <w:tabs>
                <w:tab w:val="clear" w:pos="1980"/>
                <w:tab w:val="num" w:pos="-392"/>
                <w:tab w:val="num" w:pos="-250"/>
              </w:tabs>
              <w:suppressAutoHyphens w:val="0"/>
              <w:ind w:left="317" w:hanging="283"/>
              <w:rPr>
                <w:b w:val="0"/>
                <w:spacing w:val="-6"/>
                <w:sz w:val="24"/>
                <w:szCs w:val="24"/>
              </w:rPr>
            </w:pPr>
            <w:r w:rsidRPr="00BA3703">
              <w:rPr>
                <w:b w:val="0"/>
                <w:spacing w:val="-6"/>
                <w:sz w:val="24"/>
                <w:szCs w:val="24"/>
              </w:rPr>
              <w:t>anti-Toxoplasma IgM, anti-Toxoplasma IgG;</w:t>
            </w:r>
          </w:p>
          <w:p w:rsidR="0041140E" w:rsidRPr="00BA3703" w:rsidRDefault="0041140E" w:rsidP="009F55B5">
            <w:pPr>
              <w:pStyle w:val="af4"/>
              <w:numPr>
                <w:ilvl w:val="0"/>
                <w:numId w:val="54"/>
              </w:numPr>
              <w:tabs>
                <w:tab w:val="clear" w:pos="1980"/>
                <w:tab w:val="num" w:pos="-392"/>
                <w:tab w:val="num" w:pos="-250"/>
              </w:tabs>
              <w:suppressAutoHyphens w:val="0"/>
              <w:ind w:left="317" w:hanging="283"/>
              <w:rPr>
                <w:b w:val="0"/>
                <w:spacing w:val="-6"/>
                <w:sz w:val="24"/>
                <w:szCs w:val="24"/>
              </w:rPr>
            </w:pPr>
            <w:r w:rsidRPr="00BA3703">
              <w:rPr>
                <w:b w:val="0"/>
                <w:spacing w:val="-6"/>
                <w:sz w:val="24"/>
                <w:szCs w:val="24"/>
              </w:rPr>
              <w:t>anti-HSV tip1 IgM, anti-HSV tip 1 IgG; anti-HSV tip 2 IgM, anti-HSV tip 2 IgG;</w:t>
            </w:r>
          </w:p>
          <w:p w:rsidR="0041140E" w:rsidRPr="00BA3703" w:rsidRDefault="0041140E" w:rsidP="009F55B5">
            <w:pPr>
              <w:pStyle w:val="af4"/>
              <w:numPr>
                <w:ilvl w:val="0"/>
                <w:numId w:val="54"/>
              </w:numPr>
              <w:tabs>
                <w:tab w:val="clear" w:pos="1980"/>
                <w:tab w:val="num" w:pos="-392"/>
                <w:tab w:val="num" w:pos="-250"/>
              </w:tabs>
              <w:suppressAutoHyphens w:val="0"/>
              <w:ind w:left="317" w:hanging="283"/>
              <w:rPr>
                <w:b w:val="0"/>
                <w:spacing w:val="-6"/>
                <w:sz w:val="24"/>
                <w:szCs w:val="24"/>
              </w:rPr>
            </w:pPr>
            <w:r w:rsidRPr="00BA3703">
              <w:rPr>
                <w:b w:val="0"/>
                <w:spacing w:val="-6"/>
                <w:sz w:val="24"/>
                <w:szCs w:val="24"/>
              </w:rPr>
              <w:t>anti-EBV - VCA IgM, anti EBV - VCA IgG; anti-EBV-EA IgG, anti-EBV- EBNA IgG;</w:t>
            </w:r>
          </w:p>
          <w:p w:rsidR="0041140E" w:rsidRPr="00BA3703" w:rsidRDefault="0041140E" w:rsidP="009F55B5">
            <w:pPr>
              <w:pStyle w:val="af4"/>
              <w:numPr>
                <w:ilvl w:val="0"/>
                <w:numId w:val="54"/>
              </w:numPr>
              <w:tabs>
                <w:tab w:val="clear" w:pos="1980"/>
                <w:tab w:val="num" w:pos="-392"/>
                <w:tab w:val="num" w:pos="-250"/>
              </w:tabs>
              <w:suppressAutoHyphens w:val="0"/>
              <w:ind w:left="317" w:hanging="283"/>
              <w:rPr>
                <w:b w:val="0"/>
                <w:spacing w:val="-6"/>
                <w:sz w:val="24"/>
                <w:szCs w:val="24"/>
              </w:rPr>
            </w:pPr>
            <w:r w:rsidRPr="00BA3703">
              <w:rPr>
                <w:b w:val="0"/>
                <w:spacing w:val="-6"/>
                <w:sz w:val="24"/>
                <w:szCs w:val="24"/>
              </w:rPr>
              <w:t>anti-rubeola IgM, anti-rubeola IgG;</w:t>
            </w:r>
          </w:p>
          <w:p w:rsidR="0041140E" w:rsidRPr="00BA3703" w:rsidRDefault="0041140E" w:rsidP="009F55B5">
            <w:pPr>
              <w:pStyle w:val="af4"/>
              <w:numPr>
                <w:ilvl w:val="0"/>
                <w:numId w:val="54"/>
              </w:numPr>
              <w:tabs>
                <w:tab w:val="clear" w:pos="1980"/>
                <w:tab w:val="num" w:pos="-250"/>
              </w:tabs>
              <w:suppressAutoHyphens w:val="0"/>
              <w:ind w:left="317" w:hanging="283"/>
              <w:rPr>
                <w:b w:val="0"/>
                <w:spacing w:val="-6"/>
                <w:sz w:val="24"/>
                <w:szCs w:val="24"/>
              </w:rPr>
            </w:pPr>
            <w:r w:rsidRPr="00BA3703">
              <w:rPr>
                <w:b w:val="0"/>
                <w:spacing w:val="-6"/>
                <w:sz w:val="24"/>
                <w:szCs w:val="24"/>
              </w:rPr>
              <w:t>ANA, AMA, SMA, LKM-1,3; LC-1, SLA, LP.</w:t>
            </w:r>
          </w:p>
        </w:tc>
      </w:tr>
      <w:tr w:rsidR="0041140E" w:rsidRPr="00BA3703" w:rsidTr="000C030C">
        <w:trPr>
          <w:jc w:val="center"/>
        </w:trPr>
        <w:tc>
          <w:tcPr>
            <w:tcW w:w="2113" w:type="dxa"/>
            <w:shd w:val="clear" w:color="auto" w:fill="auto"/>
          </w:tcPr>
          <w:p w:rsidR="0041140E" w:rsidRPr="00BA3703" w:rsidRDefault="0041140E" w:rsidP="0041140E">
            <w:pPr>
              <w:pStyle w:val="af4"/>
              <w:ind w:firstLine="0"/>
              <w:rPr>
                <w:sz w:val="24"/>
                <w:szCs w:val="24"/>
              </w:rPr>
            </w:pPr>
            <w:r w:rsidRPr="00BA3703">
              <w:rPr>
                <w:sz w:val="24"/>
                <w:szCs w:val="24"/>
              </w:rPr>
              <w:t>Examen  genetic</w:t>
            </w:r>
          </w:p>
        </w:tc>
        <w:tc>
          <w:tcPr>
            <w:tcW w:w="8257" w:type="dxa"/>
            <w:shd w:val="clear" w:color="auto" w:fill="auto"/>
          </w:tcPr>
          <w:p w:rsidR="0041140E" w:rsidRPr="00BA3703" w:rsidRDefault="0041140E" w:rsidP="009F55B5">
            <w:pPr>
              <w:pStyle w:val="af8"/>
              <w:numPr>
                <w:ilvl w:val="0"/>
                <w:numId w:val="55"/>
              </w:numPr>
              <w:ind w:left="342" w:hanging="342"/>
              <w:rPr>
                <w:spacing w:val="-6"/>
              </w:rPr>
            </w:pPr>
            <w:r w:rsidRPr="00BA3703">
              <w:rPr>
                <w:spacing w:val="-6"/>
              </w:rPr>
              <w:t>Mutațiile genei AGL.</w:t>
            </w:r>
          </w:p>
        </w:tc>
      </w:tr>
    </w:tbl>
    <w:p w:rsidR="00F81799" w:rsidRPr="00BA3703" w:rsidRDefault="00F81799" w:rsidP="006D1F56">
      <w:pPr>
        <w:rPr>
          <w:b/>
          <w:i/>
        </w:rPr>
      </w:pPr>
    </w:p>
    <w:tbl>
      <w:tblPr>
        <w:tblStyle w:val="-5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9"/>
        <w:gridCol w:w="5129"/>
      </w:tblGrid>
      <w:tr w:rsidR="0041140E" w:rsidRPr="00BA3703" w:rsidTr="000C030C">
        <w:trPr>
          <w:cnfStyle w:val="100000000000"/>
          <w:jc w:val="center"/>
        </w:trPr>
        <w:tc>
          <w:tcPr>
            <w:cnfStyle w:val="001000000000"/>
            <w:tcW w:w="10368" w:type="dxa"/>
            <w:gridSpan w:val="2"/>
            <w:tcBorders>
              <w:bottom w:val="none" w:sz="0" w:space="0" w:color="auto"/>
            </w:tcBorders>
            <w:shd w:val="clear" w:color="auto" w:fill="auto"/>
          </w:tcPr>
          <w:p w:rsidR="0041140E" w:rsidRPr="00BA3703" w:rsidRDefault="0041140E" w:rsidP="0041140E">
            <w:pPr>
              <w:rPr>
                <w:color w:val="auto"/>
              </w:rPr>
            </w:pPr>
            <w:r w:rsidRPr="00BA3703">
              <w:rPr>
                <w:color w:val="auto"/>
              </w:rPr>
              <w:t xml:space="preserve">Caseta 9. </w:t>
            </w:r>
            <w:r w:rsidRPr="00BA3703">
              <w:rPr>
                <w:i/>
                <w:color w:val="auto"/>
              </w:rPr>
              <w:t>Teste speciale</w:t>
            </w:r>
          </w:p>
        </w:tc>
      </w:tr>
      <w:tr w:rsidR="0041140E" w:rsidRPr="00BA3703" w:rsidTr="000C030C">
        <w:trPr>
          <w:cnfStyle w:val="000000100000"/>
          <w:jc w:val="center"/>
        </w:trPr>
        <w:tc>
          <w:tcPr>
            <w:cnfStyle w:val="001000000000"/>
            <w:tcW w:w="5239" w:type="dxa"/>
            <w:shd w:val="clear" w:color="auto" w:fill="auto"/>
          </w:tcPr>
          <w:p w:rsidR="003C75E5" w:rsidRPr="00BA3703" w:rsidRDefault="003C75E5" w:rsidP="00BE4795">
            <w:pPr>
              <w:rPr>
                <w:color w:val="auto"/>
              </w:rPr>
            </w:pPr>
            <w:r w:rsidRPr="00BA3703">
              <w:rPr>
                <w:color w:val="auto"/>
              </w:rPr>
              <w:t xml:space="preserve">Testul de </w:t>
            </w:r>
            <w:r w:rsidR="0041140E" w:rsidRPr="00BA3703">
              <w:rPr>
                <w:color w:val="auto"/>
              </w:rPr>
              <w:t>toleranță la glucoză (1,75 g/kg</w:t>
            </w:r>
            <w:r w:rsidRPr="00BA3703">
              <w:rPr>
                <w:color w:val="auto"/>
              </w:rPr>
              <w:t>,</w:t>
            </w:r>
            <w:r w:rsidRPr="00BA3703">
              <w:rPr>
                <w:i/>
                <w:color w:val="auto"/>
              </w:rPr>
              <w:t xml:space="preserve"> per os)</w:t>
            </w:r>
          </w:p>
        </w:tc>
        <w:tc>
          <w:tcPr>
            <w:tcW w:w="5129" w:type="dxa"/>
            <w:shd w:val="clear" w:color="auto" w:fill="auto"/>
          </w:tcPr>
          <w:p w:rsidR="003C75E5" w:rsidRPr="00BA3703" w:rsidRDefault="002E432A" w:rsidP="009F55B5">
            <w:pPr>
              <w:pStyle w:val="af8"/>
              <w:numPr>
                <w:ilvl w:val="0"/>
                <w:numId w:val="18"/>
              </w:numPr>
              <w:cnfStyle w:val="000000100000"/>
              <w:rPr>
                <w:color w:val="auto"/>
              </w:rPr>
            </w:pPr>
            <w:r w:rsidRPr="00BA3703">
              <w:rPr>
                <w:color w:val="auto"/>
              </w:rPr>
              <w:t>l</w:t>
            </w:r>
            <w:r w:rsidR="003C75E5" w:rsidRPr="00BA3703">
              <w:rPr>
                <w:color w:val="auto"/>
              </w:rPr>
              <w:t>act</w:t>
            </w:r>
            <w:r w:rsidRPr="00BA3703">
              <w:rPr>
                <w:color w:val="auto"/>
              </w:rPr>
              <w:t xml:space="preserve">at </w:t>
            </w:r>
            <w:r w:rsidR="003C75E5" w:rsidRPr="00BA3703">
              <w:rPr>
                <w:color w:val="auto"/>
              </w:rPr>
              <w:t>↑</w:t>
            </w:r>
          </w:p>
        </w:tc>
      </w:tr>
      <w:tr w:rsidR="0041140E" w:rsidRPr="00BA3703" w:rsidTr="000C030C">
        <w:trPr>
          <w:jc w:val="center"/>
        </w:trPr>
        <w:tc>
          <w:tcPr>
            <w:cnfStyle w:val="001000000000"/>
            <w:tcW w:w="5239" w:type="dxa"/>
            <w:shd w:val="clear" w:color="auto" w:fill="auto"/>
          </w:tcPr>
          <w:p w:rsidR="00216472" w:rsidRPr="00BA3703" w:rsidRDefault="00216472" w:rsidP="00216472">
            <w:pPr>
              <w:rPr>
                <w:color w:val="auto"/>
              </w:rPr>
            </w:pPr>
            <w:r w:rsidRPr="00BA3703">
              <w:rPr>
                <w:color w:val="auto"/>
              </w:rPr>
              <w:t>Testul cu galactoză</w:t>
            </w:r>
            <w:r w:rsidR="0041140E" w:rsidRPr="00BA3703">
              <w:rPr>
                <w:color w:val="auto"/>
              </w:rPr>
              <w:t>*</w:t>
            </w:r>
            <w:r w:rsidRPr="00BA3703">
              <w:rPr>
                <w:color w:val="auto"/>
              </w:rPr>
              <w:t>/fructoză</w:t>
            </w:r>
            <w:r w:rsidR="0041140E" w:rsidRPr="00BA3703">
              <w:rPr>
                <w:color w:val="auto"/>
              </w:rPr>
              <w:t>*</w:t>
            </w:r>
            <w:r w:rsidRPr="00BA3703">
              <w:rPr>
                <w:color w:val="auto"/>
              </w:rPr>
              <w:t xml:space="preserve"> (1,75 g/</w:t>
            </w:r>
            <w:r w:rsidR="0041140E" w:rsidRPr="00BA3703">
              <w:rPr>
                <w:color w:val="auto"/>
              </w:rPr>
              <w:t>kg</w:t>
            </w:r>
            <w:r w:rsidR="004F7780" w:rsidRPr="00BA3703">
              <w:rPr>
                <w:color w:val="auto"/>
              </w:rPr>
              <w:t xml:space="preserve">, </w:t>
            </w:r>
            <w:r w:rsidRPr="00BA3703">
              <w:rPr>
                <w:i/>
                <w:color w:val="auto"/>
              </w:rPr>
              <w:t>per os</w:t>
            </w:r>
            <w:r w:rsidR="004F7780" w:rsidRPr="00BA3703">
              <w:rPr>
                <w:i/>
                <w:color w:val="auto"/>
              </w:rPr>
              <w:t>)</w:t>
            </w:r>
          </w:p>
        </w:tc>
        <w:tc>
          <w:tcPr>
            <w:tcW w:w="5129" w:type="dxa"/>
            <w:shd w:val="clear" w:color="auto" w:fill="auto"/>
          </w:tcPr>
          <w:p w:rsidR="00216472" w:rsidRPr="00BA3703" w:rsidRDefault="002E432A" w:rsidP="009F55B5">
            <w:pPr>
              <w:pStyle w:val="af8"/>
              <w:numPr>
                <w:ilvl w:val="0"/>
                <w:numId w:val="18"/>
              </w:numPr>
              <w:cnfStyle w:val="000000000000"/>
              <w:rPr>
                <w:color w:val="auto"/>
              </w:rPr>
            </w:pPr>
            <w:r w:rsidRPr="00BA3703">
              <w:rPr>
                <w:color w:val="auto"/>
              </w:rPr>
              <w:t xml:space="preserve">lactat </w:t>
            </w:r>
            <w:r w:rsidR="00216472" w:rsidRPr="00BA3703">
              <w:rPr>
                <w:color w:val="auto"/>
              </w:rPr>
              <w:t>↑</w:t>
            </w:r>
          </w:p>
        </w:tc>
      </w:tr>
      <w:tr w:rsidR="0041140E" w:rsidRPr="00BA3703" w:rsidTr="000C030C">
        <w:trPr>
          <w:cnfStyle w:val="000000100000"/>
          <w:jc w:val="center"/>
        </w:trPr>
        <w:tc>
          <w:tcPr>
            <w:cnfStyle w:val="001000000000"/>
            <w:tcW w:w="5239" w:type="dxa"/>
            <w:shd w:val="clear" w:color="auto" w:fill="auto"/>
          </w:tcPr>
          <w:p w:rsidR="003C75E5" w:rsidRPr="00BA3703" w:rsidRDefault="003C75E5" w:rsidP="00216472">
            <w:pPr>
              <w:rPr>
                <w:color w:val="auto"/>
              </w:rPr>
            </w:pPr>
            <w:r w:rsidRPr="00BA3703">
              <w:rPr>
                <w:color w:val="auto"/>
              </w:rPr>
              <w:t>Testul cu AA/proteine</w:t>
            </w:r>
          </w:p>
        </w:tc>
        <w:tc>
          <w:tcPr>
            <w:tcW w:w="5129" w:type="dxa"/>
            <w:shd w:val="clear" w:color="auto" w:fill="auto"/>
          </w:tcPr>
          <w:p w:rsidR="003C75E5" w:rsidRPr="00BA3703" w:rsidRDefault="003C75E5" w:rsidP="009F55B5">
            <w:pPr>
              <w:pStyle w:val="af8"/>
              <w:numPr>
                <w:ilvl w:val="0"/>
                <w:numId w:val="18"/>
              </w:numPr>
              <w:cnfStyle w:val="000000100000"/>
              <w:rPr>
                <w:color w:val="auto"/>
              </w:rPr>
            </w:pPr>
            <w:r w:rsidRPr="00BA3703">
              <w:rPr>
                <w:color w:val="auto"/>
              </w:rPr>
              <w:t>glucoza  - ↑</w:t>
            </w:r>
          </w:p>
        </w:tc>
      </w:tr>
      <w:tr w:rsidR="0041140E" w:rsidRPr="00BA3703" w:rsidTr="000C030C">
        <w:trPr>
          <w:jc w:val="center"/>
        </w:trPr>
        <w:tc>
          <w:tcPr>
            <w:cnfStyle w:val="001000000000"/>
            <w:tcW w:w="5239" w:type="dxa"/>
            <w:shd w:val="clear" w:color="auto" w:fill="auto"/>
          </w:tcPr>
          <w:p w:rsidR="003C75E5" w:rsidRPr="00BA3703" w:rsidRDefault="003C75E5" w:rsidP="00BE4795">
            <w:pPr>
              <w:rPr>
                <w:color w:val="auto"/>
              </w:rPr>
            </w:pPr>
            <w:r w:rsidRPr="00BA3703">
              <w:rPr>
                <w:color w:val="auto"/>
              </w:rPr>
              <w:t>Testul cu glucagon</w:t>
            </w:r>
            <w:r w:rsidR="0041140E" w:rsidRPr="00BA3703">
              <w:rPr>
                <w:color w:val="auto"/>
              </w:rPr>
              <w:t>*</w:t>
            </w:r>
            <w:r w:rsidRPr="00BA3703">
              <w:rPr>
                <w:color w:val="auto"/>
              </w:rPr>
              <w:t>/epinefrină</w:t>
            </w:r>
          </w:p>
        </w:tc>
        <w:tc>
          <w:tcPr>
            <w:tcW w:w="5129" w:type="dxa"/>
            <w:shd w:val="clear" w:color="auto" w:fill="auto"/>
          </w:tcPr>
          <w:p w:rsidR="003C75E5" w:rsidRPr="00BA3703" w:rsidRDefault="003C75E5" w:rsidP="009F55B5">
            <w:pPr>
              <w:pStyle w:val="af8"/>
              <w:numPr>
                <w:ilvl w:val="0"/>
                <w:numId w:val="18"/>
              </w:numPr>
              <w:cnfStyle w:val="000000000000"/>
              <w:rPr>
                <w:color w:val="auto"/>
              </w:rPr>
            </w:pPr>
            <w:r w:rsidRPr="00BA3703">
              <w:rPr>
                <w:i/>
                <w:color w:val="auto"/>
              </w:rPr>
              <w:t>a jeun:</w:t>
            </w:r>
            <w:r w:rsidRPr="00BA3703">
              <w:rPr>
                <w:color w:val="auto"/>
              </w:rPr>
              <w:t xml:space="preserve"> glucoza – N;</w:t>
            </w:r>
          </w:p>
          <w:p w:rsidR="003C75E5" w:rsidRPr="00BA3703" w:rsidRDefault="003C75E5" w:rsidP="009F55B5">
            <w:pPr>
              <w:pStyle w:val="af8"/>
              <w:numPr>
                <w:ilvl w:val="0"/>
                <w:numId w:val="18"/>
              </w:numPr>
              <w:cnfStyle w:val="000000000000"/>
              <w:rPr>
                <w:color w:val="auto"/>
              </w:rPr>
            </w:pPr>
            <w:r w:rsidRPr="00BA3703">
              <w:rPr>
                <w:i/>
                <w:color w:val="auto"/>
              </w:rPr>
              <w:t>post</w:t>
            </w:r>
            <w:r w:rsidR="002E432A" w:rsidRPr="00BA3703">
              <w:rPr>
                <w:i/>
                <w:color w:val="auto"/>
              </w:rPr>
              <w:t>-</w:t>
            </w:r>
            <w:r w:rsidRPr="00BA3703">
              <w:rPr>
                <w:i/>
                <w:color w:val="auto"/>
              </w:rPr>
              <w:t>prandial peste 2 ore</w:t>
            </w:r>
            <w:r w:rsidRPr="00BA3703">
              <w:rPr>
                <w:color w:val="auto"/>
              </w:rPr>
              <w:t xml:space="preserve">: glucoza  - ↑. </w:t>
            </w:r>
          </w:p>
        </w:tc>
      </w:tr>
      <w:tr w:rsidR="0041140E" w:rsidRPr="00BA3703" w:rsidTr="000C030C">
        <w:trPr>
          <w:cnfStyle w:val="000000100000"/>
          <w:jc w:val="center"/>
        </w:trPr>
        <w:tc>
          <w:tcPr>
            <w:cnfStyle w:val="001000000000"/>
            <w:tcW w:w="5239" w:type="dxa"/>
            <w:shd w:val="clear" w:color="auto" w:fill="auto"/>
          </w:tcPr>
          <w:p w:rsidR="00724FF4" w:rsidRPr="00BA3703" w:rsidRDefault="00724FF4" w:rsidP="00BE4795">
            <w:pPr>
              <w:rPr>
                <w:color w:val="auto"/>
                <w:lang w:val="en-US"/>
              </w:rPr>
            </w:pPr>
            <w:r w:rsidRPr="00BA3703">
              <w:rPr>
                <w:color w:val="auto"/>
              </w:rPr>
              <w:t>Tes</w:t>
            </w:r>
            <w:r w:rsidR="0015792B" w:rsidRPr="00BA3703">
              <w:rPr>
                <w:color w:val="auto"/>
              </w:rPr>
              <w:t>tul de ischemie al antebrațului</w:t>
            </w:r>
          </w:p>
        </w:tc>
        <w:tc>
          <w:tcPr>
            <w:tcW w:w="5129" w:type="dxa"/>
            <w:shd w:val="clear" w:color="auto" w:fill="auto"/>
          </w:tcPr>
          <w:p w:rsidR="00724FF4" w:rsidRPr="00BA3703" w:rsidRDefault="00C55100" w:rsidP="009F55B5">
            <w:pPr>
              <w:pStyle w:val="af8"/>
              <w:numPr>
                <w:ilvl w:val="0"/>
                <w:numId w:val="18"/>
              </w:numPr>
              <w:cnfStyle w:val="000000100000"/>
              <w:rPr>
                <w:i/>
                <w:color w:val="auto"/>
              </w:rPr>
            </w:pPr>
            <w:r w:rsidRPr="00BA3703">
              <w:rPr>
                <w:color w:val="auto"/>
              </w:rPr>
              <w:t>pozitiv.</w:t>
            </w:r>
          </w:p>
        </w:tc>
      </w:tr>
      <w:tr w:rsidR="0041140E" w:rsidRPr="00BA3703" w:rsidTr="000C030C">
        <w:trPr>
          <w:jc w:val="center"/>
        </w:trPr>
        <w:tc>
          <w:tcPr>
            <w:cnfStyle w:val="001000000000"/>
            <w:tcW w:w="10368" w:type="dxa"/>
            <w:gridSpan w:val="2"/>
            <w:shd w:val="clear" w:color="auto" w:fill="auto"/>
          </w:tcPr>
          <w:p w:rsidR="0041140E" w:rsidRPr="00BA3703" w:rsidRDefault="0041140E" w:rsidP="0041140E">
            <w:pPr>
              <w:rPr>
                <w:i/>
                <w:color w:val="auto"/>
              </w:rPr>
            </w:pPr>
            <w:r w:rsidRPr="00BA3703">
              <w:rPr>
                <w:color w:val="auto"/>
              </w:rPr>
              <w:t xml:space="preserve">Notă: * </w:t>
            </w:r>
            <w:r w:rsidRPr="00BA3703">
              <w:rPr>
                <w:b w:val="0"/>
                <w:color w:val="auto"/>
              </w:rPr>
              <w:t xml:space="preserve">- </w:t>
            </w:r>
            <w:r w:rsidRPr="00BA3703">
              <w:rPr>
                <w:b w:val="0"/>
                <w:i/>
                <w:color w:val="auto"/>
              </w:rPr>
              <w:t>Testele de stimulare cu glucagon/galactoză/fructoză nu sunt recomandate din cauza că pacienții cu glicogenoza tip III pot dezvolta lactacidoză severă!</w:t>
            </w:r>
          </w:p>
        </w:tc>
      </w:tr>
    </w:tbl>
    <w:p w:rsidR="00446FF7" w:rsidRPr="00BA3703" w:rsidRDefault="00446FF7" w:rsidP="006D1F56">
      <w:pPr>
        <w:rPr>
          <w:b/>
        </w:rPr>
      </w:pPr>
    </w:p>
    <w:tbl>
      <w:tblPr>
        <w:tblW w:w="0" w:type="auto"/>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7810"/>
      </w:tblGrid>
      <w:tr w:rsidR="0041140E" w:rsidRPr="00BA3703" w:rsidTr="000C030C">
        <w:trPr>
          <w:trHeight w:val="261"/>
          <w:jc w:val="center"/>
        </w:trPr>
        <w:tc>
          <w:tcPr>
            <w:tcW w:w="10330" w:type="dxa"/>
            <w:gridSpan w:val="2"/>
            <w:shd w:val="clear" w:color="auto" w:fill="auto"/>
            <w:vAlign w:val="center"/>
          </w:tcPr>
          <w:p w:rsidR="0041140E" w:rsidRPr="00BA3703" w:rsidRDefault="0041140E" w:rsidP="0041140E">
            <w:pPr>
              <w:rPr>
                <w:b/>
              </w:rPr>
            </w:pPr>
            <w:r w:rsidRPr="00BA3703">
              <w:rPr>
                <w:b/>
              </w:rPr>
              <w:t xml:space="preserve">Caseta 10. </w:t>
            </w:r>
            <w:r w:rsidRPr="00BA3703">
              <w:rPr>
                <w:b/>
                <w:i/>
              </w:rPr>
              <w:t>Investigații instrumentale</w:t>
            </w:r>
          </w:p>
        </w:tc>
      </w:tr>
      <w:tr w:rsidR="0041140E" w:rsidRPr="00BA3703" w:rsidTr="000C030C">
        <w:trPr>
          <w:trHeight w:val="261"/>
          <w:jc w:val="center"/>
        </w:trPr>
        <w:tc>
          <w:tcPr>
            <w:tcW w:w="2520" w:type="dxa"/>
            <w:shd w:val="clear" w:color="auto" w:fill="auto"/>
            <w:vAlign w:val="center"/>
          </w:tcPr>
          <w:p w:rsidR="00446FF7" w:rsidRPr="00BA3703" w:rsidRDefault="00446FF7" w:rsidP="0015792B">
            <w:r w:rsidRPr="00BA3703">
              <w:rPr>
                <w:b/>
              </w:rPr>
              <w:t>E</w:t>
            </w:r>
            <w:r w:rsidR="0015792B" w:rsidRPr="00BA3703">
              <w:rPr>
                <w:b/>
              </w:rPr>
              <w:t>cografia</w:t>
            </w:r>
            <w:r w:rsidRPr="00BA3703">
              <w:rPr>
                <w:b/>
              </w:rPr>
              <w:t xml:space="preserve"> </w:t>
            </w:r>
            <w:r w:rsidR="0015792B" w:rsidRPr="00BA3703">
              <w:rPr>
                <w:b/>
              </w:rPr>
              <w:t>abdominală</w:t>
            </w:r>
          </w:p>
        </w:tc>
        <w:tc>
          <w:tcPr>
            <w:tcW w:w="7810" w:type="dxa"/>
            <w:shd w:val="clear" w:color="auto" w:fill="auto"/>
            <w:vAlign w:val="center"/>
          </w:tcPr>
          <w:p w:rsidR="00CD5C8E" w:rsidRPr="00BA3703" w:rsidRDefault="0015792B" w:rsidP="009F55B5">
            <w:pPr>
              <w:pStyle w:val="af8"/>
              <w:numPr>
                <w:ilvl w:val="0"/>
                <w:numId w:val="14"/>
              </w:numPr>
            </w:pPr>
            <w:r w:rsidRPr="00BA3703">
              <w:t>H</w:t>
            </w:r>
            <w:r w:rsidR="00CD5C8E" w:rsidRPr="00BA3703">
              <w:t>epatomegalie;</w:t>
            </w:r>
          </w:p>
          <w:p w:rsidR="00365A10" w:rsidRPr="00BA3703" w:rsidRDefault="0015792B" w:rsidP="009F55B5">
            <w:pPr>
              <w:pStyle w:val="af8"/>
              <w:numPr>
                <w:ilvl w:val="0"/>
                <w:numId w:val="14"/>
              </w:numPr>
            </w:pPr>
            <w:r w:rsidRPr="00BA3703">
              <w:t>S</w:t>
            </w:r>
            <w:r w:rsidR="00365A10" w:rsidRPr="00BA3703">
              <w:t>plenomegalie.</w:t>
            </w:r>
          </w:p>
        </w:tc>
      </w:tr>
      <w:tr w:rsidR="0041140E" w:rsidRPr="00BA3703" w:rsidTr="000C030C">
        <w:trPr>
          <w:trHeight w:val="261"/>
          <w:jc w:val="center"/>
        </w:trPr>
        <w:tc>
          <w:tcPr>
            <w:tcW w:w="2520" w:type="dxa"/>
            <w:shd w:val="clear" w:color="auto" w:fill="auto"/>
            <w:vAlign w:val="center"/>
          </w:tcPr>
          <w:p w:rsidR="0015792B" w:rsidRPr="00BA3703" w:rsidRDefault="0015792B" w:rsidP="0015792B">
            <w:pPr>
              <w:rPr>
                <w:b/>
              </w:rPr>
            </w:pPr>
            <w:r w:rsidRPr="00BA3703">
              <w:rPr>
                <w:b/>
              </w:rPr>
              <w:t>Electromiografia</w:t>
            </w:r>
          </w:p>
        </w:tc>
        <w:tc>
          <w:tcPr>
            <w:tcW w:w="7810" w:type="dxa"/>
            <w:shd w:val="clear" w:color="auto" w:fill="auto"/>
            <w:vAlign w:val="center"/>
          </w:tcPr>
          <w:p w:rsidR="0015792B" w:rsidRPr="00BA3703" w:rsidRDefault="00FC1EF9" w:rsidP="009F55B5">
            <w:pPr>
              <w:pStyle w:val="af8"/>
              <w:numPr>
                <w:ilvl w:val="0"/>
                <w:numId w:val="14"/>
              </w:numPr>
            </w:pPr>
            <w:r w:rsidRPr="00BA3703">
              <w:t>Î</w:t>
            </w:r>
            <w:r w:rsidR="0015792B" w:rsidRPr="00BA3703">
              <w:t>n miopatii scheletale;</w:t>
            </w:r>
          </w:p>
          <w:p w:rsidR="0015792B" w:rsidRPr="00BA3703" w:rsidRDefault="00FC1EF9" w:rsidP="009F55B5">
            <w:pPr>
              <w:pStyle w:val="af8"/>
              <w:numPr>
                <w:ilvl w:val="0"/>
                <w:numId w:val="14"/>
              </w:numPr>
            </w:pPr>
            <w:r w:rsidRPr="00BA3703">
              <w:t>R</w:t>
            </w:r>
            <w:r w:rsidR="0015792B" w:rsidRPr="00BA3703">
              <w:t>ăspuns polifazic de amplitudine și durată scăzută;</w:t>
            </w:r>
          </w:p>
          <w:p w:rsidR="0015792B" w:rsidRPr="00BA3703" w:rsidRDefault="00FC1EF9" w:rsidP="000C030C">
            <w:pPr>
              <w:pStyle w:val="af8"/>
              <w:numPr>
                <w:ilvl w:val="0"/>
                <w:numId w:val="14"/>
              </w:numPr>
              <w:ind w:right="-160"/>
            </w:pPr>
            <w:r w:rsidRPr="00BA3703">
              <w:t>A</w:t>
            </w:r>
            <w:r w:rsidR="0015792B" w:rsidRPr="00BA3703">
              <w:t>ctivitate spontană anormală (potențial de fibrilație și unde ascuțite pozitive);</w:t>
            </w:r>
          </w:p>
          <w:p w:rsidR="0015792B" w:rsidRPr="00BA3703" w:rsidRDefault="00FC1EF9" w:rsidP="009F55B5">
            <w:pPr>
              <w:pStyle w:val="af8"/>
              <w:numPr>
                <w:ilvl w:val="0"/>
                <w:numId w:val="14"/>
              </w:numPr>
            </w:pPr>
            <w:r w:rsidRPr="00BA3703">
              <w:t>D</w:t>
            </w:r>
            <w:r w:rsidR="0015792B" w:rsidRPr="00BA3703">
              <w:t>escărcări miotonice;</w:t>
            </w:r>
          </w:p>
          <w:p w:rsidR="0015792B" w:rsidRPr="00BA3703" w:rsidRDefault="00FC1EF9" w:rsidP="009F55B5">
            <w:pPr>
              <w:pStyle w:val="af8"/>
              <w:numPr>
                <w:ilvl w:val="0"/>
                <w:numId w:val="14"/>
              </w:numPr>
            </w:pPr>
            <w:r w:rsidRPr="00BA3703">
              <w:t>D</w:t>
            </w:r>
            <w:r w:rsidR="0015792B" w:rsidRPr="00BA3703">
              <w:t>ereglări de conducere nervoasă periferică.</w:t>
            </w:r>
          </w:p>
        </w:tc>
      </w:tr>
      <w:tr w:rsidR="00CF5F0A" w:rsidRPr="00BA3703" w:rsidTr="000C030C">
        <w:trPr>
          <w:trHeight w:val="261"/>
          <w:jc w:val="center"/>
        </w:trPr>
        <w:tc>
          <w:tcPr>
            <w:tcW w:w="2520" w:type="dxa"/>
            <w:shd w:val="clear" w:color="auto" w:fill="auto"/>
            <w:vAlign w:val="center"/>
          </w:tcPr>
          <w:p w:rsidR="00CF5F0A" w:rsidRPr="00BA3703" w:rsidRDefault="00CF5F0A" w:rsidP="003570E8">
            <w:pPr>
              <w:rPr>
                <w:b/>
              </w:rPr>
            </w:pPr>
            <w:r w:rsidRPr="00BA3703">
              <w:rPr>
                <w:b/>
              </w:rPr>
              <w:t>EEG</w:t>
            </w:r>
          </w:p>
        </w:tc>
        <w:tc>
          <w:tcPr>
            <w:tcW w:w="7810" w:type="dxa"/>
            <w:shd w:val="clear" w:color="auto" w:fill="auto"/>
            <w:vAlign w:val="center"/>
          </w:tcPr>
          <w:p w:rsidR="00CF5F0A" w:rsidRPr="00BA3703" w:rsidRDefault="00CF5F0A" w:rsidP="009F55B5">
            <w:pPr>
              <w:pStyle w:val="af8"/>
              <w:numPr>
                <w:ilvl w:val="0"/>
                <w:numId w:val="14"/>
              </w:numPr>
            </w:pPr>
            <w:r w:rsidRPr="00BA3703">
              <w:t>Diagnosticul diferențial.</w:t>
            </w:r>
          </w:p>
        </w:tc>
      </w:tr>
      <w:tr w:rsidR="00CF5F0A" w:rsidRPr="00BA3703" w:rsidTr="000C030C">
        <w:trPr>
          <w:trHeight w:val="261"/>
          <w:jc w:val="center"/>
        </w:trPr>
        <w:tc>
          <w:tcPr>
            <w:tcW w:w="2520" w:type="dxa"/>
            <w:shd w:val="clear" w:color="auto" w:fill="auto"/>
            <w:vAlign w:val="center"/>
          </w:tcPr>
          <w:p w:rsidR="00CF5F0A" w:rsidRPr="00BA3703" w:rsidRDefault="00CF5F0A" w:rsidP="003570E8">
            <w:pPr>
              <w:rPr>
                <w:b/>
              </w:rPr>
            </w:pPr>
            <w:r w:rsidRPr="00BA3703">
              <w:rPr>
                <w:b/>
              </w:rPr>
              <w:t>ECG</w:t>
            </w:r>
          </w:p>
        </w:tc>
        <w:tc>
          <w:tcPr>
            <w:tcW w:w="7810" w:type="dxa"/>
            <w:shd w:val="clear" w:color="auto" w:fill="auto"/>
            <w:vAlign w:val="center"/>
          </w:tcPr>
          <w:p w:rsidR="00CF5F0A" w:rsidRPr="00BA3703" w:rsidRDefault="00CF5F0A" w:rsidP="009F55B5">
            <w:pPr>
              <w:pStyle w:val="af8"/>
              <w:numPr>
                <w:ilvl w:val="0"/>
                <w:numId w:val="14"/>
              </w:numPr>
            </w:pPr>
            <w:r w:rsidRPr="00BA3703">
              <w:t>Semne de hipertrofie ventriculară.</w:t>
            </w:r>
          </w:p>
        </w:tc>
      </w:tr>
      <w:tr w:rsidR="00CF5F0A" w:rsidRPr="00BA3703" w:rsidTr="000C030C">
        <w:trPr>
          <w:trHeight w:val="261"/>
          <w:jc w:val="center"/>
        </w:trPr>
        <w:tc>
          <w:tcPr>
            <w:tcW w:w="2520" w:type="dxa"/>
            <w:shd w:val="clear" w:color="auto" w:fill="auto"/>
            <w:vAlign w:val="center"/>
          </w:tcPr>
          <w:p w:rsidR="00CF5F0A" w:rsidRPr="00BA3703" w:rsidRDefault="00CF5F0A" w:rsidP="003570E8">
            <w:pPr>
              <w:rPr>
                <w:b/>
              </w:rPr>
            </w:pPr>
            <w:r w:rsidRPr="00BA3703">
              <w:rPr>
                <w:b/>
              </w:rPr>
              <w:t>ECO-CG</w:t>
            </w:r>
          </w:p>
        </w:tc>
        <w:tc>
          <w:tcPr>
            <w:tcW w:w="7810" w:type="dxa"/>
            <w:shd w:val="clear" w:color="auto" w:fill="auto"/>
            <w:vAlign w:val="center"/>
          </w:tcPr>
          <w:p w:rsidR="00CF5F0A" w:rsidRPr="00BA3703" w:rsidRDefault="00CF5F0A" w:rsidP="009F55B5">
            <w:pPr>
              <w:pStyle w:val="af8"/>
              <w:numPr>
                <w:ilvl w:val="0"/>
                <w:numId w:val="14"/>
              </w:numPr>
            </w:pPr>
            <w:r w:rsidRPr="00BA3703">
              <w:t>Cardiomegalie.</w:t>
            </w:r>
          </w:p>
        </w:tc>
      </w:tr>
      <w:tr w:rsidR="00CF5F0A" w:rsidRPr="00BA3703" w:rsidTr="000C030C">
        <w:trPr>
          <w:trHeight w:val="261"/>
          <w:jc w:val="center"/>
        </w:trPr>
        <w:tc>
          <w:tcPr>
            <w:tcW w:w="2520" w:type="dxa"/>
            <w:shd w:val="clear" w:color="auto" w:fill="auto"/>
            <w:vAlign w:val="center"/>
          </w:tcPr>
          <w:p w:rsidR="00CF5F0A" w:rsidRPr="00BA3703" w:rsidRDefault="00CF5F0A" w:rsidP="003570E8">
            <w:pPr>
              <w:rPr>
                <w:b/>
              </w:rPr>
            </w:pPr>
            <w:r w:rsidRPr="00BA3703">
              <w:rPr>
                <w:b/>
              </w:rPr>
              <w:t>RMN abdominală</w:t>
            </w:r>
          </w:p>
        </w:tc>
        <w:tc>
          <w:tcPr>
            <w:tcW w:w="7810" w:type="dxa"/>
            <w:shd w:val="clear" w:color="auto" w:fill="auto"/>
            <w:vAlign w:val="center"/>
          </w:tcPr>
          <w:p w:rsidR="00CF5F0A" w:rsidRPr="00BA3703" w:rsidRDefault="00CF5F0A" w:rsidP="009F55B5">
            <w:pPr>
              <w:pStyle w:val="af8"/>
              <w:numPr>
                <w:ilvl w:val="0"/>
                <w:numId w:val="14"/>
              </w:numPr>
            </w:pPr>
            <w:r w:rsidRPr="00BA3703">
              <w:t>Adenoame hepatice, carcinom hepatocelular.</w:t>
            </w:r>
          </w:p>
        </w:tc>
      </w:tr>
      <w:tr w:rsidR="0041140E" w:rsidRPr="00BA3703" w:rsidTr="000C030C">
        <w:trPr>
          <w:trHeight w:val="261"/>
          <w:jc w:val="center"/>
        </w:trPr>
        <w:tc>
          <w:tcPr>
            <w:tcW w:w="2520" w:type="dxa"/>
            <w:shd w:val="clear" w:color="auto" w:fill="auto"/>
            <w:vAlign w:val="center"/>
          </w:tcPr>
          <w:p w:rsidR="0015792B" w:rsidRPr="00BA3703" w:rsidRDefault="0015792B" w:rsidP="0015792B">
            <w:pPr>
              <w:rPr>
                <w:b/>
              </w:rPr>
            </w:pPr>
            <w:r w:rsidRPr="00BA3703">
              <w:rPr>
                <w:b/>
              </w:rPr>
              <w:t>Biopsia hepatică, musculară</w:t>
            </w:r>
          </w:p>
        </w:tc>
        <w:tc>
          <w:tcPr>
            <w:tcW w:w="7810" w:type="dxa"/>
            <w:shd w:val="clear" w:color="auto" w:fill="auto"/>
            <w:vAlign w:val="center"/>
          </w:tcPr>
          <w:p w:rsidR="0015792B" w:rsidRPr="00BA3703" w:rsidRDefault="00FC1EF9" w:rsidP="009F55B5">
            <w:pPr>
              <w:pStyle w:val="af8"/>
              <w:numPr>
                <w:ilvl w:val="0"/>
                <w:numId w:val="14"/>
              </w:numPr>
            </w:pPr>
            <w:r w:rsidRPr="00BA3703">
              <w:t>A</w:t>
            </w:r>
            <w:r w:rsidR="0015792B" w:rsidRPr="00BA3703">
              <w:t xml:space="preserve">ctivitatea enzimelor de deramificare </w:t>
            </w:r>
            <w:r w:rsidR="00CF5F0A" w:rsidRPr="00BA3703">
              <w:t>din</w:t>
            </w:r>
            <w:r w:rsidR="0015792B" w:rsidRPr="00BA3703">
              <w:t xml:space="preserve"> țesut</w:t>
            </w:r>
            <w:r w:rsidR="00CF5F0A" w:rsidRPr="00BA3703">
              <w:t>ul</w:t>
            </w:r>
            <w:r w:rsidR="0015792B" w:rsidRPr="00BA3703">
              <w:t xml:space="preserve"> hepatic/</w:t>
            </w:r>
            <w:r w:rsidR="00CF5F0A" w:rsidRPr="00BA3703">
              <w:t xml:space="preserve"> </w:t>
            </w:r>
            <w:r w:rsidR="0015792B" w:rsidRPr="00BA3703">
              <w:t>muscular – redusă/</w:t>
            </w:r>
            <w:r w:rsidR="00CF5F0A" w:rsidRPr="00BA3703">
              <w:t xml:space="preserve"> </w:t>
            </w:r>
            <w:r w:rsidR="0015792B" w:rsidRPr="00BA3703">
              <w:t>absentă;</w:t>
            </w:r>
          </w:p>
          <w:p w:rsidR="0015792B" w:rsidRPr="00BA3703" w:rsidRDefault="00FC1EF9" w:rsidP="009F55B5">
            <w:pPr>
              <w:pStyle w:val="af8"/>
              <w:numPr>
                <w:ilvl w:val="0"/>
                <w:numId w:val="14"/>
              </w:numPr>
            </w:pPr>
            <w:r w:rsidRPr="00BA3703">
              <w:rPr>
                <w:i/>
              </w:rPr>
              <w:t>H</w:t>
            </w:r>
            <w:r w:rsidR="0015792B" w:rsidRPr="00BA3703">
              <w:rPr>
                <w:i/>
              </w:rPr>
              <w:t>istologia hepatică:</w:t>
            </w:r>
            <w:r w:rsidR="0015792B" w:rsidRPr="00BA3703">
              <w:t xml:space="preserve"> depozite mari de glicogen anormal (dextrină</w:t>
            </w:r>
            <w:r w:rsidR="00CF5F0A" w:rsidRPr="00BA3703">
              <w:t>) în hepatocite și țesut fibros;</w:t>
            </w:r>
          </w:p>
          <w:p w:rsidR="0015792B" w:rsidRPr="00BA3703" w:rsidRDefault="00FC1EF9" w:rsidP="009F55B5">
            <w:pPr>
              <w:pStyle w:val="af8"/>
              <w:numPr>
                <w:ilvl w:val="0"/>
                <w:numId w:val="14"/>
              </w:numPr>
            </w:pPr>
            <w:r w:rsidRPr="00BA3703">
              <w:rPr>
                <w:i/>
              </w:rPr>
              <w:t>H</w:t>
            </w:r>
            <w:r w:rsidR="0015792B" w:rsidRPr="00BA3703">
              <w:rPr>
                <w:i/>
              </w:rPr>
              <w:t>istologia musculară:</w:t>
            </w:r>
            <w:r w:rsidR="0015792B" w:rsidRPr="00BA3703">
              <w:t xml:space="preserve"> vacuole PAS-pozitive în citoplasmă.</w:t>
            </w:r>
          </w:p>
        </w:tc>
      </w:tr>
    </w:tbl>
    <w:p w:rsidR="00446FF7" w:rsidRPr="00BA3703" w:rsidRDefault="00446FF7" w:rsidP="006D1F56">
      <w:pPr>
        <w:pStyle w:val="af"/>
        <w:spacing w:before="0" w:after="0"/>
        <w:rPr>
          <w:b/>
          <w:lang w:val="ro-RO"/>
        </w:rPr>
      </w:pPr>
      <w:r w:rsidRPr="00BA3703">
        <w:rPr>
          <w:b/>
          <w:lang w:val="fr-CH"/>
        </w:rPr>
        <w:t xml:space="preserve"> </w:t>
      </w:r>
    </w:p>
    <w:tbl>
      <w:tblPr>
        <w:tblW w:w="0" w:type="auto"/>
        <w:jc w:val="center"/>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3"/>
        <w:gridCol w:w="2160"/>
        <w:gridCol w:w="2070"/>
        <w:gridCol w:w="2092"/>
      </w:tblGrid>
      <w:tr w:rsidR="00890154" w:rsidRPr="00BA3703" w:rsidTr="000C030C">
        <w:trPr>
          <w:trHeight w:val="106"/>
          <w:jc w:val="center"/>
        </w:trPr>
        <w:tc>
          <w:tcPr>
            <w:tcW w:w="10325" w:type="dxa"/>
            <w:gridSpan w:val="4"/>
            <w:shd w:val="clear" w:color="auto" w:fill="auto"/>
            <w:vAlign w:val="center"/>
          </w:tcPr>
          <w:p w:rsidR="00890154" w:rsidRPr="00BA3703" w:rsidRDefault="00890154" w:rsidP="00890154">
            <w:pPr>
              <w:pStyle w:val="af"/>
              <w:spacing w:before="0" w:after="0"/>
              <w:rPr>
                <w:b/>
                <w:lang w:val="ro-RO"/>
              </w:rPr>
            </w:pPr>
            <w:r w:rsidRPr="00BA3703">
              <w:rPr>
                <w:b/>
                <w:lang w:val="ro-RO"/>
              </w:rPr>
              <w:lastRenderedPageBreak/>
              <w:t>Caseta 11.</w:t>
            </w:r>
            <w:r w:rsidRPr="00BA3703">
              <w:rPr>
                <w:b/>
                <w:i/>
                <w:lang w:val="ro-RO"/>
              </w:rPr>
              <w:t xml:space="preserve"> Examinările clinice şi paraclinice în cadrul asistenţei medicale primare, specializată de ambulator şi spitalicească</w:t>
            </w:r>
          </w:p>
        </w:tc>
      </w:tr>
      <w:tr w:rsidR="00CF5F0A" w:rsidRPr="00BA3703" w:rsidTr="000C030C">
        <w:trPr>
          <w:trHeight w:val="106"/>
          <w:jc w:val="center"/>
        </w:trPr>
        <w:tc>
          <w:tcPr>
            <w:tcW w:w="4003" w:type="dxa"/>
            <w:shd w:val="clear" w:color="auto" w:fill="auto"/>
            <w:vAlign w:val="center"/>
          </w:tcPr>
          <w:p w:rsidR="00446FF7" w:rsidRPr="00BA3703" w:rsidRDefault="00446FF7" w:rsidP="004F51EA">
            <w:pPr>
              <w:pStyle w:val="af"/>
              <w:spacing w:before="0" w:after="0"/>
              <w:jc w:val="center"/>
              <w:rPr>
                <w:b/>
                <w:lang w:val="ro-RO"/>
              </w:rPr>
            </w:pPr>
            <w:r w:rsidRPr="00BA3703">
              <w:rPr>
                <w:b/>
                <w:lang w:val="ro-RO"/>
              </w:rPr>
              <w:t>Investigaţia</w:t>
            </w:r>
          </w:p>
        </w:tc>
        <w:tc>
          <w:tcPr>
            <w:tcW w:w="2160" w:type="dxa"/>
            <w:shd w:val="clear" w:color="auto" w:fill="auto"/>
            <w:vAlign w:val="center"/>
          </w:tcPr>
          <w:p w:rsidR="00446FF7" w:rsidRPr="00BA3703" w:rsidRDefault="00446FF7" w:rsidP="004F51EA">
            <w:pPr>
              <w:pStyle w:val="af"/>
              <w:spacing w:before="0" w:after="0"/>
              <w:jc w:val="center"/>
              <w:rPr>
                <w:b/>
                <w:lang w:val="ro-RO"/>
              </w:rPr>
            </w:pPr>
            <w:r w:rsidRPr="00BA3703">
              <w:rPr>
                <w:b/>
                <w:lang w:val="ro-RO"/>
              </w:rPr>
              <w:t>AM primară</w:t>
            </w:r>
          </w:p>
        </w:tc>
        <w:tc>
          <w:tcPr>
            <w:tcW w:w="2070" w:type="dxa"/>
            <w:shd w:val="clear" w:color="auto" w:fill="auto"/>
            <w:vAlign w:val="center"/>
          </w:tcPr>
          <w:p w:rsidR="00446FF7" w:rsidRPr="00BA3703" w:rsidRDefault="00A04710" w:rsidP="004F51EA">
            <w:pPr>
              <w:pStyle w:val="af"/>
              <w:spacing w:before="0" w:after="0"/>
              <w:jc w:val="center"/>
              <w:rPr>
                <w:b/>
                <w:lang w:val="ro-RO"/>
              </w:rPr>
            </w:pPr>
            <w:r w:rsidRPr="00BA3703">
              <w:rPr>
                <w:b/>
                <w:lang w:val="ro-RO"/>
              </w:rPr>
              <w:t>AM specia</w:t>
            </w:r>
            <w:r w:rsidR="00446FF7" w:rsidRPr="00BA3703">
              <w:rPr>
                <w:b/>
                <w:lang w:val="ro-RO"/>
              </w:rPr>
              <w:t>lizată de ambulator</w:t>
            </w:r>
          </w:p>
        </w:tc>
        <w:tc>
          <w:tcPr>
            <w:tcW w:w="2092" w:type="dxa"/>
            <w:shd w:val="clear" w:color="auto" w:fill="auto"/>
            <w:vAlign w:val="center"/>
          </w:tcPr>
          <w:p w:rsidR="00446FF7" w:rsidRPr="00BA3703" w:rsidRDefault="00446FF7" w:rsidP="004F51EA">
            <w:pPr>
              <w:pStyle w:val="af"/>
              <w:spacing w:before="0" w:after="0"/>
              <w:jc w:val="center"/>
            </w:pPr>
            <w:r w:rsidRPr="00BA3703">
              <w:rPr>
                <w:b/>
                <w:lang w:val="ro-RO"/>
              </w:rPr>
              <w:t>AM spitalicească</w:t>
            </w:r>
          </w:p>
        </w:tc>
      </w:tr>
      <w:tr w:rsidR="00CF5F0A" w:rsidRPr="00BA3703" w:rsidTr="000C030C">
        <w:trPr>
          <w:trHeight w:val="20"/>
          <w:jc w:val="center"/>
        </w:trPr>
        <w:tc>
          <w:tcPr>
            <w:tcW w:w="4003" w:type="dxa"/>
            <w:shd w:val="clear" w:color="auto" w:fill="auto"/>
          </w:tcPr>
          <w:p w:rsidR="00446FF7" w:rsidRPr="00BA3703" w:rsidRDefault="00446FF7" w:rsidP="004F51EA">
            <w:pPr>
              <w:pStyle w:val="af"/>
              <w:spacing w:before="0" w:after="0"/>
              <w:rPr>
                <w:i/>
                <w:lang w:val="en-US"/>
              </w:rPr>
            </w:pPr>
            <w:r w:rsidRPr="00BA3703">
              <w:rPr>
                <w:i/>
                <w:lang w:val="ro-RO"/>
              </w:rPr>
              <w:t>Hemoleucograma</w:t>
            </w:r>
          </w:p>
        </w:tc>
        <w:tc>
          <w:tcPr>
            <w:tcW w:w="2160" w:type="dxa"/>
            <w:shd w:val="clear" w:color="auto" w:fill="auto"/>
          </w:tcPr>
          <w:p w:rsidR="00446FF7" w:rsidRPr="00BA3703" w:rsidRDefault="00446FF7" w:rsidP="004F51EA">
            <w:pPr>
              <w:pStyle w:val="af"/>
              <w:spacing w:before="0" w:after="0"/>
              <w:jc w:val="center"/>
              <w:rPr>
                <w:b/>
                <w:i/>
                <w:lang w:val="ro-RO"/>
              </w:rPr>
            </w:pPr>
            <w:r w:rsidRPr="00BA3703">
              <w:rPr>
                <w:b/>
                <w:i/>
                <w:lang w:val="en-US"/>
              </w:rPr>
              <w:t>O</w:t>
            </w:r>
          </w:p>
        </w:tc>
        <w:tc>
          <w:tcPr>
            <w:tcW w:w="2070" w:type="dxa"/>
            <w:shd w:val="clear" w:color="auto" w:fill="auto"/>
          </w:tcPr>
          <w:p w:rsidR="00446FF7" w:rsidRPr="00BA3703" w:rsidRDefault="00446FF7" w:rsidP="004F51EA">
            <w:pPr>
              <w:pStyle w:val="af"/>
              <w:spacing w:before="0" w:after="0"/>
              <w:jc w:val="center"/>
              <w:rPr>
                <w:b/>
                <w:i/>
                <w:lang w:val="ro-RO"/>
              </w:rPr>
            </w:pPr>
            <w:r w:rsidRPr="00BA3703">
              <w:rPr>
                <w:b/>
                <w:i/>
                <w:lang w:val="ro-RO"/>
              </w:rPr>
              <w:t>O</w:t>
            </w:r>
          </w:p>
        </w:tc>
        <w:tc>
          <w:tcPr>
            <w:tcW w:w="2092" w:type="dxa"/>
            <w:shd w:val="clear" w:color="auto" w:fill="auto"/>
          </w:tcPr>
          <w:p w:rsidR="00446FF7" w:rsidRPr="00BA3703" w:rsidRDefault="00446FF7" w:rsidP="004F51EA">
            <w:pPr>
              <w:pStyle w:val="af"/>
              <w:spacing w:before="0" w:after="0"/>
              <w:jc w:val="center"/>
              <w:rPr>
                <w:b/>
                <w:i/>
              </w:rPr>
            </w:pPr>
            <w:r w:rsidRPr="00BA3703">
              <w:rPr>
                <w:b/>
                <w:i/>
                <w:lang w:val="ro-RO"/>
              </w:rPr>
              <w:t>O</w:t>
            </w:r>
          </w:p>
        </w:tc>
      </w:tr>
      <w:tr w:rsidR="00CF5F0A" w:rsidRPr="00BA3703" w:rsidTr="000C030C">
        <w:trPr>
          <w:trHeight w:val="20"/>
          <w:jc w:val="center"/>
        </w:trPr>
        <w:tc>
          <w:tcPr>
            <w:tcW w:w="4003" w:type="dxa"/>
            <w:shd w:val="clear" w:color="auto" w:fill="auto"/>
          </w:tcPr>
          <w:p w:rsidR="00446FF7" w:rsidRPr="00BA3703" w:rsidRDefault="00FC1EF9" w:rsidP="004F51EA">
            <w:pPr>
              <w:pStyle w:val="af"/>
              <w:spacing w:before="0" w:after="0"/>
              <w:rPr>
                <w:i/>
                <w:lang w:val="ro-RO"/>
              </w:rPr>
            </w:pPr>
            <w:r w:rsidRPr="00BA3703">
              <w:rPr>
                <w:i/>
                <w:lang w:val="ro-RO"/>
              </w:rPr>
              <w:t>Sumaru</w:t>
            </w:r>
            <w:r w:rsidR="00446FF7" w:rsidRPr="00BA3703">
              <w:rPr>
                <w:i/>
                <w:lang w:val="ro-RO"/>
              </w:rPr>
              <w:t>l urinei</w:t>
            </w:r>
          </w:p>
        </w:tc>
        <w:tc>
          <w:tcPr>
            <w:tcW w:w="2160" w:type="dxa"/>
            <w:shd w:val="clear" w:color="auto" w:fill="auto"/>
          </w:tcPr>
          <w:p w:rsidR="00446FF7" w:rsidRPr="00BA3703" w:rsidRDefault="00446FF7" w:rsidP="004F51EA">
            <w:pPr>
              <w:pStyle w:val="af"/>
              <w:spacing w:before="0" w:after="0"/>
              <w:jc w:val="center"/>
              <w:rPr>
                <w:b/>
                <w:i/>
                <w:lang w:val="ro-RO"/>
              </w:rPr>
            </w:pPr>
            <w:r w:rsidRPr="00BA3703">
              <w:rPr>
                <w:b/>
                <w:i/>
                <w:lang w:val="ro-RO"/>
              </w:rPr>
              <w:t>O</w:t>
            </w:r>
          </w:p>
        </w:tc>
        <w:tc>
          <w:tcPr>
            <w:tcW w:w="2070" w:type="dxa"/>
            <w:shd w:val="clear" w:color="auto" w:fill="auto"/>
          </w:tcPr>
          <w:p w:rsidR="00446FF7" w:rsidRPr="00BA3703" w:rsidRDefault="00446FF7" w:rsidP="004F51EA">
            <w:pPr>
              <w:pStyle w:val="af"/>
              <w:spacing w:before="0" w:after="0"/>
              <w:jc w:val="center"/>
              <w:rPr>
                <w:b/>
                <w:i/>
                <w:lang w:val="ro-RO"/>
              </w:rPr>
            </w:pPr>
            <w:r w:rsidRPr="00BA3703">
              <w:rPr>
                <w:b/>
                <w:i/>
                <w:lang w:val="ro-RO"/>
              </w:rPr>
              <w:t>O</w:t>
            </w:r>
          </w:p>
        </w:tc>
        <w:tc>
          <w:tcPr>
            <w:tcW w:w="2092" w:type="dxa"/>
            <w:shd w:val="clear" w:color="auto" w:fill="auto"/>
          </w:tcPr>
          <w:p w:rsidR="00446FF7" w:rsidRPr="00BA3703" w:rsidRDefault="00446FF7" w:rsidP="004F51EA">
            <w:pPr>
              <w:pStyle w:val="af"/>
              <w:spacing w:before="0" w:after="0"/>
              <w:jc w:val="center"/>
              <w:rPr>
                <w:b/>
                <w:i/>
              </w:rPr>
            </w:pPr>
            <w:r w:rsidRPr="00BA3703">
              <w:rPr>
                <w:b/>
                <w:i/>
                <w:lang w:val="ro-RO"/>
              </w:rPr>
              <w:t>O</w:t>
            </w:r>
          </w:p>
        </w:tc>
      </w:tr>
      <w:tr w:rsidR="00CF5F0A" w:rsidRPr="00BA3703" w:rsidTr="000C030C">
        <w:trPr>
          <w:trHeight w:val="20"/>
          <w:jc w:val="center"/>
        </w:trPr>
        <w:tc>
          <w:tcPr>
            <w:tcW w:w="4003" w:type="dxa"/>
            <w:shd w:val="clear" w:color="auto" w:fill="auto"/>
          </w:tcPr>
          <w:p w:rsidR="00FC1EF9" w:rsidRPr="00BA3703" w:rsidRDefault="00FC1EF9" w:rsidP="004F51EA">
            <w:pPr>
              <w:pStyle w:val="af"/>
              <w:spacing w:before="0" w:after="0"/>
              <w:rPr>
                <w:i/>
                <w:lang w:val="ro-RO"/>
              </w:rPr>
            </w:pPr>
            <w:r w:rsidRPr="00BA3703">
              <w:rPr>
                <w:i/>
                <w:lang w:val="ro-RO"/>
              </w:rPr>
              <w:t>Coprograma</w:t>
            </w:r>
          </w:p>
        </w:tc>
        <w:tc>
          <w:tcPr>
            <w:tcW w:w="2160" w:type="dxa"/>
            <w:shd w:val="clear" w:color="auto" w:fill="auto"/>
          </w:tcPr>
          <w:p w:rsidR="00FC1EF9" w:rsidRPr="00BA3703" w:rsidRDefault="00FC1EF9" w:rsidP="004F51EA">
            <w:pPr>
              <w:pStyle w:val="af"/>
              <w:spacing w:before="0" w:after="0"/>
              <w:jc w:val="center"/>
              <w:rPr>
                <w:b/>
                <w:i/>
                <w:lang w:val="ro-RO"/>
              </w:rPr>
            </w:pPr>
            <w:r w:rsidRPr="00BA3703">
              <w:rPr>
                <w:b/>
                <w:i/>
                <w:lang w:val="ro-RO"/>
              </w:rPr>
              <w:t>O</w:t>
            </w:r>
          </w:p>
        </w:tc>
        <w:tc>
          <w:tcPr>
            <w:tcW w:w="2070" w:type="dxa"/>
            <w:shd w:val="clear" w:color="auto" w:fill="auto"/>
          </w:tcPr>
          <w:p w:rsidR="00FC1EF9" w:rsidRPr="00BA3703" w:rsidRDefault="00CF5F0A" w:rsidP="004F51EA">
            <w:pPr>
              <w:pStyle w:val="af"/>
              <w:spacing w:before="0" w:after="0"/>
              <w:jc w:val="center"/>
              <w:rPr>
                <w:b/>
                <w:i/>
                <w:lang w:val="ro-RO"/>
              </w:rPr>
            </w:pPr>
            <w:r w:rsidRPr="00BA3703">
              <w:rPr>
                <w:b/>
                <w:i/>
                <w:lang w:val="ro-RO"/>
              </w:rPr>
              <w:t>O</w:t>
            </w:r>
          </w:p>
        </w:tc>
        <w:tc>
          <w:tcPr>
            <w:tcW w:w="2092" w:type="dxa"/>
            <w:shd w:val="clear" w:color="auto" w:fill="auto"/>
          </w:tcPr>
          <w:p w:rsidR="00FC1EF9" w:rsidRPr="00BA3703" w:rsidRDefault="00CF5F0A" w:rsidP="004F51EA">
            <w:pPr>
              <w:pStyle w:val="af"/>
              <w:spacing w:before="0" w:after="0"/>
              <w:jc w:val="center"/>
              <w:rPr>
                <w:b/>
                <w:i/>
                <w:lang w:val="ro-RO"/>
              </w:rPr>
            </w:pPr>
            <w:r w:rsidRPr="00BA3703">
              <w:rPr>
                <w:b/>
                <w:i/>
                <w:lang w:val="ro-RO"/>
              </w:rPr>
              <w:t>O</w:t>
            </w:r>
          </w:p>
        </w:tc>
      </w:tr>
      <w:tr w:rsidR="00CF5F0A" w:rsidRPr="00BA3703" w:rsidTr="000C030C">
        <w:trPr>
          <w:trHeight w:val="20"/>
          <w:jc w:val="center"/>
        </w:trPr>
        <w:tc>
          <w:tcPr>
            <w:tcW w:w="4003" w:type="dxa"/>
            <w:shd w:val="clear" w:color="auto" w:fill="auto"/>
          </w:tcPr>
          <w:p w:rsidR="00493DC0" w:rsidRPr="00BA3703" w:rsidRDefault="00493DC0" w:rsidP="004F51EA">
            <w:pPr>
              <w:pStyle w:val="af"/>
              <w:spacing w:before="0" w:after="0"/>
              <w:rPr>
                <w:i/>
                <w:lang w:val="ro-RO"/>
              </w:rPr>
            </w:pPr>
            <w:r w:rsidRPr="00BA3703">
              <w:rPr>
                <w:i/>
                <w:lang w:val="ro-RO"/>
              </w:rPr>
              <w:t>Glucoza</w:t>
            </w:r>
          </w:p>
        </w:tc>
        <w:tc>
          <w:tcPr>
            <w:tcW w:w="2160" w:type="dxa"/>
            <w:shd w:val="clear" w:color="auto" w:fill="auto"/>
          </w:tcPr>
          <w:p w:rsidR="00493DC0" w:rsidRPr="00BA3703" w:rsidRDefault="00CF5F0A" w:rsidP="004F51EA">
            <w:pPr>
              <w:pStyle w:val="af"/>
              <w:spacing w:before="0" w:after="0"/>
              <w:jc w:val="center"/>
              <w:rPr>
                <w:b/>
                <w:i/>
                <w:lang w:val="ro-RO"/>
              </w:rPr>
            </w:pPr>
            <w:r w:rsidRPr="00BA3703">
              <w:rPr>
                <w:b/>
                <w:i/>
                <w:lang w:val="ro-RO"/>
              </w:rPr>
              <w:t>O</w:t>
            </w:r>
          </w:p>
        </w:tc>
        <w:tc>
          <w:tcPr>
            <w:tcW w:w="2070" w:type="dxa"/>
            <w:shd w:val="clear" w:color="auto" w:fill="auto"/>
          </w:tcPr>
          <w:p w:rsidR="00493DC0" w:rsidRPr="00BA3703" w:rsidRDefault="00493DC0" w:rsidP="004F51EA">
            <w:pPr>
              <w:pStyle w:val="af"/>
              <w:spacing w:before="0" w:after="0"/>
              <w:jc w:val="center"/>
              <w:rPr>
                <w:b/>
                <w:i/>
                <w:lang w:val="ro-RO"/>
              </w:rPr>
            </w:pPr>
            <w:r w:rsidRPr="00BA3703">
              <w:rPr>
                <w:b/>
                <w:i/>
                <w:lang w:val="ro-RO"/>
              </w:rPr>
              <w:t>O</w:t>
            </w:r>
          </w:p>
        </w:tc>
        <w:tc>
          <w:tcPr>
            <w:tcW w:w="2092" w:type="dxa"/>
            <w:shd w:val="clear" w:color="auto" w:fill="auto"/>
          </w:tcPr>
          <w:p w:rsidR="00493DC0" w:rsidRPr="00BA3703" w:rsidRDefault="00493DC0" w:rsidP="004F51EA">
            <w:pPr>
              <w:pStyle w:val="af"/>
              <w:spacing w:before="0" w:after="0"/>
              <w:jc w:val="center"/>
              <w:rPr>
                <w:b/>
                <w:i/>
                <w:lang w:val="ro-RO"/>
              </w:rPr>
            </w:pPr>
            <w:r w:rsidRPr="00BA3703">
              <w:rPr>
                <w:b/>
                <w:i/>
                <w:lang w:val="ro-RO"/>
              </w:rPr>
              <w:t>O</w:t>
            </w:r>
          </w:p>
        </w:tc>
      </w:tr>
      <w:tr w:rsidR="00CF5F0A" w:rsidRPr="00BA3703" w:rsidTr="000C030C">
        <w:trPr>
          <w:trHeight w:val="20"/>
          <w:jc w:val="center"/>
        </w:trPr>
        <w:tc>
          <w:tcPr>
            <w:tcW w:w="4003" w:type="dxa"/>
            <w:shd w:val="clear" w:color="auto" w:fill="auto"/>
          </w:tcPr>
          <w:p w:rsidR="0058688D" w:rsidRPr="00BA3703" w:rsidRDefault="0058688D" w:rsidP="004F51EA">
            <w:pPr>
              <w:pStyle w:val="af"/>
              <w:spacing w:before="0" w:after="0"/>
              <w:rPr>
                <w:i/>
                <w:lang w:val="ro-RO"/>
              </w:rPr>
            </w:pPr>
            <w:r w:rsidRPr="00BA3703">
              <w:rPr>
                <w:i/>
                <w:lang w:val="ro-RO"/>
              </w:rPr>
              <w:t>ALT, AST</w:t>
            </w:r>
          </w:p>
        </w:tc>
        <w:tc>
          <w:tcPr>
            <w:tcW w:w="2160" w:type="dxa"/>
            <w:shd w:val="clear" w:color="auto" w:fill="auto"/>
          </w:tcPr>
          <w:p w:rsidR="0058688D" w:rsidRPr="00BA3703" w:rsidRDefault="00CF5F0A" w:rsidP="004F51EA">
            <w:pPr>
              <w:pStyle w:val="af"/>
              <w:spacing w:before="0" w:after="0"/>
              <w:jc w:val="center"/>
              <w:rPr>
                <w:b/>
                <w:i/>
                <w:lang w:val="ro-RO"/>
              </w:rPr>
            </w:pPr>
            <w:r w:rsidRPr="00BA3703">
              <w:rPr>
                <w:b/>
                <w:i/>
                <w:lang w:val="ro-RO"/>
              </w:rPr>
              <w:t>R</w:t>
            </w:r>
          </w:p>
        </w:tc>
        <w:tc>
          <w:tcPr>
            <w:tcW w:w="2070" w:type="dxa"/>
            <w:shd w:val="clear" w:color="auto" w:fill="auto"/>
          </w:tcPr>
          <w:p w:rsidR="0058688D" w:rsidRPr="00BA3703" w:rsidRDefault="00493DC0" w:rsidP="004F51EA">
            <w:pPr>
              <w:pStyle w:val="af"/>
              <w:spacing w:before="0" w:after="0"/>
              <w:jc w:val="center"/>
              <w:rPr>
                <w:b/>
                <w:i/>
                <w:lang w:val="ro-RO"/>
              </w:rPr>
            </w:pPr>
            <w:r w:rsidRPr="00BA3703">
              <w:rPr>
                <w:b/>
                <w:i/>
                <w:lang w:val="ro-RO"/>
              </w:rPr>
              <w:t>O</w:t>
            </w:r>
          </w:p>
        </w:tc>
        <w:tc>
          <w:tcPr>
            <w:tcW w:w="2092" w:type="dxa"/>
            <w:shd w:val="clear" w:color="auto" w:fill="auto"/>
          </w:tcPr>
          <w:p w:rsidR="0058688D" w:rsidRPr="00BA3703" w:rsidRDefault="00493DC0" w:rsidP="004F51EA">
            <w:pPr>
              <w:pStyle w:val="af"/>
              <w:spacing w:before="0" w:after="0"/>
              <w:jc w:val="center"/>
              <w:rPr>
                <w:b/>
                <w:i/>
                <w:lang w:val="ro-RO"/>
              </w:rPr>
            </w:pPr>
            <w:r w:rsidRPr="00BA3703">
              <w:rPr>
                <w:b/>
                <w:i/>
                <w:lang w:val="ro-RO"/>
              </w:rPr>
              <w:t>O</w:t>
            </w:r>
          </w:p>
        </w:tc>
      </w:tr>
      <w:tr w:rsidR="00CF5F0A" w:rsidRPr="00BA3703" w:rsidTr="000C030C">
        <w:trPr>
          <w:trHeight w:val="20"/>
          <w:jc w:val="center"/>
        </w:trPr>
        <w:tc>
          <w:tcPr>
            <w:tcW w:w="4003" w:type="dxa"/>
            <w:shd w:val="clear" w:color="auto" w:fill="auto"/>
          </w:tcPr>
          <w:p w:rsidR="004D6819" w:rsidRPr="00BA3703" w:rsidRDefault="004D6819" w:rsidP="00BE4795">
            <w:pPr>
              <w:pStyle w:val="af"/>
              <w:spacing w:before="0" w:after="0"/>
              <w:rPr>
                <w:i/>
                <w:lang w:val="ro-RO"/>
              </w:rPr>
            </w:pPr>
            <w:r w:rsidRPr="00BA3703">
              <w:rPr>
                <w:i/>
                <w:lang w:val="ro-RO"/>
              </w:rPr>
              <w:t>CK</w:t>
            </w:r>
          </w:p>
        </w:tc>
        <w:tc>
          <w:tcPr>
            <w:tcW w:w="2160" w:type="dxa"/>
            <w:shd w:val="clear" w:color="auto" w:fill="auto"/>
          </w:tcPr>
          <w:p w:rsidR="004D6819" w:rsidRPr="00BA3703" w:rsidRDefault="004D6819" w:rsidP="00BE4795">
            <w:pPr>
              <w:pStyle w:val="af"/>
              <w:spacing w:before="0" w:after="0"/>
              <w:jc w:val="center"/>
              <w:rPr>
                <w:b/>
                <w:i/>
                <w:lang w:val="ro-RO"/>
              </w:rPr>
            </w:pPr>
          </w:p>
        </w:tc>
        <w:tc>
          <w:tcPr>
            <w:tcW w:w="2070" w:type="dxa"/>
            <w:shd w:val="clear" w:color="auto" w:fill="auto"/>
          </w:tcPr>
          <w:p w:rsidR="004D6819" w:rsidRPr="00BA3703" w:rsidRDefault="004D6819" w:rsidP="00BE4795">
            <w:pPr>
              <w:pStyle w:val="af"/>
              <w:spacing w:before="0" w:after="0"/>
              <w:jc w:val="center"/>
              <w:rPr>
                <w:b/>
                <w:i/>
                <w:lang w:val="ro-RO"/>
              </w:rPr>
            </w:pPr>
            <w:r w:rsidRPr="00BA3703">
              <w:rPr>
                <w:b/>
                <w:i/>
                <w:lang w:val="ro-RO"/>
              </w:rPr>
              <w:t>R</w:t>
            </w:r>
          </w:p>
        </w:tc>
        <w:tc>
          <w:tcPr>
            <w:tcW w:w="2092" w:type="dxa"/>
            <w:shd w:val="clear" w:color="auto" w:fill="auto"/>
          </w:tcPr>
          <w:p w:rsidR="004D6819" w:rsidRPr="00BA3703" w:rsidRDefault="004D6819" w:rsidP="00BE4795">
            <w:pPr>
              <w:pStyle w:val="af"/>
              <w:spacing w:before="0" w:after="0"/>
              <w:jc w:val="center"/>
              <w:rPr>
                <w:b/>
                <w:i/>
                <w:lang w:val="ro-RO"/>
              </w:rPr>
            </w:pPr>
            <w:r w:rsidRPr="00BA3703">
              <w:rPr>
                <w:b/>
                <w:i/>
                <w:lang w:val="ro-RO"/>
              </w:rPr>
              <w:t>O</w:t>
            </w:r>
          </w:p>
        </w:tc>
      </w:tr>
      <w:tr w:rsidR="00CF5F0A" w:rsidRPr="00BA3703" w:rsidTr="000C030C">
        <w:trPr>
          <w:trHeight w:val="20"/>
          <w:jc w:val="center"/>
        </w:trPr>
        <w:tc>
          <w:tcPr>
            <w:tcW w:w="4003" w:type="dxa"/>
            <w:shd w:val="clear" w:color="auto" w:fill="auto"/>
          </w:tcPr>
          <w:p w:rsidR="004D6819" w:rsidRPr="00BA3703" w:rsidRDefault="003B4309" w:rsidP="00BE4795">
            <w:pPr>
              <w:pStyle w:val="af"/>
              <w:spacing w:before="0" w:after="0"/>
              <w:rPr>
                <w:i/>
                <w:lang w:val="ro-RO"/>
              </w:rPr>
            </w:pPr>
            <w:r w:rsidRPr="00BA3703">
              <w:rPr>
                <w:i/>
                <w:lang w:val="ro-RO"/>
              </w:rPr>
              <w:t>T</w:t>
            </w:r>
            <w:r w:rsidR="00CF5F0A" w:rsidRPr="00BA3703">
              <w:rPr>
                <w:i/>
                <w:lang w:val="ro-RO"/>
              </w:rPr>
              <w:t>rigliceride</w:t>
            </w:r>
            <w:r w:rsidR="004D6819" w:rsidRPr="00BA3703">
              <w:rPr>
                <w:i/>
                <w:lang w:val="ro-RO"/>
              </w:rPr>
              <w:t>, HDL, LDL</w:t>
            </w:r>
          </w:p>
        </w:tc>
        <w:tc>
          <w:tcPr>
            <w:tcW w:w="2160" w:type="dxa"/>
            <w:shd w:val="clear" w:color="auto" w:fill="auto"/>
          </w:tcPr>
          <w:p w:rsidR="004D6819" w:rsidRPr="00BA3703" w:rsidRDefault="004D6819" w:rsidP="00BE4795">
            <w:pPr>
              <w:pStyle w:val="af"/>
              <w:spacing w:before="0" w:after="0"/>
              <w:jc w:val="center"/>
              <w:rPr>
                <w:b/>
                <w:i/>
                <w:lang w:val="ro-RO"/>
              </w:rPr>
            </w:pPr>
          </w:p>
        </w:tc>
        <w:tc>
          <w:tcPr>
            <w:tcW w:w="2070" w:type="dxa"/>
            <w:shd w:val="clear" w:color="auto" w:fill="auto"/>
          </w:tcPr>
          <w:p w:rsidR="004D6819" w:rsidRPr="00BA3703" w:rsidRDefault="004D6819" w:rsidP="00BE4795">
            <w:pPr>
              <w:pStyle w:val="af"/>
              <w:spacing w:before="0" w:after="0"/>
              <w:jc w:val="center"/>
              <w:rPr>
                <w:b/>
                <w:i/>
                <w:lang w:val="ro-RO"/>
              </w:rPr>
            </w:pPr>
            <w:r w:rsidRPr="00BA3703">
              <w:rPr>
                <w:b/>
                <w:i/>
                <w:lang w:val="ro-RO"/>
              </w:rPr>
              <w:t>O</w:t>
            </w:r>
          </w:p>
        </w:tc>
        <w:tc>
          <w:tcPr>
            <w:tcW w:w="2092" w:type="dxa"/>
            <w:shd w:val="clear" w:color="auto" w:fill="auto"/>
          </w:tcPr>
          <w:p w:rsidR="004D6819" w:rsidRPr="00BA3703" w:rsidRDefault="004D6819" w:rsidP="00BE4795">
            <w:pPr>
              <w:pStyle w:val="af"/>
              <w:spacing w:before="0" w:after="0"/>
              <w:jc w:val="center"/>
              <w:rPr>
                <w:b/>
                <w:i/>
                <w:lang w:val="ro-RO"/>
              </w:rPr>
            </w:pPr>
            <w:r w:rsidRPr="00BA3703">
              <w:rPr>
                <w:b/>
                <w:i/>
                <w:lang w:val="ro-RO"/>
              </w:rPr>
              <w:t>O</w:t>
            </w:r>
          </w:p>
        </w:tc>
      </w:tr>
      <w:tr w:rsidR="00CF5F0A" w:rsidRPr="00BA3703" w:rsidTr="000C030C">
        <w:trPr>
          <w:trHeight w:val="20"/>
          <w:jc w:val="center"/>
        </w:trPr>
        <w:tc>
          <w:tcPr>
            <w:tcW w:w="4003" w:type="dxa"/>
            <w:shd w:val="clear" w:color="auto" w:fill="auto"/>
          </w:tcPr>
          <w:p w:rsidR="004F51EA" w:rsidRPr="00BA3703" w:rsidRDefault="00A04710" w:rsidP="00CF5F0A">
            <w:pPr>
              <w:pStyle w:val="af"/>
              <w:spacing w:before="0" w:after="0"/>
              <w:rPr>
                <w:i/>
                <w:spacing w:val="-6"/>
                <w:lang w:val="ro-RO"/>
              </w:rPr>
            </w:pPr>
            <w:r w:rsidRPr="00BA3703">
              <w:rPr>
                <w:i/>
                <w:spacing w:val="-6"/>
                <w:lang w:val="ro-RO"/>
              </w:rPr>
              <w:t>L</w:t>
            </w:r>
            <w:r w:rsidR="00CF5F0A" w:rsidRPr="00BA3703">
              <w:rPr>
                <w:i/>
                <w:spacing w:val="-6"/>
                <w:lang w:val="ro-RO"/>
              </w:rPr>
              <w:t xml:space="preserve">actat </w:t>
            </w:r>
            <w:r w:rsidR="004F51EA" w:rsidRPr="00BA3703">
              <w:rPr>
                <w:i/>
                <w:spacing w:val="-6"/>
                <w:lang w:val="ro-RO"/>
              </w:rPr>
              <w:t xml:space="preserve"> </w:t>
            </w:r>
          </w:p>
        </w:tc>
        <w:tc>
          <w:tcPr>
            <w:tcW w:w="2160" w:type="dxa"/>
            <w:shd w:val="clear" w:color="auto" w:fill="auto"/>
          </w:tcPr>
          <w:p w:rsidR="004F51EA" w:rsidRPr="00BA3703" w:rsidRDefault="004F51EA" w:rsidP="004F51EA">
            <w:pPr>
              <w:pStyle w:val="af"/>
              <w:spacing w:before="0" w:after="0"/>
              <w:jc w:val="center"/>
              <w:rPr>
                <w:b/>
                <w:i/>
                <w:lang w:val="ro-RO"/>
              </w:rPr>
            </w:pPr>
          </w:p>
        </w:tc>
        <w:tc>
          <w:tcPr>
            <w:tcW w:w="2070" w:type="dxa"/>
            <w:shd w:val="clear" w:color="auto" w:fill="auto"/>
          </w:tcPr>
          <w:p w:rsidR="004F51EA" w:rsidRPr="00BA3703" w:rsidRDefault="00493DC0" w:rsidP="004F51EA">
            <w:pPr>
              <w:pStyle w:val="af"/>
              <w:spacing w:before="0" w:after="0"/>
              <w:jc w:val="center"/>
              <w:rPr>
                <w:b/>
                <w:i/>
                <w:lang w:val="ro-RO"/>
              </w:rPr>
            </w:pPr>
            <w:r w:rsidRPr="00BA3703">
              <w:rPr>
                <w:b/>
                <w:i/>
                <w:lang w:val="ro-RO"/>
              </w:rPr>
              <w:t>R</w:t>
            </w:r>
          </w:p>
        </w:tc>
        <w:tc>
          <w:tcPr>
            <w:tcW w:w="2092" w:type="dxa"/>
            <w:shd w:val="clear" w:color="auto" w:fill="auto"/>
          </w:tcPr>
          <w:p w:rsidR="004F51EA" w:rsidRPr="00BA3703" w:rsidRDefault="00A04710" w:rsidP="004F51EA">
            <w:pPr>
              <w:pStyle w:val="af"/>
              <w:spacing w:before="0" w:after="0"/>
              <w:jc w:val="center"/>
              <w:rPr>
                <w:b/>
                <w:i/>
                <w:lang w:val="ro-RO"/>
              </w:rPr>
            </w:pPr>
            <w:r w:rsidRPr="00BA3703">
              <w:rPr>
                <w:b/>
                <w:i/>
                <w:lang w:val="ro-RO"/>
              </w:rPr>
              <w:t>O</w:t>
            </w:r>
          </w:p>
        </w:tc>
      </w:tr>
      <w:tr w:rsidR="00CF5F0A" w:rsidRPr="00BA3703" w:rsidTr="000C030C">
        <w:trPr>
          <w:trHeight w:val="20"/>
          <w:jc w:val="center"/>
        </w:trPr>
        <w:tc>
          <w:tcPr>
            <w:tcW w:w="4003" w:type="dxa"/>
            <w:shd w:val="clear" w:color="auto" w:fill="auto"/>
          </w:tcPr>
          <w:p w:rsidR="004D6819" w:rsidRPr="00BA3703" w:rsidRDefault="004D6819" w:rsidP="00BE4795">
            <w:pPr>
              <w:pStyle w:val="af"/>
              <w:spacing w:before="0" w:after="0"/>
              <w:rPr>
                <w:i/>
                <w:spacing w:val="-6"/>
                <w:lang w:val="ro-MO"/>
              </w:rPr>
            </w:pPr>
            <w:r w:rsidRPr="00BA3703">
              <w:rPr>
                <w:i/>
                <w:spacing w:val="-6"/>
                <w:lang w:val="ro-RO"/>
              </w:rPr>
              <w:t>Acid uric</w:t>
            </w:r>
          </w:p>
        </w:tc>
        <w:tc>
          <w:tcPr>
            <w:tcW w:w="2160" w:type="dxa"/>
            <w:shd w:val="clear" w:color="auto" w:fill="auto"/>
          </w:tcPr>
          <w:p w:rsidR="004D6819" w:rsidRPr="00BA3703" w:rsidRDefault="004D6819" w:rsidP="00BE4795">
            <w:pPr>
              <w:pStyle w:val="af"/>
              <w:spacing w:before="0" w:after="0"/>
              <w:jc w:val="center"/>
              <w:rPr>
                <w:b/>
                <w:i/>
                <w:lang w:val="ro-RO"/>
              </w:rPr>
            </w:pPr>
          </w:p>
        </w:tc>
        <w:tc>
          <w:tcPr>
            <w:tcW w:w="2070" w:type="dxa"/>
            <w:shd w:val="clear" w:color="auto" w:fill="auto"/>
          </w:tcPr>
          <w:p w:rsidR="004D6819" w:rsidRPr="00BA3703" w:rsidRDefault="00FC1EF9" w:rsidP="00BE4795">
            <w:pPr>
              <w:pStyle w:val="af"/>
              <w:spacing w:before="0" w:after="0"/>
              <w:jc w:val="center"/>
              <w:rPr>
                <w:b/>
                <w:i/>
                <w:lang w:val="ro-RO"/>
              </w:rPr>
            </w:pPr>
            <w:r w:rsidRPr="00BA3703">
              <w:rPr>
                <w:b/>
                <w:i/>
                <w:lang w:val="ro-RO"/>
              </w:rPr>
              <w:t>R</w:t>
            </w:r>
          </w:p>
        </w:tc>
        <w:tc>
          <w:tcPr>
            <w:tcW w:w="2092" w:type="dxa"/>
            <w:shd w:val="clear" w:color="auto" w:fill="auto"/>
          </w:tcPr>
          <w:p w:rsidR="004D6819" w:rsidRPr="00BA3703" w:rsidRDefault="004D6819" w:rsidP="00BE4795">
            <w:pPr>
              <w:pStyle w:val="af"/>
              <w:spacing w:before="0" w:after="0"/>
              <w:jc w:val="center"/>
              <w:rPr>
                <w:b/>
                <w:i/>
                <w:lang w:val="ro-RO"/>
              </w:rPr>
            </w:pPr>
            <w:r w:rsidRPr="00BA3703">
              <w:rPr>
                <w:b/>
                <w:i/>
                <w:lang w:val="ro-RO"/>
              </w:rPr>
              <w:t>O</w:t>
            </w:r>
          </w:p>
        </w:tc>
      </w:tr>
      <w:tr w:rsidR="00CF5F0A" w:rsidRPr="00BA3703" w:rsidTr="000C030C">
        <w:trPr>
          <w:trHeight w:val="20"/>
          <w:jc w:val="center"/>
        </w:trPr>
        <w:tc>
          <w:tcPr>
            <w:tcW w:w="4003" w:type="dxa"/>
            <w:shd w:val="clear" w:color="auto" w:fill="auto"/>
          </w:tcPr>
          <w:p w:rsidR="00CF5F0A" w:rsidRPr="00BA3703" w:rsidRDefault="00CF5F0A" w:rsidP="003570E8">
            <w:pPr>
              <w:pStyle w:val="af"/>
              <w:spacing w:before="0" w:after="0"/>
              <w:rPr>
                <w:i/>
                <w:spacing w:val="-6"/>
                <w:lang w:val="ro-RO"/>
              </w:rPr>
            </w:pPr>
            <w:r w:rsidRPr="00BA3703">
              <w:rPr>
                <w:i/>
                <w:spacing w:val="-6"/>
                <w:lang w:val="ro-RO"/>
              </w:rPr>
              <w:t>Bilirubina și fracțiile</w:t>
            </w:r>
          </w:p>
        </w:tc>
        <w:tc>
          <w:tcPr>
            <w:tcW w:w="2160" w:type="dxa"/>
            <w:shd w:val="clear" w:color="auto" w:fill="auto"/>
          </w:tcPr>
          <w:p w:rsidR="00CF5F0A" w:rsidRPr="00BA3703" w:rsidRDefault="00CF5F0A" w:rsidP="003570E8">
            <w:pPr>
              <w:pStyle w:val="af"/>
              <w:spacing w:before="0" w:after="0"/>
              <w:jc w:val="center"/>
              <w:rPr>
                <w:b/>
                <w:i/>
                <w:lang w:val="ro-RO"/>
              </w:rPr>
            </w:pPr>
            <w:r w:rsidRPr="00BA3703">
              <w:rPr>
                <w:b/>
                <w:i/>
                <w:lang w:val="ro-RO"/>
              </w:rPr>
              <w:t>R</w:t>
            </w:r>
          </w:p>
        </w:tc>
        <w:tc>
          <w:tcPr>
            <w:tcW w:w="2070" w:type="dxa"/>
            <w:shd w:val="clear" w:color="auto" w:fill="auto"/>
          </w:tcPr>
          <w:p w:rsidR="00CF5F0A" w:rsidRPr="00BA3703" w:rsidRDefault="00CF5F0A" w:rsidP="003570E8">
            <w:pPr>
              <w:pStyle w:val="af"/>
              <w:spacing w:before="0" w:after="0"/>
              <w:jc w:val="center"/>
              <w:rPr>
                <w:b/>
                <w:i/>
                <w:lang w:val="ro-RO"/>
              </w:rPr>
            </w:pPr>
            <w:r w:rsidRPr="00BA3703">
              <w:rPr>
                <w:b/>
                <w:i/>
                <w:lang w:val="ro-RO"/>
              </w:rPr>
              <w:t>R</w:t>
            </w:r>
          </w:p>
        </w:tc>
        <w:tc>
          <w:tcPr>
            <w:tcW w:w="2092" w:type="dxa"/>
            <w:shd w:val="clear" w:color="auto" w:fill="auto"/>
          </w:tcPr>
          <w:p w:rsidR="00CF5F0A" w:rsidRPr="00BA3703" w:rsidRDefault="00890154" w:rsidP="003570E8">
            <w:pPr>
              <w:pStyle w:val="af"/>
              <w:spacing w:before="0" w:after="0"/>
              <w:jc w:val="center"/>
              <w:rPr>
                <w:b/>
                <w:i/>
                <w:lang w:val="ro-RO"/>
              </w:rPr>
            </w:pPr>
            <w:r w:rsidRPr="00BA3703">
              <w:rPr>
                <w:b/>
                <w:i/>
                <w:lang w:val="ro-RO"/>
              </w:rPr>
              <w:t>O</w:t>
            </w:r>
          </w:p>
        </w:tc>
      </w:tr>
      <w:tr w:rsidR="00CF5F0A" w:rsidRPr="00BA3703" w:rsidTr="000C030C">
        <w:trPr>
          <w:trHeight w:val="20"/>
          <w:jc w:val="center"/>
        </w:trPr>
        <w:tc>
          <w:tcPr>
            <w:tcW w:w="4003" w:type="dxa"/>
            <w:shd w:val="clear" w:color="auto" w:fill="auto"/>
          </w:tcPr>
          <w:p w:rsidR="00A04710" w:rsidRPr="00BA3703" w:rsidRDefault="00CF5F0A" w:rsidP="004D6DA9">
            <w:pPr>
              <w:pStyle w:val="af"/>
              <w:spacing w:before="0" w:after="0"/>
              <w:rPr>
                <w:i/>
                <w:spacing w:val="-6"/>
                <w:lang w:val="ro-RO"/>
              </w:rPr>
            </w:pPr>
            <w:r w:rsidRPr="00BA3703">
              <w:rPr>
                <w:i/>
                <w:spacing w:val="-6"/>
                <w:lang w:val="ro-RO"/>
              </w:rPr>
              <w:t>Fosfataza alcalină, GGT, LDH</w:t>
            </w:r>
          </w:p>
        </w:tc>
        <w:tc>
          <w:tcPr>
            <w:tcW w:w="2160" w:type="dxa"/>
            <w:shd w:val="clear" w:color="auto" w:fill="auto"/>
          </w:tcPr>
          <w:p w:rsidR="00A04710" w:rsidRPr="00BA3703" w:rsidRDefault="00A04710" w:rsidP="004D6DA9">
            <w:pPr>
              <w:pStyle w:val="af"/>
              <w:spacing w:before="0" w:after="0"/>
              <w:jc w:val="center"/>
              <w:rPr>
                <w:b/>
                <w:i/>
                <w:lang w:val="ro-RO"/>
              </w:rPr>
            </w:pPr>
          </w:p>
        </w:tc>
        <w:tc>
          <w:tcPr>
            <w:tcW w:w="2070" w:type="dxa"/>
            <w:shd w:val="clear" w:color="auto" w:fill="auto"/>
          </w:tcPr>
          <w:p w:rsidR="00A04710" w:rsidRPr="00BA3703" w:rsidRDefault="00A04710" w:rsidP="004D6DA9">
            <w:pPr>
              <w:pStyle w:val="af"/>
              <w:spacing w:before="0" w:after="0"/>
              <w:jc w:val="center"/>
              <w:rPr>
                <w:b/>
                <w:i/>
                <w:lang w:val="ro-RO"/>
              </w:rPr>
            </w:pPr>
            <w:r w:rsidRPr="00BA3703">
              <w:rPr>
                <w:b/>
                <w:i/>
                <w:lang w:val="ro-RO"/>
              </w:rPr>
              <w:t>O</w:t>
            </w:r>
          </w:p>
        </w:tc>
        <w:tc>
          <w:tcPr>
            <w:tcW w:w="2092" w:type="dxa"/>
            <w:shd w:val="clear" w:color="auto" w:fill="auto"/>
          </w:tcPr>
          <w:p w:rsidR="00A04710" w:rsidRPr="00BA3703" w:rsidRDefault="00890154" w:rsidP="004D6DA9">
            <w:pPr>
              <w:pStyle w:val="af"/>
              <w:spacing w:before="0" w:after="0"/>
              <w:jc w:val="center"/>
              <w:rPr>
                <w:b/>
                <w:i/>
                <w:lang w:val="ro-RO"/>
              </w:rPr>
            </w:pPr>
            <w:r w:rsidRPr="00BA3703">
              <w:rPr>
                <w:b/>
                <w:i/>
                <w:lang w:val="ro-RO"/>
              </w:rPr>
              <w:t>O</w:t>
            </w:r>
          </w:p>
        </w:tc>
      </w:tr>
      <w:tr w:rsidR="00CF5F0A" w:rsidRPr="00BA3703" w:rsidTr="000C030C">
        <w:trPr>
          <w:trHeight w:val="20"/>
          <w:jc w:val="center"/>
        </w:trPr>
        <w:tc>
          <w:tcPr>
            <w:tcW w:w="4003" w:type="dxa"/>
            <w:shd w:val="clear" w:color="auto" w:fill="auto"/>
          </w:tcPr>
          <w:p w:rsidR="00A04710" w:rsidRPr="00BA3703" w:rsidRDefault="00A04710" w:rsidP="004D6DA9">
            <w:pPr>
              <w:pStyle w:val="af"/>
              <w:spacing w:before="0" w:after="0"/>
              <w:rPr>
                <w:i/>
                <w:spacing w:val="-6"/>
                <w:lang w:val="ro-MO"/>
              </w:rPr>
            </w:pPr>
            <w:r w:rsidRPr="00BA3703">
              <w:rPr>
                <w:i/>
                <w:spacing w:val="-6"/>
                <w:lang w:val="ro-MO"/>
              </w:rPr>
              <w:t>Ureea</w:t>
            </w:r>
            <w:r w:rsidR="007F16A7" w:rsidRPr="00BA3703">
              <w:rPr>
                <w:i/>
                <w:spacing w:val="-6"/>
                <w:lang w:val="ro-MO"/>
              </w:rPr>
              <w:t>, creatinina</w:t>
            </w:r>
          </w:p>
        </w:tc>
        <w:tc>
          <w:tcPr>
            <w:tcW w:w="2160" w:type="dxa"/>
            <w:shd w:val="clear" w:color="auto" w:fill="auto"/>
          </w:tcPr>
          <w:p w:rsidR="00A04710" w:rsidRPr="00BA3703" w:rsidRDefault="00A04710" w:rsidP="004D6DA9">
            <w:pPr>
              <w:pStyle w:val="af"/>
              <w:spacing w:before="0" w:after="0"/>
              <w:jc w:val="center"/>
              <w:rPr>
                <w:b/>
                <w:i/>
                <w:lang w:val="ro-RO"/>
              </w:rPr>
            </w:pPr>
          </w:p>
        </w:tc>
        <w:tc>
          <w:tcPr>
            <w:tcW w:w="2070" w:type="dxa"/>
            <w:shd w:val="clear" w:color="auto" w:fill="auto"/>
          </w:tcPr>
          <w:p w:rsidR="00A04710" w:rsidRPr="00BA3703" w:rsidRDefault="00CF5F0A" w:rsidP="004D6DA9">
            <w:pPr>
              <w:pStyle w:val="af"/>
              <w:spacing w:before="0" w:after="0"/>
              <w:jc w:val="center"/>
              <w:rPr>
                <w:b/>
                <w:i/>
                <w:lang w:val="ro-RO"/>
              </w:rPr>
            </w:pPr>
            <w:r w:rsidRPr="00BA3703">
              <w:rPr>
                <w:b/>
                <w:i/>
                <w:lang w:val="ro-RO"/>
              </w:rPr>
              <w:t>R</w:t>
            </w:r>
          </w:p>
        </w:tc>
        <w:tc>
          <w:tcPr>
            <w:tcW w:w="2092" w:type="dxa"/>
            <w:shd w:val="clear" w:color="auto" w:fill="auto"/>
          </w:tcPr>
          <w:p w:rsidR="00A04710" w:rsidRPr="00BA3703" w:rsidRDefault="00890154" w:rsidP="004D6DA9">
            <w:pPr>
              <w:pStyle w:val="af"/>
              <w:spacing w:before="0" w:after="0"/>
              <w:jc w:val="center"/>
              <w:rPr>
                <w:b/>
                <w:i/>
                <w:lang w:val="ro-RO"/>
              </w:rPr>
            </w:pPr>
            <w:r w:rsidRPr="00BA3703">
              <w:rPr>
                <w:b/>
                <w:i/>
                <w:lang w:val="ro-RO"/>
              </w:rPr>
              <w:t>O</w:t>
            </w:r>
          </w:p>
        </w:tc>
      </w:tr>
      <w:tr w:rsidR="00CF5F0A" w:rsidRPr="00BA3703" w:rsidTr="000C030C">
        <w:trPr>
          <w:trHeight w:val="20"/>
          <w:jc w:val="center"/>
        </w:trPr>
        <w:tc>
          <w:tcPr>
            <w:tcW w:w="4003" w:type="dxa"/>
            <w:shd w:val="clear" w:color="auto" w:fill="auto"/>
          </w:tcPr>
          <w:p w:rsidR="00A547D2" w:rsidRPr="00BA3703" w:rsidRDefault="00CF5F0A" w:rsidP="004F51EA">
            <w:pPr>
              <w:pStyle w:val="af"/>
              <w:spacing w:before="0" w:after="0"/>
              <w:rPr>
                <w:i/>
                <w:spacing w:val="-6"/>
                <w:lang w:val="ro-RO"/>
              </w:rPr>
            </w:pPr>
            <w:r w:rsidRPr="00BA3703">
              <w:rPr>
                <w:i/>
                <w:spacing w:val="-6"/>
                <w:lang w:val="ro-RO"/>
              </w:rPr>
              <w:t>K, Na</w:t>
            </w:r>
          </w:p>
        </w:tc>
        <w:tc>
          <w:tcPr>
            <w:tcW w:w="2160" w:type="dxa"/>
            <w:shd w:val="clear" w:color="auto" w:fill="auto"/>
          </w:tcPr>
          <w:p w:rsidR="00A547D2" w:rsidRPr="00BA3703" w:rsidRDefault="00A547D2" w:rsidP="004F51EA">
            <w:pPr>
              <w:pStyle w:val="af"/>
              <w:spacing w:before="0" w:after="0"/>
              <w:jc w:val="center"/>
              <w:rPr>
                <w:b/>
                <w:i/>
                <w:lang w:val="ro-RO"/>
              </w:rPr>
            </w:pPr>
          </w:p>
        </w:tc>
        <w:tc>
          <w:tcPr>
            <w:tcW w:w="2070" w:type="dxa"/>
            <w:shd w:val="clear" w:color="auto" w:fill="auto"/>
          </w:tcPr>
          <w:p w:rsidR="00A547D2" w:rsidRPr="00BA3703" w:rsidRDefault="00A04710" w:rsidP="004F51EA">
            <w:pPr>
              <w:pStyle w:val="af"/>
              <w:spacing w:before="0" w:after="0"/>
              <w:jc w:val="center"/>
              <w:rPr>
                <w:b/>
                <w:i/>
                <w:lang w:val="ro-RO"/>
              </w:rPr>
            </w:pPr>
            <w:r w:rsidRPr="00BA3703">
              <w:rPr>
                <w:b/>
                <w:i/>
                <w:lang w:val="ro-RO"/>
              </w:rPr>
              <w:t>R</w:t>
            </w:r>
          </w:p>
        </w:tc>
        <w:tc>
          <w:tcPr>
            <w:tcW w:w="2092" w:type="dxa"/>
            <w:shd w:val="clear" w:color="auto" w:fill="auto"/>
          </w:tcPr>
          <w:p w:rsidR="00A547D2" w:rsidRPr="00BA3703" w:rsidRDefault="00890154" w:rsidP="004F51EA">
            <w:pPr>
              <w:pStyle w:val="af"/>
              <w:spacing w:before="0" w:after="0"/>
              <w:jc w:val="center"/>
              <w:rPr>
                <w:b/>
                <w:i/>
                <w:lang w:val="ro-RO"/>
              </w:rPr>
            </w:pPr>
            <w:r w:rsidRPr="00BA3703">
              <w:rPr>
                <w:b/>
                <w:i/>
                <w:lang w:val="ro-RO"/>
              </w:rPr>
              <w:t>O</w:t>
            </w:r>
          </w:p>
        </w:tc>
      </w:tr>
      <w:tr w:rsidR="00CF5F0A" w:rsidRPr="00BA3703" w:rsidTr="000C030C">
        <w:trPr>
          <w:trHeight w:val="20"/>
          <w:jc w:val="center"/>
        </w:trPr>
        <w:tc>
          <w:tcPr>
            <w:tcW w:w="4003" w:type="dxa"/>
            <w:shd w:val="clear" w:color="auto" w:fill="auto"/>
          </w:tcPr>
          <w:p w:rsidR="000A5EBE" w:rsidRPr="00BA3703" w:rsidRDefault="0058688D" w:rsidP="004F51EA">
            <w:pPr>
              <w:pStyle w:val="af"/>
              <w:spacing w:before="0" w:after="0"/>
              <w:rPr>
                <w:i/>
                <w:spacing w:val="-6"/>
                <w:lang w:val="ro-RO"/>
              </w:rPr>
            </w:pPr>
            <w:r w:rsidRPr="00BA3703">
              <w:rPr>
                <w:i/>
                <w:spacing w:val="-6"/>
                <w:lang w:val="ro-RO"/>
              </w:rPr>
              <w:t>P, Ca, Fe</w:t>
            </w:r>
          </w:p>
        </w:tc>
        <w:tc>
          <w:tcPr>
            <w:tcW w:w="2160" w:type="dxa"/>
            <w:shd w:val="clear" w:color="auto" w:fill="auto"/>
          </w:tcPr>
          <w:p w:rsidR="000A5EBE" w:rsidRPr="00BA3703" w:rsidRDefault="000A5EBE" w:rsidP="004F51EA">
            <w:pPr>
              <w:pStyle w:val="af"/>
              <w:spacing w:before="0" w:after="0"/>
              <w:jc w:val="center"/>
              <w:rPr>
                <w:b/>
                <w:i/>
                <w:lang w:val="ro-RO"/>
              </w:rPr>
            </w:pPr>
          </w:p>
        </w:tc>
        <w:tc>
          <w:tcPr>
            <w:tcW w:w="2070" w:type="dxa"/>
            <w:shd w:val="clear" w:color="auto" w:fill="auto"/>
          </w:tcPr>
          <w:p w:rsidR="000A5EBE" w:rsidRPr="00BA3703" w:rsidRDefault="00CF5F0A" w:rsidP="004F51EA">
            <w:pPr>
              <w:pStyle w:val="af"/>
              <w:spacing w:before="0" w:after="0"/>
              <w:jc w:val="center"/>
              <w:rPr>
                <w:b/>
                <w:i/>
                <w:lang w:val="ro-RO"/>
              </w:rPr>
            </w:pPr>
            <w:r w:rsidRPr="00BA3703">
              <w:rPr>
                <w:b/>
                <w:i/>
                <w:lang w:val="ro-RO"/>
              </w:rPr>
              <w:t>R</w:t>
            </w:r>
          </w:p>
        </w:tc>
        <w:tc>
          <w:tcPr>
            <w:tcW w:w="2092" w:type="dxa"/>
            <w:shd w:val="clear" w:color="auto" w:fill="auto"/>
          </w:tcPr>
          <w:p w:rsidR="000A5EBE" w:rsidRPr="00BA3703" w:rsidRDefault="00890154" w:rsidP="004F51EA">
            <w:pPr>
              <w:pStyle w:val="af"/>
              <w:spacing w:before="0" w:after="0"/>
              <w:jc w:val="center"/>
              <w:rPr>
                <w:b/>
                <w:i/>
                <w:lang w:val="ro-RO"/>
              </w:rPr>
            </w:pPr>
            <w:r w:rsidRPr="00BA3703">
              <w:rPr>
                <w:b/>
                <w:i/>
                <w:lang w:val="ro-RO"/>
              </w:rPr>
              <w:t>O</w:t>
            </w:r>
          </w:p>
        </w:tc>
      </w:tr>
      <w:tr w:rsidR="00CF5F0A" w:rsidRPr="00BA3703" w:rsidTr="000C030C">
        <w:trPr>
          <w:trHeight w:val="20"/>
          <w:jc w:val="center"/>
        </w:trPr>
        <w:tc>
          <w:tcPr>
            <w:tcW w:w="4003" w:type="dxa"/>
            <w:shd w:val="clear" w:color="auto" w:fill="auto"/>
          </w:tcPr>
          <w:p w:rsidR="000A5EBE" w:rsidRPr="00BA3703" w:rsidRDefault="0058688D" w:rsidP="004F51EA">
            <w:pPr>
              <w:pStyle w:val="af"/>
              <w:spacing w:before="0" w:after="0"/>
              <w:rPr>
                <w:i/>
                <w:spacing w:val="-6"/>
                <w:lang w:val="ro-RO"/>
              </w:rPr>
            </w:pPr>
            <w:r w:rsidRPr="00BA3703">
              <w:rPr>
                <w:i/>
                <w:spacing w:val="-6"/>
                <w:lang w:val="ro-RO"/>
              </w:rPr>
              <w:t>Amilaza, lipaza</w:t>
            </w:r>
          </w:p>
        </w:tc>
        <w:tc>
          <w:tcPr>
            <w:tcW w:w="2160" w:type="dxa"/>
            <w:shd w:val="clear" w:color="auto" w:fill="auto"/>
          </w:tcPr>
          <w:p w:rsidR="000A5EBE" w:rsidRPr="00BA3703" w:rsidRDefault="000A5EBE" w:rsidP="004F51EA">
            <w:pPr>
              <w:pStyle w:val="af"/>
              <w:spacing w:before="0" w:after="0"/>
              <w:jc w:val="center"/>
              <w:rPr>
                <w:b/>
                <w:i/>
                <w:lang w:val="ro-RO"/>
              </w:rPr>
            </w:pPr>
          </w:p>
        </w:tc>
        <w:tc>
          <w:tcPr>
            <w:tcW w:w="2070" w:type="dxa"/>
            <w:shd w:val="clear" w:color="auto" w:fill="auto"/>
          </w:tcPr>
          <w:p w:rsidR="000A5EBE" w:rsidRPr="00BA3703" w:rsidRDefault="00CF5F0A" w:rsidP="004F51EA">
            <w:pPr>
              <w:pStyle w:val="af"/>
              <w:spacing w:before="0" w:after="0"/>
              <w:jc w:val="center"/>
              <w:rPr>
                <w:b/>
                <w:i/>
                <w:lang w:val="ro-RO"/>
              </w:rPr>
            </w:pPr>
            <w:r w:rsidRPr="00BA3703">
              <w:rPr>
                <w:b/>
                <w:i/>
                <w:lang w:val="ro-RO"/>
              </w:rPr>
              <w:t>R</w:t>
            </w:r>
          </w:p>
        </w:tc>
        <w:tc>
          <w:tcPr>
            <w:tcW w:w="2092" w:type="dxa"/>
            <w:shd w:val="clear" w:color="auto" w:fill="auto"/>
          </w:tcPr>
          <w:p w:rsidR="000A5EBE" w:rsidRPr="00BA3703" w:rsidRDefault="00890154" w:rsidP="004F51EA">
            <w:pPr>
              <w:pStyle w:val="af"/>
              <w:spacing w:before="0" w:after="0"/>
              <w:jc w:val="center"/>
              <w:rPr>
                <w:b/>
                <w:i/>
                <w:lang w:val="ro-RO"/>
              </w:rPr>
            </w:pPr>
            <w:r w:rsidRPr="00BA3703">
              <w:rPr>
                <w:b/>
                <w:i/>
                <w:lang w:val="ro-RO"/>
              </w:rPr>
              <w:t>O</w:t>
            </w:r>
          </w:p>
        </w:tc>
      </w:tr>
      <w:tr w:rsidR="00CF5F0A" w:rsidRPr="00BA3703" w:rsidTr="000C030C">
        <w:trPr>
          <w:trHeight w:val="20"/>
          <w:jc w:val="center"/>
        </w:trPr>
        <w:tc>
          <w:tcPr>
            <w:tcW w:w="4003" w:type="dxa"/>
            <w:shd w:val="clear" w:color="auto" w:fill="auto"/>
          </w:tcPr>
          <w:p w:rsidR="0043016C" w:rsidRPr="00BA3703" w:rsidRDefault="0043016C" w:rsidP="004F51EA">
            <w:pPr>
              <w:pStyle w:val="af"/>
              <w:snapToGrid w:val="0"/>
              <w:spacing w:before="0" w:after="0"/>
              <w:rPr>
                <w:i/>
                <w:lang w:val="ro-RO"/>
              </w:rPr>
            </w:pPr>
            <w:r w:rsidRPr="00BA3703">
              <w:rPr>
                <w:i/>
                <w:lang w:val="ro-RO"/>
              </w:rPr>
              <w:t>Coagulograma</w:t>
            </w:r>
          </w:p>
        </w:tc>
        <w:tc>
          <w:tcPr>
            <w:tcW w:w="2160" w:type="dxa"/>
            <w:shd w:val="clear" w:color="auto" w:fill="auto"/>
          </w:tcPr>
          <w:p w:rsidR="0043016C" w:rsidRPr="00BA3703" w:rsidRDefault="0043016C" w:rsidP="004F51EA">
            <w:pPr>
              <w:pStyle w:val="af"/>
              <w:snapToGrid w:val="0"/>
              <w:spacing w:before="0" w:after="0"/>
              <w:jc w:val="center"/>
              <w:rPr>
                <w:b/>
                <w:i/>
                <w:lang w:val="ro-RO"/>
              </w:rPr>
            </w:pPr>
          </w:p>
        </w:tc>
        <w:tc>
          <w:tcPr>
            <w:tcW w:w="2070" w:type="dxa"/>
            <w:shd w:val="clear" w:color="auto" w:fill="auto"/>
          </w:tcPr>
          <w:p w:rsidR="0043016C" w:rsidRPr="00BA3703" w:rsidRDefault="0043016C" w:rsidP="004F51EA">
            <w:pPr>
              <w:pStyle w:val="af"/>
              <w:snapToGrid w:val="0"/>
              <w:spacing w:before="0" w:after="0"/>
              <w:jc w:val="center"/>
              <w:rPr>
                <w:b/>
                <w:i/>
                <w:lang w:val="ro-RO"/>
              </w:rPr>
            </w:pPr>
            <w:r w:rsidRPr="00BA3703">
              <w:rPr>
                <w:b/>
                <w:i/>
                <w:lang w:val="ro-RO"/>
              </w:rPr>
              <w:t>R</w:t>
            </w:r>
          </w:p>
        </w:tc>
        <w:tc>
          <w:tcPr>
            <w:tcW w:w="2092" w:type="dxa"/>
            <w:shd w:val="clear" w:color="auto" w:fill="auto"/>
          </w:tcPr>
          <w:p w:rsidR="0043016C" w:rsidRPr="00BA3703" w:rsidRDefault="00890154" w:rsidP="004F51EA">
            <w:pPr>
              <w:pStyle w:val="af"/>
              <w:snapToGrid w:val="0"/>
              <w:spacing w:before="0" w:after="0"/>
              <w:jc w:val="center"/>
              <w:rPr>
                <w:b/>
                <w:i/>
                <w:lang w:val="ro-MO"/>
              </w:rPr>
            </w:pPr>
            <w:r w:rsidRPr="00BA3703">
              <w:rPr>
                <w:b/>
                <w:i/>
                <w:lang w:val="ro-MO"/>
              </w:rPr>
              <w:t>O</w:t>
            </w:r>
          </w:p>
        </w:tc>
      </w:tr>
      <w:tr w:rsidR="00CF5F0A" w:rsidRPr="00BA3703" w:rsidTr="000C030C">
        <w:trPr>
          <w:trHeight w:val="20"/>
          <w:jc w:val="center"/>
        </w:trPr>
        <w:tc>
          <w:tcPr>
            <w:tcW w:w="4003" w:type="dxa"/>
            <w:shd w:val="clear" w:color="auto" w:fill="auto"/>
          </w:tcPr>
          <w:p w:rsidR="00E40B1C" w:rsidRPr="00BA3703" w:rsidRDefault="00E40B1C" w:rsidP="004F51EA">
            <w:pPr>
              <w:pStyle w:val="af"/>
              <w:snapToGrid w:val="0"/>
              <w:spacing w:before="0" w:after="0"/>
              <w:rPr>
                <w:i/>
                <w:lang w:val="ro-RO"/>
              </w:rPr>
            </w:pPr>
            <w:r w:rsidRPr="00BA3703">
              <w:rPr>
                <w:i/>
                <w:lang w:val="ro-RO"/>
              </w:rPr>
              <w:t>Teste speciale</w:t>
            </w:r>
          </w:p>
        </w:tc>
        <w:tc>
          <w:tcPr>
            <w:tcW w:w="2160" w:type="dxa"/>
            <w:shd w:val="clear" w:color="auto" w:fill="auto"/>
          </w:tcPr>
          <w:p w:rsidR="00E40B1C" w:rsidRPr="00BA3703" w:rsidRDefault="00E40B1C" w:rsidP="004F51EA">
            <w:pPr>
              <w:pStyle w:val="af"/>
              <w:snapToGrid w:val="0"/>
              <w:spacing w:before="0" w:after="0"/>
              <w:jc w:val="center"/>
              <w:rPr>
                <w:b/>
                <w:i/>
                <w:lang w:val="ro-RO"/>
              </w:rPr>
            </w:pPr>
          </w:p>
        </w:tc>
        <w:tc>
          <w:tcPr>
            <w:tcW w:w="2070" w:type="dxa"/>
            <w:shd w:val="clear" w:color="auto" w:fill="auto"/>
          </w:tcPr>
          <w:p w:rsidR="00E40B1C" w:rsidRPr="00BA3703" w:rsidRDefault="00E40B1C" w:rsidP="004F51EA">
            <w:pPr>
              <w:pStyle w:val="af"/>
              <w:snapToGrid w:val="0"/>
              <w:spacing w:before="0" w:after="0"/>
              <w:jc w:val="center"/>
              <w:rPr>
                <w:b/>
                <w:i/>
                <w:lang w:val="ro-RO"/>
              </w:rPr>
            </w:pPr>
          </w:p>
        </w:tc>
        <w:tc>
          <w:tcPr>
            <w:tcW w:w="2092" w:type="dxa"/>
            <w:shd w:val="clear" w:color="auto" w:fill="auto"/>
          </w:tcPr>
          <w:p w:rsidR="00E40B1C" w:rsidRPr="00BA3703" w:rsidRDefault="00CF5F0A" w:rsidP="004F51EA">
            <w:pPr>
              <w:pStyle w:val="af"/>
              <w:snapToGrid w:val="0"/>
              <w:spacing w:before="0" w:after="0"/>
              <w:jc w:val="center"/>
              <w:rPr>
                <w:b/>
                <w:i/>
                <w:lang w:val="ro-MO"/>
              </w:rPr>
            </w:pPr>
            <w:r w:rsidRPr="00BA3703">
              <w:rPr>
                <w:b/>
                <w:i/>
                <w:lang w:val="ro-MO"/>
              </w:rPr>
              <w:t>R</w:t>
            </w:r>
          </w:p>
        </w:tc>
      </w:tr>
      <w:tr w:rsidR="00CF5F0A" w:rsidRPr="00BA3703" w:rsidTr="000C030C">
        <w:trPr>
          <w:trHeight w:val="20"/>
          <w:jc w:val="center"/>
        </w:trPr>
        <w:tc>
          <w:tcPr>
            <w:tcW w:w="4003" w:type="dxa"/>
            <w:shd w:val="clear" w:color="auto" w:fill="auto"/>
          </w:tcPr>
          <w:p w:rsidR="00CF5F0A" w:rsidRPr="00BA3703" w:rsidRDefault="00CF5F0A" w:rsidP="004F51EA">
            <w:pPr>
              <w:pStyle w:val="af"/>
              <w:snapToGrid w:val="0"/>
              <w:spacing w:before="0" w:after="0"/>
              <w:rPr>
                <w:i/>
                <w:lang w:val="ro-RO"/>
              </w:rPr>
            </w:pPr>
            <w:r w:rsidRPr="00BA3703">
              <w:rPr>
                <w:i/>
                <w:lang w:val="ro-RO"/>
              </w:rPr>
              <w:t>Teste imunologice</w:t>
            </w:r>
          </w:p>
        </w:tc>
        <w:tc>
          <w:tcPr>
            <w:tcW w:w="2160" w:type="dxa"/>
            <w:shd w:val="clear" w:color="auto" w:fill="auto"/>
          </w:tcPr>
          <w:p w:rsidR="00CF5F0A" w:rsidRPr="00BA3703" w:rsidRDefault="00CF5F0A" w:rsidP="004F51EA">
            <w:pPr>
              <w:pStyle w:val="af"/>
              <w:snapToGrid w:val="0"/>
              <w:spacing w:before="0" w:after="0"/>
              <w:jc w:val="center"/>
              <w:rPr>
                <w:b/>
                <w:i/>
                <w:lang w:val="ro-RO"/>
              </w:rPr>
            </w:pPr>
          </w:p>
        </w:tc>
        <w:tc>
          <w:tcPr>
            <w:tcW w:w="2070" w:type="dxa"/>
            <w:shd w:val="clear" w:color="auto" w:fill="auto"/>
          </w:tcPr>
          <w:p w:rsidR="00CF5F0A" w:rsidRPr="00BA3703" w:rsidRDefault="00CF5F0A" w:rsidP="004F51EA">
            <w:pPr>
              <w:pStyle w:val="af"/>
              <w:snapToGrid w:val="0"/>
              <w:spacing w:before="0" w:after="0"/>
              <w:jc w:val="center"/>
              <w:rPr>
                <w:b/>
                <w:i/>
                <w:lang w:val="ro-RO"/>
              </w:rPr>
            </w:pPr>
            <w:r w:rsidRPr="00BA3703">
              <w:rPr>
                <w:b/>
                <w:i/>
                <w:lang w:val="ro-RO"/>
              </w:rPr>
              <w:t>R</w:t>
            </w:r>
          </w:p>
        </w:tc>
        <w:tc>
          <w:tcPr>
            <w:tcW w:w="2092" w:type="dxa"/>
            <w:shd w:val="clear" w:color="auto" w:fill="auto"/>
          </w:tcPr>
          <w:p w:rsidR="00CF5F0A" w:rsidRPr="00BA3703" w:rsidRDefault="00CF5F0A" w:rsidP="004F51EA">
            <w:pPr>
              <w:pStyle w:val="af"/>
              <w:snapToGrid w:val="0"/>
              <w:spacing w:before="0" w:after="0"/>
              <w:jc w:val="center"/>
              <w:rPr>
                <w:b/>
                <w:i/>
                <w:lang w:val="ro-MO"/>
              </w:rPr>
            </w:pPr>
            <w:r w:rsidRPr="00BA3703">
              <w:rPr>
                <w:b/>
                <w:i/>
                <w:lang w:val="ro-MO"/>
              </w:rPr>
              <w:t>R</w:t>
            </w:r>
          </w:p>
        </w:tc>
      </w:tr>
      <w:tr w:rsidR="00CF5F0A" w:rsidRPr="00BA3703" w:rsidTr="000C030C">
        <w:trPr>
          <w:trHeight w:val="20"/>
          <w:jc w:val="center"/>
        </w:trPr>
        <w:tc>
          <w:tcPr>
            <w:tcW w:w="4003" w:type="dxa"/>
            <w:shd w:val="clear" w:color="auto" w:fill="auto"/>
          </w:tcPr>
          <w:p w:rsidR="00446FF7" w:rsidRPr="00BA3703" w:rsidRDefault="00FC1EF9" w:rsidP="00FC1EF9">
            <w:pPr>
              <w:pStyle w:val="af"/>
              <w:spacing w:before="0" w:after="0"/>
              <w:rPr>
                <w:i/>
                <w:lang w:val="ro-RO"/>
              </w:rPr>
            </w:pPr>
            <w:r w:rsidRPr="00BA3703">
              <w:rPr>
                <w:i/>
                <w:lang w:val="ro-RO"/>
              </w:rPr>
              <w:t>Ecografia abdominală</w:t>
            </w:r>
            <w:r w:rsidR="00446FF7" w:rsidRPr="00BA3703">
              <w:rPr>
                <w:i/>
                <w:lang w:val="ro-RO"/>
              </w:rPr>
              <w:t xml:space="preserve"> </w:t>
            </w:r>
          </w:p>
        </w:tc>
        <w:tc>
          <w:tcPr>
            <w:tcW w:w="2160" w:type="dxa"/>
            <w:shd w:val="clear" w:color="auto" w:fill="auto"/>
          </w:tcPr>
          <w:p w:rsidR="00446FF7" w:rsidRPr="00BA3703" w:rsidRDefault="00CF5F0A" w:rsidP="004F51EA">
            <w:pPr>
              <w:pStyle w:val="af"/>
              <w:snapToGrid w:val="0"/>
              <w:spacing w:before="0" w:after="0"/>
              <w:jc w:val="center"/>
              <w:rPr>
                <w:b/>
                <w:i/>
                <w:lang w:val="ro-RO"/>
              </w:rPr>
            </w:pPr>
            <w:r w:rsidRPr="00BA3703">
              <w:rPr>
                <w:b/>
                <w:i/>
                <w:lang w:val="ro-RO"/>
              </w:rPr>
              <w:t>R</w:t>
            </w:r>
          </w:p>
        </w:tc>
        <w:tc>
          <w:tcPr>
            <w:tcW w:w="2070" w:type="dxa"/>
            <w:shd w:val="clear" w:color="auto" w:fill="auto"/>
          </w:tcPr>
          <w:p w:rsidR="00446FF7" w:rsidRPr="00BA3703" w:rsidRDefault="007F16A7" w:rsidP="004F51EA">
            <w:pPr>
              <w:pStyle w:val="af"/>
              <w:spacing w:before="0" w:after="0"/>
              <w:jc w:val="center"/>
              <w:rPr>
                <w:b/>
                <w:i/>
                <w:lang w:val="ro-RO"/>
              </w:rPr>
            </w:pPr>
            <w:r w:rsidRPr="00BA3703">
              <w:rPr>
                <w:b/>
                <w:i/>
                <w:lang w:val="ro-RO"/>
              </w:rPr>
              <w:t>O</w:t>
            </w:r>
          </w:p>
        </w:tc>
        <w:tc>
          <w:tcPr>
            <w:tcW w:w="2092" w:type="dxa"/>
            <w:shd w:val="clear" w:color="auto" w:fill="auto"/>
          </w:tcPr>
          <w:p w:rsidR="00446FF7" w:rsidRPr="00BA3703" w:rsidRDefault="00446FF7" w:rsidP="004F51EA">
            <w:pPr>
              <w:pStyle w:val="af"/>
              <w:spacing w:before="0" w:after="0"/>
              <w:jc w:val="center"/>
              <w:rPr>
                <w:b/>
                <w:i/>
              </w:rPr>
            </w:pPr>
            <w:r w:rsidRPr="00BA3703">
              <w:rPr>
                <w:b/>
                <w:i/>
                <w:lang w:val="ro-RO"/>
              </w:rPr>
              <w:t>O</w:t>
            </w:r>
          </w:p>
        </w:tc>
      </w:tr>
      <w:tr w:rsidR="00CF5F0A" w:rsidRPr="00BA3703" w:rsidTr="000C030C">
        <w:trPr>
          <w:trHeight w:val="20"/>
          <w:jc w:val="center"/>
        </w:trPr>
        <w:tc>
          <w:tcPr>
            <w:tcW w:w="4003" w:type="dxa"/>
            <w:shd w:val="clear" w:color="auto" w:fill="auto"/>
          </w:tcPr>
          <w:p w:rsidR="00E40B1C" w:rsidRPr="00BA3703" w:rsidRDefault="00E40B1C" w:rsidP="004F51EA">
            <w:pPr>
              <w:pStyle w:val="af"/>
              <w:spacing w:before="0" w:after="0"/>
              <w:rPr>
                <w:i/>
                <w:lang w:val="ro-RO"/>
              </w:rPr>
            </w:pPr>
            <w:r w:rsidRPr="00BA3703">
              <w:rPr>
                <w:i/>
                <w:lang w:val="ro-RO"/>
              </w:rPr>
              <w:t>ECG</w:t>
            </w:r>
          </w:p>
        </w:tc>
        <w:tc>
          <w:tcPr>
            <w:tcW w:w="2160" w:type="dxa"/>
            <w:shd w:val="clear" w:color="auto" w:fill="auto"/>
          </w:tcPr>
          <w:p w:rsidR="00E40B1C" w:rsidRPr="00BA3703" w:rsidRDefault="00CF5F0A" w:rsidP="004F51EA">
            <w:pPr>
              <w:pStyle w:val="af"/>
              <w:snapToGrid w:val="0"/>
              <w:spacing w:before="0" w:after="0"/>
              <w:jc w:val="center"/>
              <w:rPr>
                <w:b/>
                <w:i/>
                <w:lang w:val="ro-RO"/>
              </w:rPr>
            </w:pPr>
            <w:r w:rsidRPr="00BA3703">
              <w:rPr>
                <w:b/>
                <w:i/>
                <w:lang w:val="ro-RO"/>
              </w:rPr>
              <w:t>R</w:t>
            </w:r>
          </w:p>
        </w:tc>
        <w:tc>
          <w:tcPr>
            <w:tcW w:w="2070" w:type="dxa"/>
            <w:shd w:val="clear" w:color="auto" w:fill="auto"/>
          </w:tcPr>
          <w:p w:rsidR="00E40B1C" w:rsidRPr="00BA3703" w:rsidRDefault="007F16A7" w:rsidP="004F51EA">
            <w:pPr>
              <w:pStyle w:val="af"/>
              <w:spacing w:before="0" w:after="0"/>
              <w:jc w:val="center"/>
              <w:rPr>
                <w:b/>
                <w:i/>
                <w:lang w:val="ro-RO"/>
              </w:rPr>
            </w:pPr>
            <w:r w:rsidRPr="00BA3703">
              <w:rPr>
                <w:b/>
                <w:i/>
                <w:lang w:val="ro-RO"/>
              </w:rPr>
              <w:t>O</w:t>
            </w:r>
          </w:p>
        </w:tc>
        <w:tc>
          <w:tcPr>
            <w:tcW w:w="2092" w:type="dxa"/>
            <w:shd w:val="clear" w:color="auto" w:fill="auto"/>
          </w:tcPr>
          <w:p w:rsidR="00E40B1C" w:rsidRPr="00BA3703" w:rsidRDefault="00493DC0" w:rsidP="004F51EA">
            <w:pPr>
              <w:pStyle w:val="af"/>
              <w:spacing w:before="0" w:after="0"/>
              <w:jc w:val="center"/>
              <w:rPr>
                <w:b/>
                <w:i/>
                <w:lang w:val="ro-RO"/>
              </w:rPr>
            </w:pPr>
            <w:r w:rsidRPr="00BA3703">
              <w:rPr>
                <w:b/>
                <w:i/>
                <w:lang w:val="ro-RO"/>
              </w:rPr>
              <w:t>O</w:t>
            </w:r>
          </w:p>
        </w:tc>
      </w:tr>
      <w:tr w:rsidR="00CF5F0A" w:rsidRPr="00BA3703" w:rsidTr="000C030C">
        <w:trPr>
          <w:trHeight w:val="20"/>
          <w:jc w:val="center"/>
        </w:trPr>
        <w:tc>
          <w:tcPr>
            <w:tcW w:w="4003" w:type="dxa"/>
            <w:shd w:val="clear" w:color="auto" w:fill="auto"/>
          </w:tcPr>
          <w:p w:rsidR="00E40B1C" w:rsidRPr="00BA3703" w:rsidRDefault="00E40B1C" w:rsidP="00FC1EF9">
            <w:pPr>
              <w:pStyle w:val="af"/>
              <w:spacing w:before="0" w:after="0"/>
              <w:rPr>
                <w:i/>
                <w:lang w:val="ro-RO"/>
              </w:rPr>
            </w:pPr>
            <w:r w:rsidRPr="00BA3703">
              <w:rPr>
                <w:i/>
                <w:lang w:val="ro-RO"/>
              </w:rPr>
              <w:t>E</w:t>
            </w:r>
            <w:r w:rsidR="00FC1EF9" w:rsidRPr="00BA3703">
              <w:rPr>
                <w:i/>
                <w:lang w:val="ro-RO"/>
              </w:rPr>
              <w:t>CO-</w:t>
            </w:r>
            <w:r w:rsidRPr="00BA3703">
              <w:rPr>
                <w:i/>
                <w:lang w:val="ro-RO"/>
              </w:rPr>
              <w:t>CG</w:t>
            </w:r>
          </w:p>
        </w:tc>
        <w:tc>
          <w:tcPr>
            <w:tcW w:w="2160" w:type="dxa"/>
            <w:shd w:val="clear" w:color="auto" w:fill="auto"/>
          </w:tcPr>
          <w:p w:rsidR="00E40B1C" w:rsidRPr="00BA3703" w:rsidRDefault="00E40B1C" w:rsidP="004F51EA">
            <w:pPr>
              <w:pStyle w:val="af"/>
              <w:snapToGrid w:val="0"/>
              <w:spacing w:before="0" w:after="0"/>
              <w:jc w:val="center"/>
              <w:rPr>
                <w:b/>
                <w:i/>
                <w:lang w:val="ro-RO"/>
              </w:rPr>
            </w:pPr>
          </w:p>
        </w:tc>
        <w:tc>
          <w:tcPr>
            <w:tcW w:w="2070" w:type="dxa"/>
            <w:shd w:val="clear" w:color="auto" w:fill="auto"/>
          </w:tcPr>
          <w:p w:rsidR="00E40B1C" w:rsidRPr="00BA3703" w:rsidRDefault="00FC1EF9" w:rsidP="004F51EA">
            <w:pPr>
              <w:pStyle w:val="af"/>
              <w:spacing w:before="0" w:after="0"/>
              <w:jc w:val="center"/>
              <w:rPr>
                <w:b/>
                <w:i/>
                <w:lang w:val="ro-RO"/>
              </w:rPr>
            </w:pPr>
            <w:r w:rsidRPr="00BA3703">
              <w:rPr>
                <w:b/>
                <w:i/>
                <w:lang w:val="ro-RO"/>
              </w:rPr>
              <w:t>O</w:t>
            </w:r>
          </w:p>
        </w:tc>
        <w:tc>
          <w:tcPr>
            <w:tcW w:w="2092" w:type="dxa"/>
            <w:shd w:val="clear" w:color="auto" w:fill="auto"/>
          </w:tcPr>
          <w:p w:rsidR="00E40B1C" w:rsidRPr="00BA3703" w:rsidRDefault="00493DC0" w:rsidP="004F51EA">
            <w:pPr>
              <w:pStyle w:val="af"/>
              <w:spacing w:before="0" w:after="0"/>
              <w:jc w:val="center"/>
              <w:rPr>
                <w:b/>
                <w:i/>
                <w:lang w:val="ro-RO"/>
              </w:rPr>
            </w:pPr>
            <w:r w:rsidRPr="00BA3703">
              <w:rPr>
                <w:b/>
                <w:i/>
                <w:lang w:val="ro-RO"/>
              </w:rPr>
              <w:t>O</w:t>
            </w:r>
          </w:p>
        </w:tc>
      </w:tr>
      <w:tr w:rsidR="00CF5F0A" w:rsidRPr="00BA3703" w:rsidTr="000C030C">
        <w:trPr>
          <w:trHeight w:val="20"/>
          <w:jc w:val="center"/>
        </w:trPr>
        <w:tc>
          <w:tcPr>
            <w:tcW w:w="4003" w:type="dxa"/>
            <w:shd w:val="clear" w:color="auto" w:fill="auto"/>
          </w:tcPr>
          <w:p w:rsidR="0058688D" w:rsidRPr="00BA3703" w:rsidRDefault="00FC1EF9" w:rsidP="004F51EA">
            <w:pPr>
              <w:pStyle w:val="af"/>
              <w:spacing w:before="0" w:after="0"/>
              <w:rPr>
                <w:i/>
                <w:lang w:val="ro-MO"/>
              </w:rPr>
            </w:pPr>
            <w:r w:rsidRPr="00BA3703">
              <w:rPr>
                <w:i/>
                <w:lang w:val="ro-MO"/>
              </w:rPr>
              <w:t>Examenul genetic</w:t>
            </w:r>
          </w:p>
        </w:tc>
        <w:tc>
          <w:tcPr>
            <w:tcW w:w="2160" w:type="dxa"/>
            <w:shd w:val="clear" w:color="auto" w:fill="auto"/>
          </w:tcPr>
          <w:p w:rsidR="0058688D" w:rsidRPr="00BA3703" w:rsidRDefault="0058688D" w:rsidP="004F51EA">
            <w:pPr>
              <w:pStyle w:val="af"/>
              <w:snapToGrid w:val="0"/>
              <w:spacing w:before="0" w:after="0"/>
              <w:jc w:val="center"/>
              <w:rPr>
                <w:b/>
                <w:i/>
                <w:lang w:val="ro-RO"/>
              </w:rPr>
            </w:pPr>
          </w:p>
        </w:tc>
        <w:tc>
          <w:tcPr>
            <w:tcW w:w="2070" w:type="dxa"/>
            <w:shd w:val="clear" w:color="auto" w:fill="auto"/>
          </w:tcPr>
          <w:p w:rsidR="0058688D" w:rsidRPr="00BA3703" w:rsidRDefault="00CF5F0A" w:rsidP="004F51EA">
            <w:pPr>
              <w:pStyle w:val="af"/>
              <w:spacing w:before="0" w:after="0"/>
              <w:jc w:val="center"/>
              <w:rPr>
                <w:b/>
                <w:i/>
                <w:lang w:val="ro-RO"/>
              </w:rPr>
            </w:pPr>
            <w:r w:rsidRPr="00BA3703">
              <w:rPr>
                <w:b/>
                <w:i/>
                <w:lang w:val="ro-RO"/>
              </w:rPr>
              <w:t>R</w:t>
            </w:r>
          </w:p>
        </w:tc>
        <w:tc>
          <w:tcPr>
            <w:tcW w:w="2092" w:type="dxa"/>
            <w:shd w:val="clear" w:color="auto" w:fill="auto"/>
          </w:tcPr>
          <w:p w:rsidR="0058688D" w:rsidRPr="00BA3703" w:rsidRDefault="00CF5F0A" w:rsidP="004F51EA">
            <w:pPr>
              <w:pStyle w:val="af"/>
              <w:spacing w:before="0" w:after="0"/>
              <w:jc w:val="center"/>
              <w:rPr>
                <w:b/>
                <w:i/>
                <w:lang w:val="ro-RO"/>
              </w:rPr>
            </w:pPr>
            <w:r w:rsidRPr="00BA3703">
              <w:rPr>
                <w:b/>
                <w:i/>
                <w:lang w:val="ro-RO"/>
              </w:rPr>
              <w:t>R</w:t>
            </w:r>
          </w:p>
        </w:tc>
      </w:tr>
      <w:tr w:rsidR="00CF5F0A" w:rsidRPr="00BA3703" w:rsidTr="000C030C">
        <w:trPr>
          <w:trHeight w:val="20"/>
          <w:jc w:val="center"/>
        </w:trPr>
        <w:tc>
          <w:tcPr>
            <w:tcW w:w="4003" w:type="dxa"/>
            <w:shd w:val="clear" w:color="auto" w:fill="auto"/>
          </w:tcPr>
          <w:p w:rsidR="0058688D" w:rsidRPr="00BA3703" w:rsidRDefault="0058688D" w:rsidP="00FC1EF9">
            <w:pPr>
              <w:pStyle w:val="af"/>
              <w:spacing w:before="0" w:after="0"/>
              <w:rPr>
                <w:i/>
                <w:lang w:val="ro-MO"/>
              </w:rPr>
            </w:pPr>
            <w:r w:rsidRPr="00BA3703">
              <w:rPr>
                <w:i/>
                <w:lang w:val="ro-MO"/>
              </w:rPr>
              <w:t>E</w:t>
            </w:r>
            <w:r w:rsidR="00FC1EF9" w:rsidRPr="00BA3703">
              <w:rPr>
                <w:i/>
                <w:lang w:val="ro-MO"/>
              </w:rPr>
              <w:t>lectromiografia</w:t>
            </w:r>
          </w:p>
        </w:tc>
        <w:tc>
          <w:tcPr>
            <w:tcW w:w="2160" w:type="dxa"/>
            <w:shd w:val="clear" w:color="auto" w:fill="auto"/>
          </w:tcPr>
          <w:p w:rsidR="0058688D" w:rsidRPr="00BA3703" w:rsidRDefault="0058688D" w:rsidP="004F51EA">
            <w:pPr>
              <w:pStyle w:val="af"/>
              <w:snapToGrid w:val="0"/>
              <w:spacing w:before="0" w:after="0"/>
              <w:jc w:val="center"/>
              <w:rPr>
                <w:b/>
                <w:i/>
                <w:lang w:val="ro-RO"/>
              </w:rPr>
            </w:pPr>
          </w:p>
        </w:tc>
        <w:tc>
          <w:tcPr>
            <w:tcW w:w="2070" w:type="dxa"/>
            <w:shd w:val="clear" w:color="auto" w:fill="auto"/>
          </w:tcPr>
          <w:p w:rsidR="0058688D" w:rsidRPr="00BA3703" w:rsidRDefault="00CF5F0A" w:rsidP="004F51EA">
            <w:pPr>
              <w:pStyle w:val="af"/>
              <w:spacing w:before="0" w:after="0"/>
              <w:jc w:val="center"/>
              <w:rPr>
                <w:b/>
                <w:i/>
                <w:lang w:val="ro-RO"/>
              </w:rPr>
            </w:pPr>
            <w:r w:rsidRPr="00BA3703">
              <w:rPr>
                <w:b/>
                <w:i/>
                <w:lang w:val="ro-RO"/>
              </w:rPr>
              <w:t>R</w:t>
            </w:r>
          </w:p>
        </w:tc>
        <w:tc>
          <w:tcPr>
            <w:tcW w:w="2092" w:type="dxa"/>
            <w:shd w:val="clear" w:color="auto" w:fill="auto"/>
          </w:tcPr>
          <w:p w:rsidR="0058688D" w:rsidRPr="00BA3703" w:rsidRDefault="00493DC0" w:rsidP="004F51EA">
            <w:pPr>
              <w:pStyle w:val="af"/>
              <w:spacing w:before="0" w:after="0"/>
              <w:jc w:val="center"/>
              <w:rPr>
                <w:b/>
                <w:i/>
                <w:lang w:val="ro-RO"/>
              </w:rPr>
            </w:pPr>
            <w:r w:rsidRPr="00BA3703">
              <w:rPr>
                <w:b/>
                <w:i/>
                <w:lang w:val="ro-RO"/>
              </w:rPr>
              <w:t>R</w:t>
            </w:r>
          </w:p>
        </w:tc>
      </w:tr>
      <w:tr w:rsidR="00CF5F0A" w:rsidRPr="00BA3703" w:rsidTr="000C030C">
        <w:trPr>
          <w:trHeight w:val="20"/>
          <w:jc w:val="center"/>
        </w:trPr>
        <w:tc>
          <w:tcPr>
            <w:tcW w:w="4003" w:type="dxa"/>
            <w:shd w:val="clear" w:color="auto" w:fill="auto"/>
          </w:tcPr>
          <w:p w:rsidR="007F16A7" w:rsidRPr="00BA3703" w:rsidRDefault="007F16A7" w:rsidP="004D6819">
            <w:pPr>
              <w:pStyle w:val="af"/>
              <w:spacing w:before="0" w:after="0"/>
              <w:rPr>
                <w:i/>
                <w:lang w:val="ro-MO"/>
              </w:rPr>
            </w:pPr>
            <w:r w:rsidRPr="00BA3703">
              <w:rPr>
                <w:i/>
                <w:lang w:val="ro-MO"/>
              </w:rPr>
              <w:t>RMN</w:t>
            </w:r>
            <w:r w:rsidR="00FC1EF9" w:rsidRPr="00BA3703">
              <w:rPr>
                <w:i/>
                <w:lang w:val="ro-MO"/>
              </w:rPr>
              <w:t xml:space="preserve"> abdominală</w:t>
            </w:r>
          </w:p>
        </w:tc>
        <w:tc>
          <w:tcPr>
            <w:tcW w:w="2160" w:type="dxa"/>
            <w:shd w:val="clear" w:color="auto" w:fill="auto"/>
          </w:tcPr>
          <w:p w:rsidR="007F16A7" w:rsidRPr="00BA3703" w:rsidRDefault="007F16A7" w:rsidP="004F51EA">
            <w:pPr>
              <w:pStyle w:val="af"/>
              <w:snapToGrid w:val="0"/>
              <w:spacing w:before="0" w:after="0"/>
              <w:jc w:val="center"/>
              <w:rPr>
                <w:b/>
                <w:i/>
                <w:lang w:val="ro-RO"/>
              </w:rPr>
            </w:pPr>
          </w:p>
        </w:tc>
        <w:tc>
          <w:tcPr>
            <w:tcW w:w="2070" w:type="dxa"/>
            <w:shd w:val="clear" w:color="auto" w:fill="auto"/>
          </w:tcPr>
          <w:p w:rsidR="007F16A7" w:rsidRPr="00BA3703" w:rsidRDefault="00CF5F0A" w:rsidP="004F51EA">
            <w:pPr>
              <w:pStyle w:val="af"/>
              <w:spacing w:before="0" w:after="0"/>
              <w:jc w:val="center"/>
              <w:rPr>
                <w:b/>
                <w:i/>
                <w:lang w:val="ro-RO"/>
              </w:rPr>
            </w:pPr>
            <w:r w:rsidRPr="00BA3703">
              <w:rPr>
                <w:b/>
                <w:i/>
                <w:lang w:val="ro-RO"/>
              </w:rPr>
              <w:t>R</w:t>
            </w:r>
          </w:p>
        </w:tc>
        <w:tc>
          <w:tcPr>
            <w:tcW w:w="2092" w:type="dxa"/>
            <w:shd w:val="clear" w:color="auto" w:fill="auto"/>
          </w:tcPr>
          <w:p w:rsidR="007F16A7" w:rsidRPr="00BA3703" w:rsidRDefault="00FC1EF9" w:rsidP="00FC1EF9">
            <w:pPr>
              <w:pStyle w:val="af"/>
              <w:spacing w:before="0" w:after="0"/>
              <w:jc w:val="center"/>
              <w:rPr>
                <w:b/>
                <w:i/>
                <w:lang w:val="ro-RO"/>
              </w:rPr>
            </w:pPr>
            <w:r w:rsidRPr="00BA3703">
              <w:rPr>
                <w:b/>
                <w:i/>
                <w:lang w:val="ro-RO"/>
              </w:rPr>
              <w:t>R</w:t>
            </w:r>
          </w:p>
        </w:tc>
      </w:tr>
      <w:tr w:rsidR="00CF5F0A" w:rsidRPr="00BA3703" w:rsidTr="000C030C">
        <w:trPr>
          <w:trHeight w:val="20"/>
          <w:jc w:val="center"/>
        </w:trPr>
        <w:tc>
          <w:tcPr>
            <w:tcW w:w="4003" w:type="dxa"/>
            <w:shd w:val="clear" w:color="auto" w:fill="auto"/>
          </w:tcPr>
          <w:p w:rsidR="00F501AF" w:rsidRPr="00BA3703" w:rsidRDefault="00F501AF" w:rsidP="004D6819">
            <w:pPr>
              <w:pStyle w:val="af"/>
              <w:spacing w:before="0" w:after="0"/>
              <w:rPr>
                <w:i/>
                <w:lang w:val="ro-RO"/>
              </w:rPr>
            </w:pPr>
            <w:r w:rsidRPr="00BA3703">
              <w:rPr>
                <w:i/>
                <w:lang w:val="ro-RO"/>
              </w:rPr>
              <w:t>Biopsia</w:t>
            </w:r>
            <w:r w:rsidR="000A5EBE" w:rsidRPr="00BA3703">
              <w:rPr>
                <w:i/>
                <w:lang w:val="ro-RO"/>
              </w:rPr>
              <w:t xml:space="preserve"> </w:t>
            </w:r>
            <w:r w:rsidRPr="00BA3703">
              <w:rPr>
                <w:i/>
                <w:lang w:val="ro-RO"/>
              </w:rPr>
              <w:t>hepatică</w:t>
            </w:r>
            <w:r w:rsidR="000A5EBE" w:rsidRPr="00BA3703">
              <w:rPr>
                <w:i/>
                <w:lang w:val="ro-RO"/>
              </w:rPr>
              <w:t xml:space="preserve">, </w:t>
            </w:r>
            <w:r w:rsidR="004D6819" w:rsidRPr="00BA3703">
              <w:rPr>
                <w:i/>
                <w:lang w:val="ro-RO"/>
              </w:rPr>
              <w:t>musculară</w:t>
            </w:r>
          </w:p>
        </w:tc>
        <w:tc>
          <w:tcPr>
            <w:tcW w:w="2160" w:type="dxa"/>
            <w:shd w:val="clear" w:color="auto" w:fill="auto"/>
          </w:tcPr>
          <w:p w:rsidR="00F501AF" w:rsidRPr="00BA3703" w:rsidRDefault="00F501AF" w:rsidP="004F51EA">
            <w:pPr>
              <w:pStyle w:val="af"/>
              <w:snapToGrid w:val="0"/>
              <w:spacing w:before="0" w:after="0"/>
              <w:jc w:val="center"/>
              <w:rPr>
                <w:b/>
                <w:i/>
                <w:lang w:val="ro-RO"/>
              </w:rPr>
            </w:pPr>
          </w:p>
        </w:tc>
        <w:tc>
          <w:tcPr>
            <w:tcW w:w="2070" w:type="dxa"/>
            <w:shd w:val="clear" w:color="auto" w:fill="auto"/>
          </w:tcPr>
          <w:p w:rsidR="00F501AF" w:rsidRPr="00BA3703" w:rsidRDefault="00F501AF" w:rsidP="004F51EA">
            <w:pPr>
              <w:pStyle w:val="af"/>
              <w:spacing w:before="0" w:after="0"/>
              <w:jc w:val="center"/>
              <w:rPr>
                <w:b/>
                <w:i/>
                <w:lang w:val="ro-RO"/>
              </w:rPr>
            </w:pPr>
          </w:p>
        </w:tc>
        <w:tc>
          <w:tcPr>
            <w:tcW w:w="2092" w:type="dxa"/>
            <w:shd w:val="clear" w:color="auto" w:fill="auto"/>
          </w:tcPr>
          <w:p w:rsidR="00F501AF" w:rsidRPr="00BA3703" w:rsidRDefault="00493DC0" w:rsidP="004F51EA">
            <w:pPr>
              <w:pStyle w:val="af"/>
              <w:spacing w:before="0" w:after="0"/>
              <w:jc w:val="center"/>
              <w:rPr>
                <w:b/>
                <w:i/>
              </w:rPr>
            </w:pPr>
            <w:r w:rsidRPr="00BA3703">
              <w:rPr>
                <w:b/>
                <w:i/>
                <w:lang w:val="ro-RO"/>
              </w:rPr>
              <w:t>R</w:t>
            </w:r>
          </w:p>
        </w:tc>
      </w:tr>
    </w:tbl>
    <w:p w:rsidR="00446FF7" w:rsidRPr="00BA3703" w:rsidRDefault="00F501AF" w:rsidP="00890154">
      <w:pPr>
        <w:rPr>
          <w:shd w:val="clear" w:color="auto" w:fill="FFFFFF"/>
        </w:rPr>
      </w:pPr>
      <w:r w:rsidRPr="00BA3703">
        <w:rPr>
          <w:b/>
          <w:i/>
        </w:rPr>
        <w:t xml:space="preserve"> </w:t>
      </w:r>
      <w:r w:rsidR="00446FF7" w:rsidRPr="00BA3703">
        <w:rPr>
          <w:b/>
          <w:i/>
        </w:rPr>
        <w:t>Legendă:</w:t>
      </w:r>
      <w:r w:rsidR="00446FF7" w:rsidRPr="00BA3703">
        <w:t xml:space="preserve"> O – obligatoriu; R – recomandabil</w:t>
      </w:r>
      <w:r w:rsidR="00446FF7" w:rsidRPr="00BA3703">
        <w:rPr>
          <w:shd w:val="clear" w:color="auto" w:fill="FFFFFF"/>
        </w:rPr>
        <w:tab/>
      </w:r>
    </w:p>
    <w:tbl>
      <w:tblPr>
        <w:tblStyle w:val="-61"/>
        <w:tblW w:w="4928" w:type="pct"/>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3"/>
        <w:gridCol w:w="1430"/>
        <w:gridCol w:w="1390"/>
        <w:gridCol w:w="1843"/>
        <w:gridCol w:w="1473"/>
        <w:gridCol w:w="2709"/>
      </w:tblGrid>
      <w:tr w:rsidR="006410C7" w:rsidRPr="00BA3703" w:rsidTr="000C030C">
        <w:trPr>
          <w:cnfStyle w:val="100000000000"/>
          <w:jc w:val="center"/>
        </w:trPr>
        <w:tc>
          <w:tcPr>
            <w:cnfStyle w:val="001000000000"/>
            <w:tcW w:w="5000" w:type="pct"/>
            <w:gridSpan w:val="6"/>
            <w:tcBorders>
              <w:top w:val="none" w:sz="0" w:space="0" w:color="auto"/>
              <w:left w:val="none" w:sz="0" w:space="0" w:color="auto"/>
              <w:bottom w:val="none" w:sz="0" w:space="0" w:color="auto"/>
              <w:right w:val="none" w:sz="0" w:space="0" w:color="auto"/>
            </w:tcBorders>
            <w:shd w:val="clear" w:color="auto" w:fill="auto"/>
          </w:tcPr>
          <w:p w:rsidR="006410C7" w:rsidRPr="00BA3703" w:rsidRDefault="006410C7" w:rsidP="00FC1EF9">
            <w:r w:rsidRPr="00BA3703">
              <w:rPr>
                <w:rFonts w:ascii="Times New Roman" w:hAnsi="Times New Roman" w:cs="Times New Roman"/>
              </w:rPr>
              <w:t xml:space="preserve">Caseta 12. </w:t>
            </w:r>
            <w:r w:rsidRPr="00BA3703">
              <w:rPr>
                <w:rFonts w:ascii="Times New Roman" w:hAnsi="Times New Roman" w:cs="Times New Roman"/>
                <w:i/>
              </w:rPr>
              <w:t>Consult multidisciplinar</w:t>
            </w:r>
          </w:p>
        </w:tc>
      </w:tr>
      <w:tr w:rsidR="006410C7" w:rsidRPr="00BA3703" w:rsidTr="000C030C">
        <w:trPr>
          <w:cnfStyle w:val="000000100000"/>
          <w:jc w:val="center"/>
        </w:trPr>
        <w:tc>
          <w:tcPr>
            <w:cnfStyle w:val="001000000000"/>
            <w:tcW w:w="718" w:type="pct"/>
            <w:tcBorders>
              <w:top w:val="none" w:sz="0" w:space="0" w:color="auto"/>
              <w:left w:val="none" w:sz="0" w:space="0" w:color="auto"/>
              <w:bottom w:val="none" w:sz="0" w:space="0" w:color="auto"/>
              <w:right w:val="none" w:sz="0" w:space="0" w:color="auto"/>
            </w:tcBorders>
            <w:shd w:val="clear" w:color="auto" w:fill="auto"/>
          </w:tcPr>
          <w:p w:rsidR="006410C7" w:rsidRPr="00BA3703" w:rsidRDefault="006410C7" w:rsidP="00890154">
            <w:pPr>
              <w:ind w:left="360"/>
              <w:rPr>
                <w:rFonts w:ascii="Times New Roman" w:hAnsi="Times New Roman" w:cs="Times New Roman"/>
                <w:b w:val="0"/>
              </w:rPr>
            </w:pPr>
            <w:r w:rsidRPr="00BA3703">
              <w:rPr>
                <w:rFonts w:ascii="Times New Roman" w:hAnsi="Times New Roman" w:cs="Times New Roman"/>
                <w:b w:val="0"/>
              </w:rPr>
              <w:t>cardiolog</w:t>
            </w:r>
          </w:p>
        </w:tc>
        <w:tc>
          <w:tcPr>
            <w:tcW w:w="692" w:type="pct"/>
            <w:tcBorders>
              <w:top w:val="none" w:sz="0" w:space="0" w:color="auto"/>
              <w:left w:val="none" w:sz="0" w:space="0" w:color="auto"/>
              <w:bottom w:val="none" w:sz="0" w:space="0" w:color="auto"/>
              <w:right w:val="none" w:sz="0" w:space="0" w:color="auto"/>
            </w:tcBorders>
            <w:shd w:val="clear" w:color="auto" w:fill="auto"/>
          </w:tcPr>
          <w:p w:rsidR="006410C7" w:rsidRPr="00BA3703" w:rsidRDefault="006410C7" w:rsidP="00890154">
            <w:pPr>
              <w:ind w:left="360"/>
              <w:cnfStyle w:val="000000100000"/>
            </w:pPr>
            <w:r w:rsidRPr="00BA3703">
              <w:t>neurolog</w:t>
            </w:r>
          </w:p>
        </w:tc>
        <w:tc>
          <w:tcPr>
            <w:tcW w:w="681" w:type="pct"/>
            <w:tcBorders>
              <w:top w:val="none" w:sz="0" w:space="0" w:color="auto"/>
              <w:left w:val="none" w:sz="0" w:space="0" w:color="auto"/>
              <w:bottom w:val="none" w:sz="0" w:space="0" w:color="auto"/>
              <w:right w:val="none" w:sz="0" w:space="0" w:color="auto"/>
            </w:tcBorders>
            <w:shd w:val="clear" w:color="auto" w:fill="auto"/>
          </w:tcPr>
          <w:p w:rsidR="006410C7" w:rsidRPr="00BA3703" w:rsidRDefault="006410C7" w:rsidP="00890154">
            <w:pPr>
              <w:ind w:left="360"/>
              <w:cnfStyle w:val="000000100000"/>
              <w:rPr>
                <w:rFonts w:eastAsiaTheme="majorEastAsia"/>
                <w:bCs/>
              </w:rPr>
            </w:pPr>
            <w:r w:rsidRPr="00BA3703">
              <w:rPr>
                <w:rFonts w:eastAsiaTheme="majorEastAsia"/>
                <w:bCs/>
              </w:rPr>
              <w:t>nefrolog</w:t>
            </w:r>
          </w:p>
        </w:tc>
        <w:tc>
          <w:tcPr>
            <w:tcW w:w="892" w:type="pct"/>
            <w:tcBorders>
              <w:top w:val="none" w:sz="0" w:space="0" w:color="auto"/>
              <w:left w:val="none" w:sz="0" w:space="0" w:color="auto"/>
              <w:bottom w:val="none" w:sz="0" w:space="0" w:color="auto"/>
              <w:right w:val="none" w:sz="0" w:space="0" w:color="auto"/>
            </w:tcBorders>
            <w:shd w:val="clear" w:color="auto" w:fill="auto"/>
          </w:tcPr>
          <w:p w:rsidR="006410C7" w:rsidRPr="00BA3703" w:rsidRDefault="006410C7" w:rsidP="00890154">
            <w:pPr>
              <w:ind w:left="360"/>
              <w:cnfStyle w:val="000000100000"/>
              <w:rPr>
                <w:rFonts w:eastAsiaTheme="majorEastAsia"/>
                <w:bCs/>
              </w:rPr>
            </w:pPr>
            <w:r w:rsidRPr="00BA3703">
              <w:rPr>
                <w:rFonts w:eastAsiaTheme="majorEastAsia"/>
                <w:bCs/>
              </w:rPr>
              <w:t>endocrinolog</w:t>
            </w:r>
          </w:p>
        </w:tc>
        <w:tc>
          <w:tcPr>
            <w:tcW w:w="740" w:type="pct"/>
            <w:tcBorders>
              <w:top w:val="none" w:sz="0" w:space="0" w:color="auto"/>
              <w:left w:val="none" w:sz="0" w:space="0" w:color="auto"/>
              <w:bottom w:val="none" w:sz="0" w:space="0" w:color="auto"/>
              <w:right w:val="none" w:sz="0" w:space="0" w:color="auto"/>
            </w:tcBorders>
            <w:shd w:val="clear" w:color="auto" w:fill="auto"/>
          </w:tcPr>
          <w:p w:rsidR="006410C7" w:rsidRPr="00BA3703" w:rsidRDefault="006410C7" w:rsidP="00890154">
            <w:pPr>
              <w:ind w:left="360"/>
              <w:cnfStyle w:val="000000100000"/>
            </w:pPr>
            <w:r w:rsidRPr="00BA3703">
              <w:rPr>
                <w:rFonts w:eastAsiaTheme="majorEastAsia"/>
                <w:bCs/>
              </w:rPr>
              <w:t>genetic</w:t>
            </w:r>
          </w:p>
        </w:tc>
        <w:tc>
          <w:tcPr>
            <w:tcW w:w="1277" w:type="pct"/>
            <w:tcBorders>
              <w:top w:val="none" w:sz="0" w:space="0" w:color="auto"/>
              <w:left w:val="none" w:sz="0" w:space="0" w:color="auto"/>
              <w:bottom w:val="none" w:sz="0" w:space="0" w:color="auto"/>
              <w:right w:val="none" w:sz="0" w:space="0" w:color="auto"/>
            </w:tcBorders>
            <w:shd w:val="clear" w:color="auto" w:fill="auto"/>
          </w:tcPr>
          <w:p w:rsidR="006410C7" w:rsidRPr="00BA3703" w:rsidRDefault="006410C7" w:rsidP="00890154">
            <w:pPr>
              <w:ind w:left="360"/>
              <w:cnfStyle w:val="000000100000"/>
            </w:pPr>
            <w:r w:rsidRPr="00BA3703">
              <w:t>chirurg/transplantolog</w:t>
            </w:r>
          </w:p>
        </w:tc>
      </w:tr>
    </w:tbl>
    <w:p w:rsidR="00F501AF" w:rsidRPr="00BA3703" w:rsidRDefault="00F501AF" w:rsidP="00490D23">
      <w:pPr>
        <w:pStyle w:val="3"/>
        <w:numPr>
          <w:ilvl w:val="0"/>
          <w:numId w:val="0"/>
        </w:numPr>
        <w:sectPr w:rsidR="00F501AF" w:rsidRPr="00BA3703" w:rsidSect="00A954D2">
          <w:type w:val="continuous"/>
          <w:pgSz w:w="11906" w:h="16838"/>
          <w:pgMar w:top="1134" w:right="566" w:bottom="1134" w:left="1077" w:header="709" w:footer="709" w:gutter="0"/>
          <w:cols w:space="720"/>
          <w:docGrid w:linePitch="600" w:charSpace="32768"/>
        </w:sectPr>
      </w:pPr>
    </w:p>
    <w:p w:rsidR="00446FF7" w:rsidRPr="00BA3703" w:rsidRDefault="00490D23" w:rsidP="00F8562C">
      <w:pPr>
        <w:pStyle w:val="3"/>
        <w:numPr>
          <w:ilvl w:val="0"/>
          <w:numId w:val="0"/>
        </w:numPr>
        <w:ind w:left="709"/>
      </w:pPr>
      <w:bookmarkStart w:id="57" w:name="_Toc457060246"/>
      <w:bookmarkStart w:id="58" w:name="_Toc487157682"/>
      <w:r w:rsidRPr="00BA3703">
        <w:lastRenderedPageBreak/>
        <w:t xml:space="preserve">C.2.5.4. </w:t>
      </w:r>
      <w:r w:rsidR="00890154" w:rsidRPr="00BA3703">
        <w:t>Diagnostic</w:t>
      </w:r>
      <w:r w:rsidRPr="00BA3703">
        <w:t xml:space="preserve"> diferențial</w:t>
      </w:r>
      <w:bookmarkEnd w:id="57"/>
      <w:bookmarkEnd w:id="58"/>
    </w:p>
    <w:tbl>
      <w:tblPr>
        <w:tblStyle w:val="1-30"/>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60"/>
      </w:tblGrid>
      <w:tr w:rsidR="00890154" w:rsidRPr="00BA3703" w:rsidTr="000C030C">
        <w:trPr>
          <w:cnfStyle w:val="100000000000"/>
        </w:trPr>
        <w:tc>
          <w:tcPr>
            <w:cnfStyle w:val="001000000000"/>
            <w:tcW w:w="10260" w:type="dxa"/>
            <w:tcBorders>
              <w:top w:val="none" w:sz="0" w:space="0" w:color="auto"/>
              <w:bottom w:val="none" w:sz="0" w:space="0" w:color="auto"/>
            </w:tcBorders>
            <w:shd w:val="clear" w:color="auto" w:fill="auto"/>
          </w:tcPr>
          <w:p w:rsidR="00890154" w:rsidRPr="00BA3703" w:rsidRDefault="00890154">
            <w:pPr>
              <w:rPr>
                <w:bCs w:val="0"/>
                <w:color w:val="auto"/>
                <w:lang w:val="it-IT"/>
              </w:rPr>
            </w:pPr>
            <w:r w:rsidRPr="00BA3703">
              <w:rPr>
                <w:rFonts w:ascii="Times New Roman" w:hAnsi="Times New Roman" w:cs="Times New Roman"/>
                <w:bCs w:val="0"/>
                <w:color w:val="auto"/>
                <w:lang w:val="it-IT"/>
              </w:rPr>
              <w:t xml:space="preserve">Caseta 13. </w:t>
            </w:r>
            <w:r w:rsidRPr="00BA3703">
              <w:rPr>
                <w:rFonts w:ascii="Times New Roman" w:hAnsi="Times New Roman" w:cs="Times New Roman"/>
                <w:bCs w:val="0"/>
                <w:i/>
                <w:color w:val="auto"/>
                <w:lang w:val="it-IT"/>
              </w:rPr>
              <w:t xml:space="preserve">Diagnosticul diferenţial </w:t>
            </w:r>
          </w:p>
        </w:tc>
      </w:tr>
      <w:tr w:rsidR="00890154" w:rsidRPr="00BA3703" w:rsidTr="000C030C">
        <w:trPr>
          <w:cnfStyle w:val="000000100000"/>
        </w:trPr>
        <w:tc>
          <w:tcPr>
            <w:cnfStyle w:val="001000000000"/>
            <w:tcW w:w="10260" w:type="dxa"/>
            <w:shd w:val="clear" w:color="auto" w:fill="auto"/>
          </w:tcPr>
          <w:p w:rsidR="00890154" w:rsidRPr="00BA3703" w:rsidRDefault="00890154" w:rsidP="009F55B5">
            <w:pPr>
              <w:pStyle w:val="af8"/>
              <w:numPr>
                <w:ilvl w:val="0"/>
                <w:numId w:val="56"/>
              </w:numPr>
              <w:tabs>
                <w:tab w:val="left" w:pos="540"/>
              </w:tabs>
              <w:ind w:left="540"/>
              <w:rPr>
                <w:b w:val="0"/>
                <w:color w:val="auto"/>
              </w:rPr>
            </w:pPr>
            <w:r w:rsidRPr="00BA3703">
              <w:rPr>
                <w:b w:val="0"/>
                <w:color w:val="auto"/>
              </w:rPr>
              <w:t xml:space="preserve">intoleranța la glucoză; deficitul glucozo-6-fosfat dehidrogenazei; chisturi hepatice; hipoglicemia; </w:t>
            </w:r>
            <w:r w:rsidRPr="00BA3703">
              <w:rPr>
                <w:b w:val="0"/>
                <w:color w:val="auto"/>
                <w:lang w:val="ro-MO"/>
              </w:rPr>
              <w:t xml:space="preserve">carcinom hepatic primar; </w:t>
            </w:r>
            <w:r w:rsidRPr="00BA3703">
              <w:rPr>
                <w:b w:val="0"/>
                <w:color w:val="auto"/>
              </w:rPr>
              <w:t>glicogenoza tip I; glicogenoza tip II; glicogenoza tip IV; glicogenoza tip V; glicogenoza tip VI; glicogenoza tip VII.</w:t>
            </w:r>
          </w:p>
        </w:tc>
      </w:tr>
    </w:tbl>
    <w:p w:rsidR="005A2814" w:rsidRPr="000C030C" w:rsidRDefault="005A2814" w:rsidP="005A2814">
      <w:pPr>
        <w:pStyle w:val="2"/>
        <w:numPr>
          <w:ilvl w:val="0"/>
          <w:numId w:val="0"/>
        </w:numPr>
        <w:rPr>
          <w:sz w:val="16"/>
          <w:szCs w:val="16"/>
        </w:rPr>
      </w:pPr>
      <w:bookmarkStart w:id="59" w:name="_Toc457060247"/>
      <w:bookmarkStart w:id="60" w:name="_Toc487157683"/>
    </w:p>
    <w:p w:rsidR="00446FF7" w:rsidRPr="00BA3703" w:rsidRDefault="00446FF7" w:rsidP="002E178C">
      <w:pPr>
        <w:pStyle w:val="2"/>
      </w:pPr>
      <w:r w:rsidRPr="00BA3703">
        <w:rPr>
          <w:szCs w:val="24"/>
          <w:lang w:val="en-US"/>
        </w:rPr>
        <w:t>C.2.6. Tratament</w:t>
      </w:r>
      <w:bookmarkEnd w:id="59"/>
      <w:bookmarkEnd w:id="60"/>
    </w:p>
    <w:tbl>
      <w:tblPr>
        <w:tblStyle w:val="-5"/>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60"/>
      </w:tblGrid>
      <w:tr w:rsidR="00890154" w:rsidRPr="00BA3703" w:rsidTr="000C030C">
        <w:trPr>
          <w:cnfStyle w:val="000000100000"/>
        </w:trPr>
        <w:tc>
          <w:tcPr>
            <w:cnfStyle w:val="000010000000"/>
            <w:tcW w:w="10260" w:type="dxa"/>
            <w:shd w:val="clear" w:color="auto" w:fill="auto"/>
          </w:tcPr>
          <w:p w:rsidR="00446FF7" w:rsidRPr="00BA3703" w:rsidRDefault="00890154" w:rsidP="00FC1EF9">
            <w:pPr>
              <w:tabs>
                <w:tab w:val="left" w:pos="4440"/>
              </w:tabs>
              <w:rPr>
                <w:color w:val="auto"/>
              </w:rPr>
            </w:pPr>
            <w:r w:rsidRPr="00BA3703">
              <w:rPr>
                <w:b/>
                <w:color w:val="auto"/>
              </w:rPr>
              <w:t>Caseta 14</w:t>
            </w:r>
            <w:r w:rsidR="00446FF7" w:rsidRPr="00BA3703">
              <w:rPr>
                <w:b/>
                <w:color w:val="auto"/>
              </w:rPr>
              <w:t>.</w:t>
            </w:r>
            <w:r w:rsidR="00446FF7" w:rsidRPr="00BA3703">
              <w:rPr>
                <w:color w:val="auto"/>
              </w:rPr>
              <w:t xml:space="preserve"> </w:t>
            </w:r>
            <w:r w:rsidRPr="00BA3703">
              <w:rPr>
                <w:b/>
                <w:i/>
                <w:color w:val="auto"/>
              </w:rPr>
              <w:t>Tratamentul</w:t>
            </w:r>
          </w:p>
        </w:tc>
      </w:tr>
      <w:tr w:rsidR="00890154" w:rsidRPr="00BA3703" w:rsidTr="000C030C">
        <w:trPr>
          <w:trHeight w:val="274"/>
        </w:trPr>
        <w:tc>
          <w:tcPr>
            <w:cnfStyle w:val="000010000000"/>
            <w:tcW w:w="10260" w:type="dxa"/>
            <w:shd w:val="clear" w:color="auto" w:fill="auto"/>
          </w:tcPr>
          <w:p w:rsidR="00FC1EF9" w:rsidRPr="00BA3703" w:rsidRDefault="00FC1EF9" w:rsidP="00890154">
            <w:pPr>
              <w:tabs>
                <w:tab w:val="left" w:pos="284"/>
              </w:tabs>
              <w:rPr>
                <w:i/>
                <w:color w:val="auto"/>
                <w:lang w:val="fr-CH"/>
              </w:rPr>
            </w:pPr>
            <w:r w:rsidRPr="00BA3703">
              <w:rPr>
                <w:i/>
                <w:color w:val="auto"/>
                <w:lang w:val="fr-CH"/>
              </w:rPr>
              <w:t>Tratament specific nu există.</w:t>
            </w:r>
          </w:p>
          <w:p w:rsidR="00056204" w:rsidRPr="00BA3703" w:rsidRDefault="00FC1EF9" w:rsidP="00890154">
            <w:pPr>
              <w:tabs>
                <w:tab w:val="left" w:pos="284"/>
              </w:tabs>
              <w:rPr>
                <w:color w:val="auto"/>
                <w:lang w:val="fr-CH"/>
              </w:rPr>
            </w:pPr>
            <w:r w:rsidRPr="00BA3703">
              <w:rPr>
                <w:b/>
                <w:color w:val="auto"/>
                <w:lang w:val="fr-CH"/>
              </w:rPr>
              <w:t>N</w:t>
            </w:r>
            <w:r w:rsidR="00A04710" w:rsidRPr="00BA3703">
              <w:rPr>
                <w:b/>
                <w:color w:val="auto"/>
                <w:lang w:val="fr-CH"/>
              </w:rPr>
              <w:t>emedicamentos</w:t>
            </w:r>
            <w:r w:rsidR="00056204" w:rsidRPr="00BA3703">
              <w:rPr>
                <w:b/>
                <w:color w:val="auto"/>
                <w:lang w:val="fr-CH"/>
              </w:rPr>
              <w:t>:</w:t>
            </w:r>
            <w:r w:rsidR="00890154" w:rsidRPr="00BA3703">
              <w:rPr>
                <w:color w:val="auto"/>
                <w:lang w:val="fr-CH"/>
              </w:rPr>
              <w:t xml:space="preserve"> regim igieno-</w:t>
            </w:r>
            <w:r w:rsidR="00DA6CCC" w:rsidRPr="00BA3703">
              <w:rPr>
                <w:color w:val="auto"/>
                <w:lang w:val="fr-CH"/>
              </w:rPr>
              <w:t>d</w:t>
            </w:r>
            <w:r w:rsidR="00890154" w:rsidRPr="00BA3703">
              <w:rPr>
                <w:color w:val="auto"/>
                <w:lang w:val="fr-CH"/>
              </w:rPr>
              <w:t>ietetic</w:t>
            </w:r>
            <w:r w:rsidR="008F5B6D" w:rsidRPr="00BA3703">
              <w:rPr>
                <w:color w:val="auto"/>
                <w:lang w:val="fr-CH"/>
              </w:rPr>
              <w:t xml:space="preserve"> fără restricții</w:t>
            </w:r>
            <w:r w:rsidR="007B605E" w:rsidRPr="00BA3703">
              <w:rPr>
                <w:color w:val="auto"/>
                <w:lang w:val="fr-CH"/>
              </w:rPr>
              <w:t>;</w:t>
            </w:r>
            <w:r w:rsidR="00890154" w:rsidRPr="00BA3703">
              <w:rPr>
                <w:color w:val="auto"/>
                <w:lang w:val="fr-CH"/>
              </w:rPr>
              <w:t xml:space="preserve"> </w:t>
            </w:r>
            <w:r w:rsidR="008F5B6D" w:rsidRPr="00BA3703">
              <w:rPr>
                <w:color w:val="auto"/>
                <w:lang w:val="fr-CH"/>
              </w:rPr>
              <w:t xml:space="preserve">în caz de hipoglicemie </w:t>
            </w:r>
            <w:r w:rsidRPr="00BA3703">
              <w:rPr>
                <w:i/>
                <w:color w:val="auto"/>
                <w:lang w:val="fr-CH"/>
              </w:rPr>
              <w:t>(</w:t>
            </w:r>
            <w:r w:rsidR="00890154" w:rsidRPr="00BA3703">
              <w:rPr>
                <w:i/>
                <w:color w:val="auto"/>
                <w:lang w:val="fr-CH"/>
              </w:rPr>
              <w:t xml:space="preserve">vezi </w:t>
            </w:r>
            <w:r w:rsidR="008F5B6D" w:rsidRPr="00BA3703">
              <w:rPr>
                <w:i/>
                <w:color w:val="auto"/>
                <w:lang w:val="fr-CH"/>
              </w:rPr>
              <w:t>caseta</w:t>
            </w:r>
            <w:r w:rsidR="00890154" w:rsidRPr="00BA3703">
              <w:rPr>
                <w:i/>
                <w:color w:val="auto"/>
                <w:lang w:val="fr-CH"/>
              </w:rPr>
              <w:t xml:space="preserve"> 15</w:t>
            </w:r>
            <w:r w:rsidR="008F5B6D" w:rsidRPr="00BA3703">
              <w:rPr>
                <w:i/>
                <w:color w:val="auto"/>
                <w:lang w:val="fr-CH"/>
              </w:rPr>
              <w:t>)</w:t>
            </w:r>
            <w:r w:rsidR="006A52BD" w:rsidRPr="00BA3703">
              <w:rPr>
                <w:i/>
                <w:color w:val="auto"/>
                <w:lang w:val="fr-CH"/>
              </w:rPr>
              <w:t>.</w:t>
            </w:r>
          </w:p>
          <w:p w:rsidR="00B162C9" w:rsidRPr="00BA3703" w:rsidRDefault="00FC1EF9" w:rsidP="00890154">
            <w:pPr>
              <w:tabs>
                <w:tab w:val="left" w:pos="284"/>
              </w:tabs>
              <w:rPr>
                <w:bCs/>
                <w:color w:val="auto"/>
              </w:rPr>
            </w:pPr>
            <w:r w:rsidRPr="00BA3703">
              <w:rPr>
                <w:b/>
                <w:color w:val="auto"/>
                <w:lang w:val="fr-CH"/>
              </w:rPr>
              <w:t xml:space="preserve">Medicamentos </w:t>
            </w:r>
            <w:r w:rsidR="00B162C9" w:rsidRPr="00BA3703">
              <w:rPr>
                <w:b/>
                <w:color w:val="auto"/>
                <w:lang w:val="fr-CH"/>
              </w:rPr>
              <w:t>simptomatic</w:t>
            </w:r>
            <w:r w:rsidR="00B162C9" w:rsidRPr="00BA3703">
              <w:rPr>
                <w:b/>
                <w:color w:val="auto"/>
                <w:lang w:val="ro-MO"/>
              </w:rPr>
              <w:t>:</w:t>
            </w:r>
          </w:p>
          <w:p w:rsidR="00B162C9" w:rsidRPr="00BA3703" w:rsidRDefault="00890154" w:rsidP="009F55B5">
            <w:pPr>
              <w:numPr>
                <w:ilvl w:val="0"/>
                <w:numId w:val="22"/>
              </w:numPr>
              <w:tabs>
                <w:tab w:val="left" w:pos="284"/>
              </w:tabs>
              <w:rPr>
                <w:bCs/>
                <w:color w:val="auto"/>
              </w:rPr>
            </w:pPr>
            <w:r w:rsidRPr="00BA3703">
              <w:rPr>
                <w:color w:val="auto"/>
                <w:lang w:val="fr-CH"/>
              </w:rPr>
              <w:t>episodul hipoglicemic (</w:t>
            </w:r>
            <w:r w:rsidR="00D94654" w:rsidRPr="00BA3703">
              <w:rPr>
                <w:color w:val="auto"/>
                <w:lang w:val="fr-CH"/>
              </w:rPr>
              <w:t>anti-hipoglicemiante</w:t>
            </w:r>
            <w:r w:rsidR="00B162C9" w:rsidRPr="00BA3703">
              <w:rPr>
                <w:color w:val="auto"/>
                <w:lang w:val="fr-CH"/>
              </w:rPr>
              <w:t xml:space="preserve">: </w:t>
            </w:r>
            <w:r w:rsidR="00D94654" w:rsidRPr="00BA3703">
              <w:rPr>
                <w:i/>
                <w:color w:val="auto"/>
              </w:rPr>
              <w:t>D-</w:t>
            </w:r>
            <w:r w:rsidRPr="00BA3703">
              <w:rPr>
                <w:i/>
                <w:color w:val="auto"/>
                <w:lang w:val="fr-CH"/>
              </w:rPr>
              <w:t>g</w:t>
            </w:r>
            <w:r w:rsidR="00B162C9" w:rsidRPr="00BA3703">
              <w:rPr>
                <w:i/>
                <w:color w:val="auto"/>
                <w:lang w:val="fr-CH"/>
              </w:rPr>
              <w:t>lucoză</w:t>
            </w:r>
            <w:r w:rsidR="00D94654" w:rsidRPr="00BA3703">
              <w:rPr>
                <w:i/>
                <w:color w:val="auto"/>
                <w:lang w:val="fr-CH"/>
              </w:rPr>
              <w:t xml:space="preserve">, </w:t>
            </w:r>
            <w:r w:rsidRPr="00BA3703">
              <w:rPr>
                <w:i/>
                <w:color w:val="auto"/>
                <w:lang w:val="fr-CH"/>
              </w:rPr>
              <w:t>g</w:t>
            </w:r>
            <w:r w:rsidR="00B162C9" w:rsidRPr="00BA3703">
              <w:rPr>
                <w:i/>
                <w:color w:val="auto"/>
                <w:lang w:val="fr-CH"/>
              </w:rPr>
              <w:t>lucagon</w:t>
            </w:r>
            <w:r w:rsidRPr="00BA3703">
              <w:rPr>
                <w:color w:val="auto"/>
                <w:lang w:val="fr-CH"/>
              </w:rPr>
              <w:t>)</w:t>
            </w:r>
            <w:r w:rsidR="00B8698B" w:rsidRPr="00BA3703">
              <w:rPr>
                <w:i/>
                <w:color w:val="auto"/>
                <w:lang w:val="fr-CH"/>
              </w:rPr>
              <w:t>;</w:t>
            </w:r>
          </w:p>
          <w:p w:rsidR="00446FF7" w:rsidRPr="00BA3703" w:rsidRDefault="00C55100" w:rsidP="009F55B5">
            <w:pPr>
              <w:numPr>
                <w:ilvl w:val="0"/>
                <w:numId w:val="22"/>
              </w:numPr>
              <w:tabs>
                <w:tab w:val="left" w:pos="284"/>
              </w:tabs>
              <w:rPr>
                <w:bCs/>
                <w:color w:val="auto"/>
              </w:rPr>
            </w:pPr>
            <w:r w:rsidRPr="00BA3703">
              <w:rPr>
                <w:color w:val="auto"/>
                <w:lang w:val="ro-MO"/>
              </w:rPr>
              <w:t>complicații</w:t>
            </w:r>
            <w:r w:rsidR="007B605E" w:rsidRPr="00BA3703">
              <w:rPr>
                <w:color w:val="auto"/>
                <w:lang w:val="ro-MO"/>
              </w:rPr>
              <w:t xml:space="preserve"> cardiace</w:t>
            </w:r>
            <w:r w:rsidRPr="00BA3703">
              <w:rPr>
                <w:color w:val="auto"/>
                <w:lang w:val="ro-MO"/>
              </w:rPr>
              <w:t xml:space="preserve"> (cardiomiopatie): corpi cetonici sintetici (D</w:t>
            </w:r>
            <w:r w:rsidR="00A92D32" w:rsidRPr="00BA3703">
              <w:rPr>
                <w:color w:val="auto"/>
                <w:lang w:val="ro-MO"/>
              </w:rPr>
              <w:t xml:space="preserve">,L-3-OH butirat) (ca </w:t>
            </w:r>
            <w:r w:rsidRPr="00BA3703">
              <w:rPr>
                <w:color w:val="auto"/>
                <w:lang w:val="ro-MO"/>
              </w:rPr>
              <w:t xml:space="preserve">sursă </w:t>
            </w:r>
            <w:r w:rsidR="006A52BD" w:rsidRPr="00BA3703">
              <w:rPr>
                <w:color w:val="auto"/>
                <w:lang w:val="ro-MO"/>
              </w:rPr>
              <w:t xml:space="preserve">energetică </w:t>
            </w:r>
            <w:r w:rsidRPr="00BA3703">
              <w:rPr>
                <w:color w:val="auto"/>
                <w:lang w:val="ro-MO"/>
              </w:rPr>
              <w:t>alternativă</w:t>
            </w:r>
            <w:r w:rsidR="00A92D32" w:rsidRPr="00BA3703">
              <w:rPr>
                <w:color w:val="auto"/>
                <w:lang w:val="ro-MO"/>
              </w:rPr>
              <w:t>)</w:t>
            </w:r>
            <w:r w:rsidR="006A52BD" w:rsidRPr="00BA3703">
              <w:rPr>
                <w:color w:val="auto"/>
                <w:lang w:val="ro-MO"/>
              </w:rPr>
              <w:t>, dietă ketogenică 2:1 (pentru reducerea aportului de glucoză) și dietă hiper-proteică (pen</w:t>
            </w:r>
            <w:r w:rsidR="00FC1EF9" w:rsidRPr="00BA3703">
              <w:rPr>
                <w:color w:val="auto"/>
                <w:lang w:val="ro-MO"/>
              </w:rPr>
              <w:t>tru stimularea gluconeogenezei)</w:t>
            </w:r>
            <w:r w:rsidR="007B605E" w:rsidRPr="00BA3703">
              <w:rPr>
                <w:color w:val="auto"/>
                <w:lang w:val="ro-MO"/>
              </w:rPr>
              <w:t>.</w:t>
            </w:r>
          </w:p>
          <w:p w:rsidR="006A52BD" w:rsidRPr="00BA3703" w:rsidRDefault="00FC1EF9" w:rsidP="00890154">
            <w:pPr>
              <w:tabs>
                <w:tab w:val="left" w:pos="284"/>
              </w:tabs>
              <w:rPr>
                <w:bCs/>
                <w:color w:val="auto"/>
              </w:rPr>
            </w:pPr>
            <w:r w:rsidRPr="00BA3703">
              <w:rPr>
                <w:b/>
                <w:bCs/>
                <w:color w:val="auto"/>
              </w:rPr>
              <w:t>C</w:t>
            </w:r>
            <w:r w:rsidR="006A52BD" w:rsidRPr="00BA3703">
              <w:rPr>
                <w:b/>
                <w:bCs/>
                <w:color w:val="auto"/>
              </w:rPr>
              <w:t>hirurgical</w:t>
            </w:r>
            <w:r w:rsidR="00890154" w:rsidRPr="00BA3703">
              <w:rPr>
                <w:b/>
                <w:bCs/>
                <w:color w:val="auto"/>
                <w:lang w:val="ro-MO"/>
              </w:rPr>
              <w:t xml:space="preserve">: </w:t>
            </w:r>
            <w:r w:rsidR="006A52BD" w:rsidRPr="00BA3703">
              <w:rPr>
                <w:bCs/>
                <w:color w:val="auto"/>
                <w:lang w:val="ro-MO"/>
              </w:rPr>
              <w:t>transplant hepatic.</w:t>
            </w:r>
          </w:p>
        </w:tc>
      </w:tr>
    </w:tbl>
    <w:p w:rsidR="000C030C" w:rsidRDefault="000C030C" w:rsidP="00743FB5">
      <w:pPr>
        <w:pStyle w:val="3"/>
        <w:rPr>
          <w:lang w:val="en-US"/>
        </w:rPr>
        <w:sectPr w:rsidR="000C030C" w:rsidSect="00A954D2">
          <w:type w:val="continuous"/>
          <w:pgSz w:w="11906" w:h="16838"/>
          <w:pgMar w:top="1134" w:right="851" w:bottom="1134" w:left="1077" w:header="709" w:footer="709" w:gutter="0"/>
          <w:cols w:space="720"/>
          <w:docGrid w:linePitch="600" w:charSpace="32768"/>
        </w:sectPr>
      </w:pPr>
      <w:bookmarkStart w:id="61" w:name="_Toc487157684"/>
    </w:p>
    <w:p w:rsidR="00D85077" w:rsidRPr="00BA3703" w:rsidRDefault="00743FB5" w:rsidP="00743FB5">
      <w:pPr>
        <w:pStyle w:val="3"/>
        <w:rPr>
          <w:lang w:val="en-US"/>
        </w:rPr>
      </w:pPr>
      <w:r w:rsidRPr="00BA3703">
        <w:rPr>
          <w:lang w:val="en-US"/>
        </w:rPr>
        <w:lastRenderedPageBreak/>
        <w:t>C.2.6.1. Tratament nemedicamentos</w:t>
      </w:r>
      <w:bookmarkEnd w:id="61"/>
    </w:p>
    <w:tbl>
      <w:tblPr>
        <w:tblStyle w:val="-50"/>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4230"/>
        <w:gridCol w:w="3150"/>
      </w:tblGrid>
      <w:tr w:rsidR="00743FB5" w:rsidRPr="00BA3703" w:rsidTr="000C030C">
        <w:trPr>
          <w:cnfStyle w:val="100000000000"/>
          <w:trHeight w:val="251"/>
        </w:trPr>
        <w:tc>
          <w:tcPr>
            <w:cnfStyle w:val="001000000000"/>
            <w:tcW w:w="10260" w:type="dxa"/>
            <w:gridSpan w:val="3"/>
            <w:tcBorders>
              <w:bottom w:val="none" w:sz="0" w:space="0" w:color="auto"/>
            </w:tcBorders>
            <w:shd w:val="clear" w:color="auto" w:fill="auto"/>
          </w:tcPr>
          <w:p w:rsidR="00A04710" w:rsidRPr="00BA3703" w:rsidRDefault="00D85077" w:rsidP="0084292B">
            <w:pPr>
              <w:rPr>
                <w:color w:val="auto"/>
              </w:rPr>
            </w:pPr>
            <w:r w:rsidRPr="00BA3703">
              <w:rPr>
                <w:color w:val="auto"/>
              </w:rPr>
              <w:t>Caseta 1</w:t>
            </w:r>
            <w:r w:rsidR="00890154" w:rsidRPr="00BA3703">
              <w:rPr>
                <w:color w:val="auto"/>
              </w:rPr>
              <w:t>5</w:t>
            </w:r>
            <w:r w:rsidR="00A04710" w:rsidRPr="00BA3703">
              <w:rPr>
                <w:color w:val="auto"/>
              </w:rPr>
              <w:t xml:space="preserve">. </w:t>
            </w:r>
            <w:r w:rsidR="00A04710" w:rsidRPr="00BA3703">
              <w:rPr>
                <w:i/>
                <w:color w:val="auto"/>
              </w:rPr>
              <w:t>Dieta</w:t>
            </w:r>
          </w:p>
        </w:tc>
      </w:tr>
      <w:tr w:rsidR="00743FB5" w:rsidRPr="00BA3703" w:rsidTr="000C030C">
        <w:trPr>
          <w:cnfStyle w:val="000000100000"/>
          <w:trHeight w:val="251"/>
        </w:trPr>
        <w:tc>
          <w:tcPr>
            <w:cnfStyle w:val="001000000000"/>
            <w:tcW w:w="2880" w:type="dxa"/>
            <w:shd w:val="clear" w:color="auto" w:fill="auto"/>
          </w:tcPr>
          <w:p w:rsidR="00801EC7" w:rsidRPr="00BA3703" w:rsidRDefault="00801EC7" w:rsidP="00743FB5">
            <w:pPr>
              <w:jc w:val="center"/>
              <w:rPr>
                <w:color w:val="auto"/>
              </w:rPr>
            </w:pPr>
            <w:r w:rsidRPr="00BA3703">
              <w:rPr>
                <w:color w:val="auto"/>
              </w:rPr>
              <w:t>Scopul</w:t>
            </w:r>
          </w:p>
        </w:tc>
        <w:tc>
          <w:tcPr>
            <w:tcW w:w="4230" w:type="dxa"/>
            <w:shd w:val="clear" w:color="auto" w:fill="auto"/>
          </w:tcPr>
          <w:p w:rsidR="00801EC7" w:rsidRPr="00BA3703" w:rsidRDefault="00801EC7" w:rsidP="00743FB5">
            <w:pPr>
              <w:jc w:val="center"/>
              <w:cnfStyle w:val="000000100000"/>
              <w:rPr>
                <w:b/>
                <w:color w:val="auto"/>
              </w:rPr>
            </w:pPr>
            <w:r w:rsidRPr="00BA3703">
              <w:rPr>
                <w:b/>
                <w:color w:val="auto"/>
              </w:rPr>
              <w:t>Sugari</w:t>
            </w:r>
            <w:r w:rsidR="00076DAC" w:rsidRPr="00BA3703">
              <w:rPr>
                <w:b/>
                <w:color w:val="auto"/>
              </w:rPr>
              <w:t>, preșcolari</w:t>
            </w:r>
          </w:p>
        </w:tc>
        <w:tc>
          <w:tcPr>
            <w:tcW w:w="3150" w:type="dxa"/>
            <w:shd w:val="clear" w:color="auto" w:fill="auto"/>
          </w:tcPr>
          <w:p w:rsidR="00801EC7" w:rsidRPr="00BA3703" w:rsidRDefault="00076DAC" w:rsidP="00743FB5">
            <w:pPr>
              <w:jc w:val="center"/>
              <w:cnfStyle w:val="000000100000"/>
              <w:rPr>
                <w:b/>
                <w:color w:val="auto"/>
              </w:rPr>
            </w:pPr>
            <w:r w:rsidRPr="00BA3703">
              <w:rPr>
                <w:b/>
                <w:color w:val="auto"/>
              </w:rPr>
              <w:t>Preșcolari</w:t>
            </w:r>
          </w:p>
        </w:tc>
      </w:tr>
      <w:tr w:rsidR="00743FB5" w:rsidRPr="00BA3703" w:rsidTr="000C030C">
        <w:tc>
          <w:tcPr>
            <w:cnfStyle w:val="001000000000"/>
            <w:tcW w:w="2880" w:type="dxa"/>
            <w:shd w:val="clear" w:color="auto" w:fill="auto"/>
          </w:tcPr>
          <w:p w:rsidR="00801EC7" w:rsidRPr="00BA3703" w:rsidRDefault="00801EC7" w:rsidP="009F55B5">
            <w:pPr>
              <w:pStyle w:val="af8"/>
              <w:numPr>
                <w:ilvl w:val="0"/>
                <w:numId w:val="20"/>
              </w:numPr>
              <w:rPr>
                <w:b w:val="0"/>
                <w:color w:val="auto"/>
              </w:rPr>
            </w:pPr>
            <w:r w:rsidRPr="00BA3703">
              <w:rPr>
                <w:color w:val="auto"/>
              </w:rPr>
              <w:t>Menținerea st</w:t>
            </w:r>
            <w:r w:rsidR="009D3AB7" w:rsidRPr="00BA3703">
              <w:rPr>
                <w:color w:val="auto"/>
              </w:rPr>
              <w:t>at</w:t>
            </w:r>
            <w:r w:rsidRPr="00BA3703">
              <w:rPr>
                <w:color w:val="auto"/>
              </w:rPr>
              <w:t>utului normoglicemic</w:t>
            </w:r>
            <w:r w:rsidRPr="00BA3703">
              <w:rPr>
                <w:b w:val="0"/>
                <w:color w:val="auto"/>
              </w:rPr>
              <w:t>:</w:t>
            </w:r>
          </w:p>
          <w:p w:rsidR="00801EC7" w:rsidRPr="00BA3703" w:rsidRDefault="00801EC7" w:rsidP="009F55B5">
            <w:pPr>
              <w:pStyle w:val="af8"/>
              <w:numPr>
                <w:ilvl w:val="0"/>
                <w:numId w:val="18"/>
              </w:numPr>
              <w:rPr>
                <w:b w:val="0"/>
                <w:color w:val="auto"/>
              </w:rPr>
            </w:pPr>
            <w:r w:rsidRPr="00BA3703">
              <w:rPr>
                <w:b w:val="0"/>
                <w:color w:val="auto"/>
              </w:rPr>
              <w:t>infuzie nazogastrică de glucoză, polimerii ei și formulă enterală elementară;</w:t>
            </w:r>
          </w:p>
          <w:p w:rsidR="00801EC7" w:rsidRPr="00BA3703" w:rsidRDefault="00801EC7" w:rsidP="009F55B5">
            <w:pPr>
              <w:pStyle w:val="af8"/>
              <w:numPr>
                <w:ilvl w:val="0"/>
                <w:numId w:val="18"/>
              </w:numPr>
              <w:rPr>
                <w:b w:val="0"/>
                <w:color w:val="auto"/>
              </w:rPr>
            </w:pPr>
            <w:r w:rsidRPr="00BA3703">
              <w:rPr>
                <w:b w:val="0"/>
                <w:color w:val="auto"/>
              </w:rPr>
              <w:t>nutriție parenterală;</w:t>
            </w:r>
          </w:p>
          <w:p w:rsidR="00B162C9" w:rsidRPr="00BA3703" w:rsidRDefault="00801EC7" w:rsidP="009F55B5">
            <w:pPr>
              <w:pStyle w:val="af8"/>
              <w:numPr>
                <w:ilvl w:val="0"/>
                <w:numId w:val="18"/>
              </w:numPr>
              <w:rPr>
                <w:b w:val="0"/>
                <w:color w:val="auto"/>
              </w:rPr>
            </w:pPr>
            <w:r w:rsidRPr="00BA3703">
              <w:rPr>
                <w:b w:val="0"/>
                <w:color w:val="auto"/>
              </w:rPr>
              <w:t xml:space="preserve">administrarea </w:t>
            </w:r>
            <w:r w:rsidRPr="00BA3703">
              <w:rPr>
                <w:b w:val="0"/>
                <w:i/>
                <w:color w:val="auto"/>
              </w:rPr>
              <w:t>p</w:t>
            </w:r>
            <w:r w:rsidR="00B162C9" w:rsidRPr="00BA3703">
              <w:rPr>
                <w:b w:val="0"/>
                <w:i/>
                <w:color w:val="auto"/>
              </w:rPr>
              <w:t xml:space="preserve">.o. </w:t>
            </w:r>
            <w:r w:rsidR="00B162C9" w:rsidRPr="00BA3703">
              <w:rPr>
                <w:b w:val="0"/>
                <w:color w:val="auto"/>
              </w:rPr>
              <w:t xml:space="preserve">a </w:t>
            </w:r>
            <w:r w:rsidR="00B162C9" w:rsidRPr="00BA3703">
              <w:rPr>
                <w:b w:val="0"/>
                <w:i/>
                <w:color w:val="auto"/>
              </w:rPr>
              <w:t>amidonului de porumb</w:t>
            </w:r>
            <w:r w:rsidR="00743FB5" w:rsidRPr="00BA3703">
              <w:rPr>
                <w:b w:val="0"/>
                <w:color w:val="auto"/>
              </w:rPr>
              <w:t xml:space="preserve"> (suport în creștere)</w:t>
            </w:r>
            <w:r w:rsidR="00B162C9" w:rsidRPr="00BA3703">
              <w:rPr>
                <w:b w:val="0"/>
                <w:color w:val="auto"/>
                <w:lang w:val="en-US"/>
              </w:rPr>
              <w:t>.</w:t>
            </w:r>
          </w:p>
          <w:p w:rsidR="00056204" w:rsidRPr="00BA3703" w:rsidRDefault="00F8562C" w:rsidP="009F55B5">
            <w:pPr>
              <w:pStyle w:val="af8"/>
              <w:numPr>
                <w:ilvl w:val="0"/>
                <w:numId w:val="21"/>
              </w:numPr>
              <w:rPr>
                <w:color w:val="auto"/>
              </w:rPr>
            </w:pPr>
            <w:r w:rsidRPr="00BA3703">
              <w:rPr>
                <w:b w:val="0"/>
                <w:color w:val="auto"/>
              </w:rPr>
              <w:t>c</w:t>
            </w:r>
            <w:r w:rsidR="00056204" w:rsidRPr="00BA3703">
              <w:rPr>
                <w:b w:val="0"/>
                <w:color w:val="auto"/>
              </w:rPr>
              <w:t>onsum limitat de lipide (hiperlipidemie).</w:t>
            </w:r>
          </w:p>
        </w:tc>
        <w:tc>
          <w:tcPr>
            <w:tcW w:w="4230" w:type="dxa"/>
            <w:shd w:val="clear" w:color="auto" w:fill="auto"/>
          </w:tcPr>
          <w:p w:rsidR="00801EC7" w:rsidRPr="00BA3703" w:rsidRDefault="00801EC7" w:rsidP="009F55B5">
            <w:pPr>
              <w:pStyle w:val="af8"/>
              <w:numPr>
                <w:ilvl w:val="0"/>
                <w:numId w:val="23"/>
              </w:numPr>
              <w:cnfStyle w:val="000000000000"/>
              <w:rPr>
                <w:color w:val="auto"/>
              </w:rPr>
            </w:pPr>
            <w:r w:rsidRPr="00BA3703">
              <w:rPr>
                <w:color w:val="auto"/>
              </w:rPr>
              <w:t>prin sonda nazogastrică</w:t>
            </w:r>
            <w:r w:rsidR="00FF2F5B" w:rsidRPr="00BA3703">
              <w:rPr>
                <w:color w:val="auto"/>
              </w:rPr>
              <w:t>,</w:t>
            </w:r>
            <w:r w:rsidR="00F8562C" w:rsidRPr="00BA3703">
              <w:rPr>
                <w:color w:val="auto"/>
              </w:rPr>
              <w:t xml:space="preserve"> </w:t>
            </w:r>
            <w:r w:rsidRPr="00BA3703">
              <w:rPr>
                <w:color w:val="auto"/>
              </w:rPr>
              <w:t xml:space="preserve">continuu, </w:t>
            </w:r>
            <w:r w:rsidR="00A04710" w:rsidRPr="00BA3703">
              <w:rPr>
                <w:color w:val="auto"/>
              </w:rPr>
              <w:t xml:space="preserve">1/3 din necesarul caloric total, </w:t>
            </w:r>
            <w:r w:rsidRPr="00BA3703">
              <w:rPr>
                <w:b/>
                <w:color w:val="auto"/>
              </w:rPr>
              <w:t>pentru perioada nopții</w:t>
            </w:r>
            <w:r w:rsidR="00A04710" w:rsidRPr="00BA3703">
              <w:rPr>
                <w:color w:val="auto"/>
              </w:rPr>
              <w:t>;</w:t>
            </w:r>
          </w:p>
          <w:p w:rsidR="00743FB5" w:rsidRPr="00BA3703" w:rsidRDefault="00801EC7" w:rsidP="009F55B5">
            <w:pPr>
              <w:pStyle w:val="af8"/>
              <w:numPr>
                <w:ilvl w:val="0"/>
                <w:numId w:val="23"/>
              </w:numPr>
              <w:cnfStyle w:val="000000000000"/>
              <w:rPr>
                <w:i/>
                <w:color w:val="auto"/>
              </w:rPr>
            </w:pPr>
            <w:r w:rsidRPr="00BA3703">
              <w:rPr>
                <w:i/>
                <w:color w:val="auto"/>
              </w:rPr>
              <w:t>formule enterale elementare, glucoză sau polimerii ei;</w:t>
            </w:r>
          </w:p>
          <w:p w:rsidR="00A04710" w:rsidRPr="00BA3703" w:rsidRDefault="00A04710" w:rsidP="009F55B5">
            <w:pPr>
              <w:pStyle w:val="af8"/>
              <w:numPr>
                <w:ilvl w:val="0"/>
                <w:numId w:val="23"/>
              </w:numPr>
              <w:cnfStyle w:val="000000000000"/>
              <w:rPr>
                <w:i/>
                <w:color w:val="auto"/>
              </w:rPr>
            </w:pPr>
            <w:r w:rsidRPr="00BA3703">
              <w:rPr>
                <w:b/>
                <w:color w:val="auto"/>
              </w:rPr>
              <w:t>Doza:</w:t>
            </w:r>
          </w:p>
          <w:p w:rsidR="00801EC7" w:rsidRPr="00BA3703" w:rsidRDefault="00A04710" w:rsidP="009F55B5">
            <w:pPr>
              <w:pStyle w:val="af8"/>
              <w:numPr>
                <w:ilvl w:val="0"/>
                <w:numId w:val="57"/>
              </w:numPr>
              <w:cnfStyle w:val="000000000000"/>
              <w:rPr>
                <w:color w:val="auto"/>
              </w:rPr>
            </w:pPr>
            <w:r w:rsidRPr="00BA3703">
              <w:rPr>
                <w:color w:val="auto"/>
              </w:rPr>
              <w:t>sugar</w:t>
            </w:r>
            <w:r w:rsidR="00076DAC" w:rsidRPr="00BA3703">
              <w:rPr>
                <w:color w:val="auto"/>
              </w:rPr>
              <w:t>i</w:t>
            </w:r>
            <w:r w:rsidR="00743FB5" w:rsidRPr="00BA3703">
              <w:rPr>
                <w:color w:val="auto"/>
              </w:rPr>
              <w:t>: 8-10 mg/kg</w:t>
            </w:r>
            <w:r w:rsidRPr="00BA3703">
              <w:rPr>
                <w:color w:val="auto"/>
              </w:rPr>
              <w:t xml:space="preserve">/min, </w:t>
            </w:r>
            <w:r w:rsidRPr="00BA3703">
              <w:rPr>
                <w:i/>
                <w:color w:val="auto"/>
              </w:rPr>
              <w:t>per os;</w:t>
            </w:r>
          </w:p>
          <w:p w:rsidR="00056204" w:rsidRPr="00BA3703" w:rsidRDefault="00076DAC" w:rsidP="009F55B5">
            <w:pPr>
              <w:pStyle w:val="af8"/>
              <w:numPr>
                <w:ilvl w:val="0"/>
                <w:numId w:val="57"/>
              </w:numPr>
              <w:cnfStyle w:val="000000000000"/>
              <w:rPr>
                <w:i/>
                <w:color w:val="auto"/>
              </w:rPr>
            </w:pPr>
            <w:r w:rsidRPr="00BA3703">
              <w:rPr>
                <w:color w:val="auto"/>
              </w:rPr>
              <w:t>preșcolari</w:t>
            </w:r>
            <w:r w:rsidR="00743FB5" w:rsidRPr="00BA3703">
              <w:rPr>
                <w:color w:val="auto"/>
              </w:rPr>
              <w:t>: 5-7 mg/kg</w:t>
            </w:r>
            <w:r w:rsidR="00A04710" w:rsidRPr="00BA3703">
              <w:rPr>
                <w:color w:val="auto"/>
              </w:rPr>
              <w:t xml:space="preserve">/min, </w:t>
            </w:r>
            <w:r w:rsidR="00A04710" w:rsidRPr="00BA3703">
              <w:rPr>
                <w:i/>
                <w:color w:val="auto"/>
              </w:rPr>
              <w:t>per os;</w:t>
            </w:r>
          </w:p>
          <w:p w:rsidR="00056204" w:rsidRPr="00BA3703" w:rsidRDefault="00801EC7" w:rsidP="009F55B5">
            <w:pPr>
              <w:pStyle w:val="af8"/>
              <w:numPr>
                <w:ilvl w:val="0"/>
                <w:numId w:val="23"/>
              </w:numPr>
              <w:cnfStyle w:val="000000000000"/>
              <w:rPr>
                <w:color w:val="auto"/>
              </w:rPr>
            </w:pPr>
            <w:r w:rsidRPr="00BA3703">
              <w:rPr>
                <w:b/>
                <w:color w:val="auto"/>
              </w:rPr>
              <w:t>pentru perioada zilei</w:t>
            </w:r>
            <w:r w:rsidR="00F8562C" w:rsidRPr="00BA3703">
              <w:rPr>
                <w:b/>
                <w:color w:val="auto"/>
              </w:rPr>
              <w:t>:</w:t>
            </w:r>
            <w:r w:rsidRPr="00BA3703">
              <w:rPr>
                <w:color w:val="auto"/>
              </w:rPr>
              <w:t xml:space="preserve"> mese frecvente </w:t>
            </w:r>
            <w:r w:rsidR="00A04710" w:rsidRPr="00BA3703">
              <w:rPr>
                <w:color w:val="auto"/>
              </w:rPr>
              <w:t>(glucide</w:t>
            </w:r>
            <w:r w:rsidRPr="00BA3703">
              <w:rPr>
                <w:color w:val="auto"/>
              </w:rPr>
              <w:t xml:space="preserve"> 65-70%, proteine 10-15%, lipide 20-25%);</w:t>
            </w:r>
          </w:p>
          <w:p w:rsidR="00801EC7" w:rsidRPr="00BA3703" w:rsidRDefault="00801EC7" w:rsidP="009F55B5">
            <w:pPr>
              <w:pStyle w:val="af8"/>
              <w:numPr>
                <w:ilvl w:val="0"/>
                <w:numId w:val="23"/>
              </w:numPr>
              <w:cnfStyle w:val="000000000000"/>
              <w:rPr>
                <w:color w:val="auto"/>
              </w:rPr>
            </w:pPr>
            <w:r w:rsidRPr="00BA3703">
              <w:rPr>
                <w:b/>
                <w:color w:val="auto"/>
              </w:rPr>
              <w:t>prima masă</w:t>
            </w:r>
            <w:r w:rsidR="00F8562C" w:rsidRPr="00BA3703">
              <w:rPr>
                <w:color w:val="auto"/>
              </w:rPr>
              <w:t xml:space="preserve">: </w:t>
            </w:r>
            <w:r w:rsidRPr="00BA3703">
              <w:rPr>
                <w:color w:val="auto"/>
              </w:rPr>
              <w:t xml:space="preserve">nu mai tîrziu de 15-30 minute </w:t>
            </w:r>
            <w:r w:rsidR="00A04710" w:rsidRPr="00BA3703">
              <w:rPr>
                <w:color w:val="auto"/>
              </w:rPr>
              <w:t xml:space="preserve">după oprirea </w:t>
            </w:r>
            <w:r w:rsidRPr="00BA3703">
              <w:rPr>
                <w:color w:val="auto"/>
              </w:rPr>
              <w:t>perfuziei nazogastrice</w:t>
            </w:r>
            <w:r w:rsidR="00A04710" w:rsidRPr="00BA3703">
              <w:rPr>
                <w:color w:val="auto"/>
              </w:rPr>
              <w:t>.</w:t>
            </w:r>
          </w:p>
        </w:tc>
        <w:tc>
          <w:tcPr>
            <w:tcW w:w="3150" w:type="dxa"/>
            <w:shd w:val="clear" w:color="auto" w:fill="auto"/>
          </w:tcPr>
          <w:p w:rsidR="00801EC7" w:rsidRPr="00BA3703" w:rsidRDefault="00FF2F5B" w:rsidP="009F55B5">
            <w:pPr>
              <w:pStyle w:val="af8"/>
              <w:numPr>
                <w:ilvl w:val="0"/>
                <w:numId w:val="24"/>
              </w:numPr>
              <w:cnfStyle w:val="000000000000"/>
              <w:rPr>
                <w:color w:val="auto"/>
              </w:rPr>
            </w:pPr>
            <w:r w:rsidRPr="00BA3703">
              <w:rPr>
                <w:color w:val="auto"/>
              </w:rPr>
              <w:t xml:space="preserve">prin </w:t>
            </w:r>
            <w:r w:rsidR="00A04710" w:rsidRPr="00BA3703">
              <w:rPr>
                <w:color w:val="auto"/>
              </w:rPr>
              <w:t xml:space="preserve">sonda </w:t>
            </w:r>
            <w:r w:rsidR="00801EC7" w:rsidRPr="00BA3703">
              <w:rPr>
                <w:color w:val="auto"/>
              </w:rPr>
              <w:t>nazogastrică</w:t>
            </w:r>
            <w:r w:rsidRPr="00BA3703">
              <w:rPr>
                <w:color w:val="auto"/>
              </w:rPr>
              <w:t>;</w:t>
            </w:r>
          </w:p>
          <w:p w:rsidR="00801EC7" w:rsidRPr="00BA3703" w:rsidRDefault="00801EC7" w:rsidP="009F55B5">
            <w:pPr>
              <w:pStyle w:val="af8"/>
              <w:numPr>
                <w:ilvl w:val="0"/>
                <w:numId w:val="24"/>
              </w:numPr>
              <w:cnfStyle w:val="000000000000"/>
              <w:rPr>
                <w:color w:val="auto"/>
              </w:rPr>
            </w:pPr>
            <w:r w:rsidRPr="00BA3703">
              <w:rPr>
                <w:i/>
                <w:color w:val="auto"/>
              </w:rPr>
              <w:t>amidon de porumb</w:t>
            </w:r>
            <w:r w:rsidR="00FF2F5B" w:rsidRPr="00BA3703">
              <w:rPr>
                <w:color w:val="auto"/>
              </w:rPr>
              <w:t xml:space="preserve"> dizolvat în apă caldă în raport de 1:2;</w:t>
            </w:r>
          </w:p>
          <w:p w:rsidR="00743FB5" w:rsidRPr="00BA3703" w:rsidRDefault="00FF2F5B" w:rsidP="009F55B5">
            <w:pPr>
              <w:pStyle w:val="af8"/>
              <w:numPr>
                <w:ilvl w:val="0"/>
                <w:numId w:val="24"/>
              </w:numPr>
              <w:cnfStyle w:val="000000000000"/>
              <w:rPr>
                <w:color w:val="auto"/>
              </w:rPr>
            </w:pPr>
            <w:r w:rsidRPr="00BA3703">
              <w:rPr>
                <w:color w:val="auto"/>
              </w:rPr>
              <w:t>între mese;</w:t>
            </w:r>
          </w:p>
          <w:p w:rsidR="00FF2F5B" w:rsidRPr="00BA3703" w:rsidRDefault="00FF2F5B" w:rsidP="009F55B5">
            <w:pPr>
              <w:pStyle w:val="af8"/>
              <w:numPr>
                <w:ilvl w:val="0"/>
                <w:numId w:val="24"/>
              </w:numPr>
              <w:cnfStyle w:val="000000000000"/>
              <w:rPr>
                <w:color w:val="auto"/>
              </w:rPr>
            </w:pPr>
            <w:r w:rsidRPr="00BA3703">
              <w:rPr>
                <w:b/>
                <w:color w:val="auto"/>
              </w:rPr>
              <w:t>Doza:</w:t>
            </w:r>
          </w:p>
          <w:p w:rsidR="00FF2F5B" w:rsidRPr="00BA3703" w:rsidRDefault="00FF2F5B" w:rsidP="009F55B5">
            <w:pPr>
              <w:pStyle w:val="af8"/>
              <w:numPr>
                <w:ilvl w:val="0"/>
                <w:numId w:val="58"/>
              </w:numPr>
              <w:cnfStyle w:val="000000000000"/>
              <w:rPr>
                <w:color w:val="auto"/>
              </w:rPr>
            </w:pPr>
            <w:r w:rsidRPr="00BA3703">
              <w:rPr>
                <w:b/>
                <w:color w:val="auto"/>
              </w:rPr>
              <w:t>&lt;2 ani:</w:t>
            </w:r>
            <w:r w:rsidR="00743FB5" w:rsidRPr="00BA3703">
              <w:rPr>
                <w:color w:val="auto"/>
              </w:rPr>
              <w:t xml:space="preserve"> 1,6 g/kg</w:t>
            </w:r>
            <w:r w:rsidRPr="00BA3703">
              <w:rPr>
                <w:color w:val="auto"/>
              </w:rPr>
              <w:t xml:space="preserve"> fiecare 4 ore</w:t>
            </w:r>
            <w:r w:rsidR="00A04710" w:rsidRPr="00BA3703">
              <w:rPr>
                <w:color w:val="auto"/>
              </w:rPr>
              <w:t xml:space="preserve">, </w:t>
            </w:r>
            <w:r w:rsidR="00A04710" w:rsidRPr="00BA3703">
              <w:rPr>
                <w:i/>
                <w:color w:val="auto"/>
              </w:rPr>
              <w:t>per os</w:t>
            </w:r>
            <w:r w:rsidRPr="00BA3703">
              <w:rPr>
                <w:i/>
                <w:color w:val="auto"/>
              </w:rPr>
              <w:t>;</w:t>
            </w:r>
          </w:p>
          <w:p w:rsidR="00FF2F5B" w:rsidRPr="00BA3703" w:rsidRDefault="00FF2F5B" w:rsidP="009F55B5">
            <w:pPr>
              <w:pStyle w:val="af8"/>
              <w:numPr>
                <w:ilvl w:val="0"/>
                <w:numId w:val="58"/>
              </w:numPr>
              <w:cnfStyle w:val="000000000000"/>
              <w:rPr>
                <w:color w:val="auto"/>
              </w:rPr>
            </w:pPr>
            <w:r w:rsidRPr="00BA3703">
              <w:rPr>
                <w:b/>
                <w:color w:val="auto"/>
              </w:rPr>
              <w:t>&gt;2 ani:</w:t>
            </w:r>
            <w:r w:rsidR="00743FB5" w:rsidRPr="00BA3703">
              <w:rPr>
                <w:color w:val="auto"/>
              </w:rPr>
              <w:t xml:space="preserve"> 1,75-2,5 g/kg</w:t>
            </w:r>
            <w:r w:rsidR="00A04710" w:rsidRPr="00BA3703">
              <w:rPr>
                <w:color w:val="auto"/>
              </w:rPr>
              <w:t xml:space="preserve">, </w:t>
            </w:r>
            <w:r w:rsidR="00A04710" w:rsidRPr="00BA3703">
              <w:rPr>
                <w:i/>
                <w:color w:val="auto"/>
              </w:rPr>
              <w:t>per os,</w:t>
            </w:r>
            <w:r w:rsidRPr="00BA3703">
              <w:rPr>
                <w:color w:val="auto"/>
              </w:rPr>
              <w:t xml:space="preserve"> fiecare 6 ore.</w:t>
            </w:r>
          </w:p>
          <w:p w:rsidR="00FF2F5B" w:rsidRPr="00BA3703" w:rsidRDefault="00FF2F5B" w:rsidP="007B605E">
            <w:pPr>
              <w:ind w:left="90"/>
              <w:cnfStyle w:val="000000000000"/>
              <w:rPr>
                <w:color w:val="auto"/>
              </w:rPr>
            </w:pPr>
          </w:p>
        </w:tc>
      </w:tr>
    </w:tbl>
    <w:p w:rsidR="007D01F1" w:rsidRPr="00BA3703" w:rsidRDefault="00772118" w:rsidP="00772118">
      <w:pPr>
        <w:pStyle w:val="3"/>
      </w:pPr>
      <w:bookmarkStart w:id="62" w:name="_Toc487157685"/>
      <w:r w:rsidRPr="00BA3703">
        <w:t>C.2.6.2.</w:t>
      </w:r>
      <w:r w:rsidR="00FA6410" w:rsidRPr="00BA3703">
        <w:t xml:space="preserve"> </w:t>
      </w:r>
      <w:r w:rsidRPr="00BA3703">
        <w:t>Tratament medicamentos</w:t>
      </w:r>
      <w:bookmarkEnd w:id="62"/>
    </w:p>
    <w:tbl>
      <w:tblPr>
        <w:tblStyle w:val="1-50"/>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0"/>
        <w:gridCol w:w="8370"/>
      </w:tblGrid>
      <w:tr w:rsidR="00772118" w:rsidRPr="00BA3703" w:rsidTr="000C030C">
        <w:trPr>
          <w:cnfStyle w:val="100000000000"/>
        </w:trPr>
        <w:tc>
          <w:tcPr>
            <w:cnfStyle w:val="001000000000"/>
            <w:tcW w:w="10260" w:type="dxa"/>
            <w:gridSpan w:val="2"/>
            <w:tcBorders>
              <w:top w:val="none" w:sz="0" w:space="0" w:color="auto"/>
              <w:left w:val="none" w:sz="0" w:space="0" w:color="auto"/>
              <w:bottom w:val="none" w:sz="0" w:space="0" w:color="auto"/>
              <w:right w:val="none" w:sz="0" w:space="0" w:color="auto"/>
            </w:tcBorders>
            <w:shd w:val="clear" w:color="auto" w:fill="auto"/>
          </w:tcPr>
          <w:p w:rsidR="004C1A4C" w:rsidRPr="00BA3703" w:rsidRDefault="00772118" w:rsidP="00772118">
            <w:pPr>
              <w:rPr>
                <w:color w:val="auto"/>
              </w:rPr>
            </w:pPr>
            <w:r w:rsidRPr="00BA3703">
              <w:rPr>
                <w:color w:val="auto"/>
              </w:rPr>
              <w:t>Caseta 16</w:t>
            </w:r>
            <w:r w:rsidR="004C1A4C" w:rsidRPr="00BA3703">
              <w:rPr>
                <w:color w:val="auto"/>
              </w:rPr>
              <w:t xml:space="preserve">. </w:t>
            </w:r>
            <w:r w:rsidRPr="00BA3703">
              <w:rPr>
                <w:i/>
                <w:color w:val="auto"/>
              </w:rPr>
              <w:t xml:space="preserve">Preparate </w:t>
            </w:r>
            <w:r w:rsidR="00E21ECB" w:rsidRPr="00BA3703">
              <w:rPr>
                <w:i/>
                <w:color w:val="auto"/>
              </w:rPr>
              <w:t>medicamento</w:t>
            </w:r>
            <w:r w:rsidRPr="00BA3703">
              <w:rPr>
                <w:i/>
                <w:color w:val="auto"/>
              </w:rPr>
              <w:t>a</w:t>
            </w:r>
            <w:r w:rsidR="00E21ECB" w:rsidRPr="00BA3703">
              <w:rPr>
                <w:i/>
                <w:color w:val="auto"/>
              </w:rPr>
              <w:t>s</w:t>
            </w:r>
            <w:r w:rsidRPr="00BA3703">
              <w:rPr>
                <w:i/>
                <w:color w:val="auto"/>
              </w:rPr>
              <w:t>e</w:t>
            </w:r>
          </w:p>
        </w:tc>
      </w:tr>
      <w:tr w:rsidR="00772118" w:rsidRPr="00BA3703" w:rsidTr="000C030C">
        <w:trPr>
          <w:cnfStyle w:val="000000100000"/>
        </w:trPr>
        <w:tc>
          <w:tcPr>
            <w:cnfStyle w:val="001000000000"/>
            <w:tcW w:w="10260" w:type="dxa"/>
            <w:gridSpan w:val="2"/>
            <w:shd w:val="clear" w:color="auto" w:fill="auto"/>
          </w:tcPr>
          <w:p w:rsidR="00E21ECB" w:rsidRPr="00BA3703" w:rsidRDefault="00D94654" w:rsidP="004C1A4C">
            <w:pPr>
              <w:jc w:val="center"/>
              <w:rPr>
                <w:b w:val="0"/>
                <w:lang w:val="en-US"/>
              </w:rPr>
            </w:pPr>
            <w:r w:rsidRPr="00BA3703">
              <w:t>Anti – hipoglicemiante</w:t>
            </w:r>
            <w:r w:rsidRPr="00BA3703">
              <w:rPr>
                <w:b w:val="0"/>
              </w:rPr>
              <w:t xml:space="preserve"> </w:t>
            </w:r>
          </w:p>
        </w:tc>
      </w:tr>
      <w:tr w:rsidR="00772118" w:rsidRPr="00BA3703" w:rsidTr="000C030C">
        <w:trPr>
          <w:cnfStyle w:val="000000010000"/>
        </w:trPr>
        <w:tc>
          <w:tcPr>
            <w:cnfStyle w:val="001000000000"/>
            <w:tcW w:w="1890" w:type="dxa"/>
            <w:tcBorders>
              <w:right w:val="none" w:sz="0" w:space="0" w:color="auto"/>
            </w:tcBorders>
            <w:shd w:val="clear" w:color="auto" w:fill="auto"/>
          </w:tcPr>
          <w:p w:rsidR="004C1A4C" w:rsidRPr="00BA3703" w:rsidRDefault="00772118" w:rsidP="00910075">
            <w:r w:rsidRPr="00BA3703">
              <w:t>Sol. g</w:t>
            </w:r>
            <w:r w:rsidR="004C1A4C" w:rsidRPr="00BA3703">
              <w:t>lucagon</w:t>
            </w:r>
          </w:p>
        </w:tc>
        <w:tc>
          <w:tcPr>
            <w:tcW w:w="8370" w:type="dxa"/>
            <w:tcBorders>
              <w:left w:val="none" w:sz="0" w:space="0" w:color="auto"/>
            </w:tcBorders>
            <w:shd w:val="clear" w:color="auto" w:fill="auto"/>
          </w:tcPr>
          <w:p w:rsidR="00D94654" w:rsidRPr="00BA3703" w:rsidRDefault="00D94654" w:rsidP="009F55B5">
            <w:pPr>
              <w:pStyle w:val="af8"/>
              <w:numPr>
                <w:ilvl w:val="0"/>
                <w:numId w:val="37"/>
              </w:numPr>
              <w:tabs>
                <w:tab w:val="right" w:pos="4881"/>
              </w:tabs>
              <w:ind w:left="252" w:hanging="252"/>
              <w:cnfStyle w:val="000000010000"/>
            </w:pPr>
            <w:r w:rsidRPr="00BA3703">
              <w:t xml:space="preserve">a se </w:t>
            </w:r>
            <w:r w:rsidR="00AC6635" w:rsidRPr="00BA3703">
              <w:t xml:space="preserve">administra </w:t>
            </w:r>
            <w:r w:rsidR="00772118" w:rsidRPr="00BA3703">
              <w:rPr>
                <w:i/>
              </w:rPr>
              <w:t>sol. g</w:t>
            </w:r>
            <w:r w:rsidRPr="00BA3703">
              <w:rPr>
                <w:i/>
              </w:rPr>
              <w:t>lucoză</w:t>
            </w:r>
            <w:r w:rsidRPr="00BA3703">
              <w:t xml:space="preserve"> </w:t>
            </w:r>
            <w:r w:rsidRPr="00BA3703">
              <w:rPr>
                <w:i/>
              </w:rPr>
              <w:t>p.o/i.v</w:t>
            </w:r>
            <w:r w:rsidRPr="00BA3703">
              <w:t xml:space="preserve"> pentru a suplini depozitele de glicogen;</w:t>
            </w:r>
          </w:p>
          <w:p w:rsidR="004C1A4C" w:rsidRPr="00BA3703" w:rsidRDefault="004C1A4C" w:rsidP="009F55B5">
            <w:pPr>
              <w:pStyle w:val="af8"/>
              <w:numPr>
                <w:ilvl w:val="0"/>
                <w:numId w:val="37"/>
              </w:numPr>
              <w:tabs>
                <w:tab w:val="right" w:pos="4881"/>
              </w:tabs>
              <w:ind w:left="252" w:hanging="252"/>
              <w:cnfStyle w:val="000000010000"/>
              <w:rPr>
                <w:b/>
              </w:rPr>
            </w:pPr>
            <w:r w:rsidRPr="00BA3703">
              <w:rPr>
                <w:b/>
              </w:rPr>
              <w:t xml:space="preserve">Doza: </w:t>
            </w:r>
          </w:p>
          <w:p w:rsidR="00D94654" w:rsidRPr="00BA3703" w:rsidRDefault="00D94654" w:rsidP="009F55B5">
            <w:pPr>
              <w:pStyle w:val="af8"/>
              <w:numPr>
                <w:ilvl w:val="0"/>
                <w:numId w:val="38"/>
              </w:numPr>
              <w:tabs>
                <w:tab w:val="right" w:pos="4881"/>
              </w:tabs>
              <w:ind w:left="432" w:hanging="270"/>
              <w:cnfStyle w:val="000000010000"/>
            </w:pPr>
            <w:r w:rsidRPr="00BA3703">
              <w:rPr>
                <w:b/>
                <w:i/>
              </w:rPr>
              <w:t>&lt;6 ani</w:t>
            </w:r>
            <w:r w:rsidRPr="00BA3703">
              <w:rPr>
                <w:i/>
              </w:rPr>
              <w:t xml:space="preserve"> (&lt;25 kg):</w:t>
            </w:r>
            <w:r w:rsidRPr="00BA3703">
              <w:t xml:space="preserve"> 0,5 mg;</w:t>
            </w:r>
          </w:p>
          <w:p w:rsidR="00D94654" w:rsidRPr="00BA3703" w:rsidRDefault="00D94654" w:rsidP="009F55B5">
            <w:pPr>
              <w:pStyle w:val="af8"/>
              <w:numPr>
                <w:ilvl w:val="0"/>
                <w:numId w:val="38"/>
              </w:numPr>
              <w:tabs>
                <w:tab w:val="right" w:pos="4881"/>
              </w:tabs>
              <w:ind w:left="432" w:hanging="270"/>
              <w:cnfStyle w:val="000000010000"/>
            </w:pPr>
            <w:r w:rsidRPr="00BA3703">
              <w:rPr>
                <w:b/>
                <w:i/>
              </w:rPr>
              <w:t>&gt;6 ani</w:t>
            </w:r>
            <w:r w:rsidRPr="00BA3703">
              <w:rPr>
                <w:i/>
              </w:rPr>
              <w:t xml:space="preserve"> (&gt;25 kg):</w:t>
            </w:r>
            <w:r w:rsidRPr="00BA3703">
              <w:t xml:space="preserve"> 1 mg.</w:t>
            </w:r>
          </w:p>
          <w:p w:rsidR="004C1A4C" w:rsidRPr="00BA3703" w:rsidRDefault="00D94654" w:rsidP="009F55B5">
            <w:pPr>
              <w:pStyle w:val="af8"/>
              <w:numPr>
                <w:ilvl w:val="0"/>
                <w:numId w:val="39"/>
              </w:numPr>
              <w:tabs>
                <w:tab w:val="right" w:pos="4881"/>
              </w:tabs>
              <w:ind w:left="252" w:hanging="252"/>
              <w:cnfStyle w:val="000000010000"/>
            </w:pPr>
            <w:r w:rsidRPr="00BA3703">
              <w:rPr>
                <w:b/>
              </w:rPr>
              <w:t xml:space="preserve">Mod de administrare: </w:t>
            </w:r>
            <w:r w:rsidRPr="00BA3703">
              <w:rPr>
                <w:i/>
              </w:rPr>
              <w:t>s.c/i.m/i.v</w:t>
            </w:r>
            <w:r w:rsidRPr="00BA3703">
              <w:t>, poate fi repetat peste 15 minute la necesitate.</w:t>
            </w:r>
          </w:p>
        </w:tc>
      </w:tr>
      <w:tr w:rsidR="00772118" w:rsidRPr="00BA3703" w:rsidTr="000C030C">
        <w:trPr>
          <w:cnfStyle w:val="000000100000"/>
        </w:trPr>
        <w:tc>
          <w:tcPr>
            <w:cnfStyle w:val="001000000000"/>
            <w:tcW w:w="1890" w:type="dxa"/>
            <w:tcBorders>
              <w:right w:val="none" w:sz="0" w:space="0" w:color="auto"/>
            </w:tcBorders>
            <w:shd w:val="clear" w:color="auto" w:fill="auto"/>
          </w:tcPr>
          <w:p w:rsidR="004C1A4C" w:rsidRPr="00BA3703" w:rsidRDefault="00772118" w:rsidP="00FC2EC3">
            <w:r w:rsidRPr="00BA3703">
              <w:t xml:space="preserve">Sol. </w:t>
            </w:r>
            <w:r w:rsidR="00E21ECB" w:rsidRPr="00BA3703">
              <w:t>D-</w:t>
            </w:r>
            <w:r w:rsidRPr="00BA3703">
              <w:t>glucoză</w:t>
            </w:r>
            <w:r w:rsidR="00E21ECB" w:rsidRPr="00BA3703">
              <w:t xml:space="preserve"> (Dextroza)</w:t>
            </w:r>
          </w:p>
        </w:tc>
        <w:tc>
          <w:tcPr>
            <w:tcW w:w="8370" w:type="dxa"/>
            <w:tcBorders>
              <w:left w:val="none" w:sz="0" w:space="0" w:color="auto"/>
            </w:tcBorders>
            <w:shd w:val="clear" w:color="auto" w:fill="auto"/>
          </w:tcPr>
          <w:p w:rsidR="00E21ECB" w:rsidRPr="00BA3703" w:rsidRDefault="00D94654" w:rsidP="009F55B5">
            <w:pPr>
              <w:pStyle w:val="af8"/>
              <w:numPr>
                <w:ilvl w:val="0"/>
                <w:numId w:val="37"/>
              </w:numPr>
              <w:ind w:left="252" w:hanging="252"/>
              <w:cnfStyle w:val="000000100000"/>
            </w:pPr>
            <w:r w:rsidRPr="00BA3703">
              <w:t xml:space="preserve">a </w:t>
            </w:r>
            <w:r w:rsidR="00E21ECB" w:rsidRPr="00BA3703">
              <w:t xml:space="preserve">se dilua înainte de administrarea </w:t>
            </w:r>
            <w:r w:rsidR="00E21ECB" w:rsidRPr="00BA3703">
              <w:rPr>
                <w:i/>
              </w:rPr>
              <w:t>i.v</w:t>
            </w:r>
            <w:r w:rsidR="00E21ECB" w:rsidRPr="00BA3703">
              <w:t xml:space="preserve">, în situații de urgență </w:t>
            </w:r>
            <w:r w:rsidR="00772118" w:rsidRPr="00BA3703">
              <w:t xml:space="preserve">se </w:t>
            </w:r>
            <w:r w:rsidR="00E21ECB" w:rsidRPr="00BA3703">
              <w:t xml:space="preserve">poate </w:t>
            </w:r>
            <w:r w:rsidR="00772118" w:rsidRPr="00BA3703">
              <w:t>administra</w:t>
            </w:r>
            <w:r w:rsidR="00E21ECB" w:rsidRPr="00BA3703">
              <w:t xml:space="preserve"> o soluție mai concentrată periferic (ex. 12,5-25%);</w:t>
            </w:r>
          </w:p>
          <w:p w:rsidR="004C1A4C" w:rsidRPr="00BA3703" w:rsidRDefault="004C1A4C" w:rsidP="009F55B5">
            <w:pPr>
              <w:pStyle w:val="af8"/>
              <w:numPr>
                <w:ilvl w:val="0"/>
                <w:numId w:val="37"/>
              </w:numPr>
              <w:ind w:left="252" w:hanging="252"/>
              <w:cnfStyle w:val="000000100000"/>
              <w:rPr>
                <w:b/>
              </w:rPr>
            </w:pPr>
            <w:r w:rsidRPr="00BA3703">
              <w:rPr>
                <w:b/>
              </w:rPr>
              <w:t>Doza:</w:t>
            </w:r>
          </w:p>
          <w:p w:rsidR="00E21ECB" w:rsidRPr="00BA3703" w:rsidRDefault="00E21ECB" w:rsidP="009F55B5">
            <w:pPr>
              <w:pStyle w:val="af8"/>
              <w:numPr>
                <w:ilvl w:val="0"/>
                <w:numId w:val="36"/>
              </w:numPr>
              <w:ind w:left="432" w:hanging="270"/>
              <w:cnfStyle w:val="000000100000"/>
            </w:pPr>
            <w:r w:rsidRPr="00BA3703">
              <w:rPr>
                <w:b/>
              </w:rPr>
              <w:t>&lt;6 luni</w:t>
            </w:r>
            <w:r w:rsidR="00772118" w:rsidRPr="00BA3703">
              <w:t>: 0,25 – 0,5 g/kg/doză (1-2 ml/kg</w:t>
            </w:r>
            <w:r w:rsidRPr="00BA3703">
              <w:t>/doză din sol. 25%</w:t>
            </w:r>
            <w:r w:rsidR="00FC2EC3" w:rsidRPr="00BA3703">
              <w:t>)</w:t>
            </w:r>
            <w:r w:rsidRPr="00BA3703">
              <w:t xml:space="preserve"> </w:t>
            </w:r>
            <w:r w:rsidRPr="00BA3703">
              <w:rPr>
                <w:i/>
              </w:rPr>
              <w:t>i.v</w:t>
            </w:r>
            <w:r w:rsidR="00AC6635" w:rsidRPr="00BA3703">
              <w:t>,</w:t>
            </w:r>
            <w:r w:rsidRPr="00BA3703">
              <w:t xml:space="preserve"> </w:t>
            </w:r>
            <w:r w:rsidR="00FC2EC3" w:rsidRPr="00BA3703">
              <w:t>(</w:t>
            </w:r>
            <w:r w:rsidRPr="00BA3703">
              <w:t>max &lt;25 g/doză</w:t>
            </w:r>
            <w:r w:rsidR="00FC2EC3" w:rsidRPr="00BA3703">
              <w:t>)</w:t>
            </w:r>
            <w:r w:rsidRPr="00BA3703">
              <w:t>;</w:t>
            </w:r>
          </w:p>
          <w:p w:rsidR="00FC2EC3" w:rsidRPr="00BA3703" w:rsidRDefault="00FC2EC3" w:rsidP="009F55B5">
            <w:pPr>
              <w:pStyle w:val="af8"/>
              <w:numPr>
                <w:ilvl w:val="0"/>
                <w:numId w:val="36"/>
              </w:numPr>
              <w:ind w:left="432" w:hanging="270"/>
              <w:cnfStyle w:val="000000100000"/>
            </w:pPr>
            <w:r w:rsidRPr="00BA3703">
              <w:rPr>
                <w:b/>
              </w:rPr>
              <w:t xml:space="preserve">&gt;6 luni – </w:t>
            </w:r>
            <w:r w:rsidR="00076DAC" w:rsidRPr="00BA3703">
              <w:rPr>
                <w:b/>
              </w:rPr>
              <w:t>școlari</w:t>
            </w:r>
            <w:r w:rsidR="00772118" w:rsidRPr="00BA3703">
              <w:t>: 0,5-1 g/kg pînă la 25 g (2-4 ml/kg</w:t>
            </w:r>
            <w:r w:rsidRPr="00BA3703">
              <w:t xml:space="preserve">/doză din sol. 25 %) </w:t>
            </w:r>
            <w:r w:rsidRPr="00BA3703">
              <w:rPr>
                <w:i/>
              </w:rPr>
              <w:t>i.v</w:t>
            </w:r>
            <w:r w:rsidRPr="00BA3703">
              <w:t>; (max &lt;25 g/doză);</w:t>
            </w:r>
          </w:p>
          <w:p w:rsidR="00FC2EC3" w:rsidRPr="00BA3703" w:rsidRDefault="00FC2EC3" w:rsidP="009F55B5">
            <w:pPr>
              <w:pStyle w:val="af8"/>
              <w:numPr>
                <w:ilvl w:val="0"/>
                <w:numId w:val="36"/>
              </w:numPr>
              <w:ind w:left="432" w:hanging="270"/>
              <w:cnfStyle w:val="000000100000"/>
            </w:pPr>
            <w:r w:rsidRPr="00BA3703">
              <w:rPr>
                <w:b/>
              </w:rPr>
              <w:t>adolescenți</w:t>
            </w:r>
            <w:r w:rsidRPr="00BA3703">
              <w:t xml:space="preserve">: </w:t>
            </w:r>
          </w:p>
          <w:p w:rsidR="00FC2EC3" w:rsidRPr="00BA3703" w:rsidRDefault="00FC2EC3" w:rsidP="009F55B5">
            <w:pPr>
              <w:pStyle w:val="af8"/>
              <w:numPr>
                <w:ilvl w:val="0"/>
                <w:numId w:val="36"/>
              </w:numPr>
              <w:ind w:left="432" w:firstLine="0"/>
              <w:cnfStyle w:val="000000100000"/>
            </w:pPr>
            <w:r w:rsidRPr="00BA3703">
              <w:t xml:space="preserve">10-25 g (ex. 20-50 ml sol. 50% sau 40-100 ml sol. 25%) </w:t>
            </w:r>
            <w:r w:rsidRPr="00BA3703">
              <w:rPr>
                <w:i/>
              </w:rPr>
              <w:t>i.v</w:t>
            </w:r>
            <w:r w:rsidRPr="00BA3703">
              <w:t>;</w:t>
            </w:r>
          </w:p>
          <w:p w:rsidR="00602946" w:rsidRPr="00BA3703" w:rsidRDefault="00FC2EC3" w:rsidP="000C030C">
            <w:pPr>
              <w:pStyle w:val="af8"/>
              <w:numPr>
                <w:ilvl w:val="0"/>
                <w:numId w:val="36"/>
              </w:numPr>
              <w:ind w:left="432" w:right="-196" w:firstLine="0"/>
              <w:cnfStyle w:val="000000100000"/>
            </w:pPr>
            <w:r w:rsidRPr="00BA3703">
              <w:t xml:space="preserve">4-20 g </w:t>
            </w:r>
            <w:r w:rsidRPr="00BA3703">
              <w:rPr>
                <w:i/>
              </w:rPr>
              <w:t>p.o.</w:t>
            </w:r>
            <w:r w:rsidRPr="00BA3703">
              <w:t xml:space="preserve"> doză unică; se poate repeta peste 15 minute dacă glicemia continuă.</w:t>
            </w:r>
          </w:p>
        </w:tc>
      </w:tr>
    </w:tbl>
    <w:p w:rsidR="002E178C" w:rsidRPr="00BA3703" w:rsidRDefault="002E178C" w:rsidP="00772118">
      <w:pPr>
        <w:pStyle w:val="3"/>
      </w:pPr>
      <w:bookmarkStart w:id="63" w:name="_Toc487157686"/>
    </w:p>
    <w:p w:rsidR="004C1A4C" w:rsidRPr="00BA3703" w:rsidRDefault="00772118" w:rsidP="00772118">
      <w:pPr>
        <w:pStyle w:val="3"/>
      </w:pPr>
      <w:r w:rsidRPr="00BA3703">
        <w:t>C.2.6.3. Tratament chirurgical</w:t>
      </w:r>
      <w:bookmarkEnd w:id="63"/>
    </w:p>
    <w:tbl>
      <w:tblPr>
        <w:tblStyle w:val="-51"/>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60"/>
      </w:tblGrid>
      <w:tr w:rsidR="00772118" w:rsidRPr="00BA3703" w:rsidTr="000C030C">
        <w:trPr>
          <w:cnfStyle w:val="100000000000"/>
        </w:trPr>
        <w:tc>
          <w:tcPr>
            <w:cnfStyle w:val="001000000000"/>
            <w:tcW w:w="10260" w:type="dxa"/>
            <w:tcBorders>
              <w:top w:val="none" w:sz="0" w:space="0" w:color="auto"/>
              <w:left w:val="none" w:sz="0" w:space="0" w:color="auto"/>
              <w:bottom w:val="none" w:sz="0" w:space="0" w:color="auto"/>
              <w:right w:val="none" w:sz="0" w:space="0" w:color="auto"/>
            </w:tcBorders>
            <w:shd w:val="clear" w:color="auto" w:fill="auto"/>
          </w:tcPr>
          <w:p w:rsidR="006A52BD" w:rsidRPr="00BA3703" w:rsidRDefault="00772118" w:rsidP="00772118">
            <w:pPr>
              <w:rPr>
                <w:color w:val="auto"/>
              </w:rPr>
            </w:pPr>
            <w:r w:rsidRPr="00BA3703">
              <w:rPr>
                <w:color w:val="auto"/>
              </w:rPr>
              <w:t>Caseta 17</w:t>
            </w:r>
            <w:r w:rsidR="006A52BD" w:rsidRPr="00BA3703">
              <w:rPr>
                <w:color w:val="auto"/>
              </w:rPr>
              <w:t>.</w:t>
            </w:r>
            <w:r w:rsidR="006A52BD" w:rsidRPr="00BA3703">
              <w:rPr>
                <w:i/>
                <w:color w:val="auto"/>
              </w:rPr>
              <w:t xml:space="preserve"> </w:t>
            </w:r>
            <w:r w:rsidRPr="00BA3703">
              <w:rPr>
                <w:i/>
                <w:color w:val="auto"/>
              </w:rPr>
              <w:t>Indicațiile transplantului hepatic</w:t>
            </w:r>
          </w:p>
        </w:tc>
      </w:tr>
      <w:tr w:rsidR="00772118" w:rsidRPr="00BA3703" w:rsidTr="000C030C">
        <w:trPr>
          <w:cnfStyle w:val="000000100000"/>
        </w:trPr>
        <w:tc>
          <w:tcPr>
            <w:cnfStyle w:val="001000000000"/>
            <w:tcW w:w="10260" w:type="dxa"/>
            <w:tcBorders>
              <w:left w:val="none" w:sz="0" w:space="0" w:color="auto"/>
              <w:right w:val="none" w:sz="0" w:space="0" w:color="auto"/>
            </w:tcBorders>
            <w:shd w:val="clear" w:color="auto" w:fill="auto"/>
          </w:tcPr>
          <w:p w:rsidR="00772118" w:rsidRPr="00BA3703" w:rsidRDefault="00772118" w:rsidP="009F55B5">
            <w:pPr>
              <w:pStyle w:val="af8"/>
              <w:numPr>
                <w:ilvl w:val="0"/>
                <w:numId w:val="34"/>
              </w:numPr>
              <w:rPr>
                <w:b w:val="0"/>
                <w:color w:val="auto"/>
              </w:rPr>
            </w:pPr>
            <w:r w:rsidRPr="00BA3703">
              <w:rPr>
                <w:b w:val="0"/>
                <w:color w:val="auto"/>
              </w:rPr>
              <w:t>refracteritate la terapia medicamentoasă;</w:t>
            </w:r>
          </w:p>
          <w:p w:rsidR="00772118" w:rsidRPr="00BA3703" w:rsidRDefault="00772118" w:rsidP="009F55B5">
            <w:pPr>
              <w:pStyle w:val="af8"/>
              <w:numPr>
                <w:ilvl w:val="0"/>
                <w:numId w:val="34"/>
              </w:numPr>
              <w:rPr>
                <w:b w:val="0"/>
                <w:color w:val="auto"/>
              </w:rPr>
            </w:pPr>
            <w:r w:rsidRPr="00BA3703">
              <w:rPr>
                <w:b w:val="0"/>
                <w:color w:val="auto"/>
              </w:rPr>
              <w:t>carcinom hepatocelular;</w:t>
            </w:r>
          </w:p>
          <w:p w:rsidR="00772118" w:rsidRPr="00BA3703" w:rsidRDefault="00772118" w:rsidP="009F55B5">
            <w:pPr>
              <w:pStyle w:val="af8"/>
              <w:numPr>
                <w:ilvl w:val="0"/>
                <w:numId w:val="34"/>
              </w:numPr>
              <w:rPr>
                <w:color w:val="auto"/>
              </w:rPr>
            </w:pPr>
            <w:r w:rsidRPr="00BA3703">
              <w:rPr>
                <w:b w:val="0"/>
                <w:color w:val="auto"/>
              </w:rPr>
              <w:t>ciroză hepatică.</w:t>
            </w:r>
          </w:p>
        </w:tc>
      </w:tr>
    </w:tbl>
    <w:p w:rsidR="00446FF7" w:rsidRPr="00BA3703" w:rsidRDefault="00446FF7"/>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10"/>
        <w:gridCol w:w="4050"/>
      </w:tblGrid>
      <w:tr w:rsidR="00772118" w:rsidRPr="00BA3703" w:rsidTr="000C030C">
        <w:tc>
          <w:tcPr>
            <w:tcW w:w="10260" w:type="dxa"/>
            <w:gridSpan w:val="2"/>
            <w:shd w:val="clear" w:color="auto" w:fill="auto"/>
          </w:tcPr>
          <w:p w:rsidR="00446FF7" w:rsidRPr="00BA3703" w:rsidRDefault="00446FF7">
            <w:r w:rsidRPr="00BA3703">
              <w:rPr>
                <w:b/>
                <w:bCs/>
              </w:rPr>
              <w:t>Ca</w:t>
            </w:r>
            <w:r w:rsidR="00772118" w:rsidRPr="00BA3703">
              <w:rPr>
                <w:b/>
                <w:bCs/>
              </w:rPr>
              <w:t>seta 18</w:t>
            </w:r>
            <w:r w:rsidRPr="00BA3703">
              <w:rPr>
                <w:b/>
                <w:bCs/>
              </w:rPr>
              <w:t xml:space="preserve">. </w:t>
            </w:r>
            <w:r w:rsidRPr="00BA3703">
              <w:rPr>
                <w:b/>
                <w:bCs/>
                <w:i/>
                <w:iCs/>
              </w:rPr>
              <w:t xml:space="preserve">Criteriile de spitalizare şi </w:t>
            </w:r>
            <w:r w:rsidRPr="00BA3703">
              <w:rPr>
                <w:b/>
                <w:bCs/>
                <w:i/>
                <w:lang w:val="es-ES"/>
              </w:rPr>
              <w:t>externare</w:t>
            </w:r>
          </w:p>
        </w:tc>
      </w:tr>
      <w:tr w:rsidR="00772118" w:rsidRPr="00BA3703" w:rsidTr="000C030C">
        <w:tc>
          <w:tcPr>
            <w:tcW w:w="6210" w:type="dxa"/>
            <w:shd w:val="clear" w:color="auto" w:fill="auto"/>
          </w:tcPr>
          <w:p w:rsidR="00446FF7" w:rsidRPr="00BA3703" w:rsidRDefault="00076DAC">
            <w:pPr>
              <w:jc w:val="center"/>
              <w:rPr>
                <w:b/>
                <w:bCs/>
                <w:lang w:val="es-ES"/>
              </w:rPr>
            </w:pPr>
            <w:r w:rsidRPr="00BA3703">
              <w:rPr>
                <w:b/>
                <w:bCs/>
                <w:lang w:val="es-ES"/>
              </w:rPr>
              <w:t>Criterii</w:t>
            </w:r>
            <w:r w:rsidR="00446FF7" w:rsidRPr="00BA3703">
              <w:rPr>
                <w:b/>
                <w:bCs/>
                <w:lang w:val="es-ES"/>
              </w:rPr>
              <w:t xml:space="preserve"> de spitalizare</w:t>
            </w:r>
          </w:p>
        </w:tc>
        <w:tc>
          <w:tcPr>
            <w:tcW w:w="4050" w:type="dxa"/>
            <w:shd w:val="clear" w:color="auto" w:fill="auto"/>
          </w:tcPr>
          <w:p w:rsidR="00446FF7" w:rsidRPr="00BA3703" w:rsidRDefault="00076DAC">
            <w:pPr>
              <w:jc w:val="center"/>
            </w:pPr>
            <w:r w:rsidRPr="00BA3703">
              <w:rPr>
                <w:b/>
                <w:bCs/>
                <w:lang w:val="es-ES"/>
              </w:rPr>
              <w:t>Criterii</w:t>
            </w:r>
            <w:r w:rsidR="00446FF7" w:rsidRPr="00BA3703">
              <w:rPr>
                <w:b/>
                <w:bCs/>
                <w:lang w:val="es-ES"/>
              </w:rPr>
              <w:t xml:space="preserve"> de externare</w:t>
            </w:r>
          </w:p>
        </w:tc>
      </w:tr>
      <w:tr w:rsidR="00772118" w:rsidRPr="00BA3703" w:rsidTr="000C030C">
        <w:tc>
          <w:tcPr>
            <w:tcW w:w="6210" w:type="dxa"/>
            <w:shd w:val="clear" w:color="auto" w:fill="auto"/>
          </w:tcPr>
          <w:p w:rsidR="00F93777" w:rsidRPr="00BA3703" w:rsidRDefault="00F93777" w:rsidP="009F55B5">
            <w:pPr>
              <w:pStyle w:val="af"/>
              <w:numPr>
                <w:ilvl w:val="0"/>
                <w:numId w:val="10"/>
              </w:numPr>
              <w:tabs>
                <w:tab w:val="left" w:pos="284"/>
              </w:tabs>
              <w:spacing w:before="0" w:after="0"/>
              <w:ind w:left="284" w:hanging="284"/>
              <w:rPr>
                <w:bCs/>
                <w:lang w:val="ro-RO"/>
              </w:rPr>
            </w:pPr>
            <w:r w:rsidRPr="00BA3703">
              <w:rPr>
                <w:bCs/>
                <w:lang w:val="ro-RO"/>
              </w:rPr>
              <w:t>orice condi</w:t>
            </w:r>
            <w:r w:rsidRPr="00BA3703">
              <w:rPr>
                <w:bCs/>
                <w:lang w:val="ro-MO"/>
              </w:rPr>
              <w:t>ție care împiedică administrarea orală/enterală adecvată de nutrienți și necesită administrare</w:t>
            </w:r>
            <w:r w:rsidR="00AC6635" w:rsidRPr="00BA3703">
              <w:rPr>
                <w:bCs/>
                <w:lang w:val="ro-MO"/>
              </w:rPr>
              <w:t xml:space="preserve">a </w:t>
            </w:r>
            <w:r w:rsidR="00AC6635" w:rsidRPr="00BA3703">
              <w:rPr>
                <w:bCs/>
                <w:i/>
                <w:lang w:val="ro-MO"/>
              </w:rPr>
              <w:t xml:space="preserve">glucozei </w:t>
            </w:r>
            <w:r w:rsidRPr="00BA3703">
              <w:rPr>
                <w:bCs/>
                <w:i/>
                <w:lang w:val="ro-MO"/>
              </w:rPr>
              <w:t>i.v</w:t>
            </w:r>
            <w:r w:rsidRPr="00BA3703">
              <w:rPr>
                <w:bCs/>
                <w:lang w:val="ro-MO"/>
              </w:rPr>
              <w:t>;</w:t>
            </w:r>
          </w:p>
          <w:p w:rsidR="00446FF7" w:rsidRPr="00BA3703" w:rsidRDefault="00446FF7" w:rsidP="009F55B5">
            <w:pPr>
              <w:pStyle w:val="af"/>
              <w:numPr>
                <w:ilvl w:val="0"/>
                <w:numId w:val="10"/>
              </w:numPr>
              <w:tabs>
                <w:tab w:val="left" w:pos="284"/>
              </w:tabs>
              <w:spacing w:before="0" w:after="0"/>
              <w:ind w:left="284" w:hanging="284"/>
              <w:rPr>
                <w:bCs/>
                <w:lang w:val="ro-RO"/>
              </w:rPr>
            </w:pPr>
            <w:r w:rsidRPr="00BA3703">
              <w:rPr>
                <w:bCs/>
                <w:lang w:val="ro-RO"/>
              </w:rPr>
              <w:t>confirmarea diagnosticului</w:t>
            </w:r>
            <w:r w:rsidR="00EC4B10" w:rsidRPr="00BA3703">
              <w:rPr>
                <w:bCs/>
                <w:lang w:val="ro-RO"/>
              </w:rPr>
              <w:t>;</w:t>
            </w:r>
          </w:p>
          <w:p w:rsidR="00446FF7" w:rsidRPr="00BA3703" w:rsidRDefault="00446FF7" w:rsidP="009F55B5">
            <w:pPr>
              <w:pStyle w:val="af"/>
              <w:numPr>
                <w:ilvl w:val="0"/>
                <w:numId w:val="10"/>
              </w:numPr>
              <w:tabs>
                <w:tab w:val="left" w:pos="284"/>
              </w:tabs>
              <w:spacing w:before="0" w:after="0"/>
              <w:ind w:left="284" w:hanging="284"/>
              <w:rPr>
                <w:lang w:val="de-DE"/>
              </w:rPr>
            </w:pPr>
            <w:r w:rsidRPr="00BA3703">
              <w:rPr>
                <w:bCs/>
                <w:lang w:val="ro-RO"/>
              </w:rPr>
              <w:t>prezenţa complicaţiilor</w:t>
            </w:r>
            <w:r w:rsidR="00841F85" w:rsidRPr="00BA3703">
              <w:rPr>
                <w:bCs/>
                <w:lang w:val="ro-RO"/>
              </w:rPr>
              <w:t>;</w:t>
            </w:r>
          </w:p>
          <w:p w:rsidR="00841F85" w:rsidRPr="00BA3703" w:rsidRDefault="00841F85" w:rsidP="009F55B5">
            <w:pPr>
              <w:pStyle w:val="af"/>
              <w:numPr>
                <w:ilvl w:val="0"/>
                <w:numId w:val="10"/>
              </w:numPr>
              <w:tabs>
                <w:tab w:val="left" w:pos="284"/>
              </w:tabs>
              <w:spacing w:before="0" w:after="0"/>
              <w:ind w:left="284" w:hanging="284"/>
              <w:rPr>
                <w:lang w:val="de-DE"/>
              </w:rPr>
            </w:pPr>
            <w:r w:rsidRPr="00BA3703">
              <w:rPr>
                <w:bCs/>
                <w:lang w:val="ro-RO"/>
              </w:rPr>
              <w:t>necesitatea transplantului hepatic.</w:t>
            </w:r>
          </w:p>
        </w:tc>
        <w:tc>
          <w:tcPr>
            <w:tcW w:w="4050" w:type="dxa"/>
            <w:shd w:val="clear" w:color="auto" w:fill="auto"/>
          </w:tcPr>
          <w:p w:rsidR="00446FF7" w:rsidRPr="00BA3703" w:rsidRDefault="00446FF7" w:rsidP="009F55B5">
            <w:pPr>
              <w:pStyle w:val="af"/>
              <w:numPr>
                <w:ilvl w:val="0"/>
                <w:numId w:val="5"/>
              </w:numPr>
              <w:tabs>
                <w:tab w:val="left" w:pos="239"/>
              </w:tabs>
              <w:spacing w:before="0" w:after="0"/>
              <w:ind w:left="239" w:hanging="239"/>
              <w:rPr>
                <w:lang w:val="ro-RO"/>
              </w:rPr>
            </w:pPr>
            <w:r w:rsidRPr="00BA3703">
              <w:rPr>
                <w:lang w:val="de-DE"/>
              </w:rPr>
              <w:t>ameliorare</w:t>
            </w:r>
            <w:r w:rsidRPr="00BA3703">
              <w:rPr>
                <w:lang w:val="ro-RO"/>
              </w:rPr>
              <w:t xml:space="preserve"> clinică</w:t>
            </w:r>
            <w:r w:rsidR="00EC4B10" w:rsidRPr="00BA3703">
              <w:rPr>
                <w:lang w:val="ro-RO"/>
              </w:rPr>
              <w:t>;</w:t>
            </w:r>
          </w:p>
          <w:p w:rsidR="00446FF7" w:rsidRPr="00BA3703" w:rsidRDefault="00446FF7" w:rsidP="009F55B5">
            <w:pPr>
              <w:pStyle w:val="af"/>
              <w:numPr>
                <w:ilvl w:val="0"/>
                <w:numId w:val="5"/>
              </w:numPr>
              <w:tabs>
                <w:tab w:val="left" w:pos="239"/>
              </w:tabs>
              <w:spacing w:before="0" w:after="60"/>
              <w:ind w:left="239" w:hanging="239"/>
            </w:pPr>
            <w:r w:rsidRPr="00BA3703">
              <w:rPr>
                <w:lang w:val="ro-RO"/>
              </w:rPr>
              <w:t>normalizarea indicilor de laborator</w:t>
            </w:r>
            <w:r w:rsidR="00EC4B10" w:rsidRPr="00BA3703">
              <w:rPr>
                <w:lang w:val="ro-RO"/>
              </w:rPr>
              <w:t>.</w:t>
            </w:r>
          </w:p>
        </w:tc>
      </w:tr>
    </w:tbl>
    <w:p w:rsidR="00446FF7" w:rsidRPr="00BA3703" w:rsidRDefault="00446FF7" w:rsidP="006D1F56">
      <w:pPr>
        <w:pStyle w:val="2"/>
        <w:rPr>
          <w:lang w:val="es-ES"/>
        </w:rPr>
      </w:pPr>
      <w:bookmarkStart w:id="64" w:name="_Toc457060248"/>
      <w:bookmarkStart w:id="65" w:name="_Toc487157687"/>
      <w:r w:rsidRPr="00BA3703">
        <w:rPr>
          <w:szCs w:val="24"/>
        </w:rPr>
        <w:t>C.2.7. Supraveghere</w:t>
      </w:r>
      <w:bookmarkEnd w:id="64"/>
      <w:bookmarkEnd w:id="65"/>
    </w:p>
    <w:tbl>
      <w:tblPr>
        <w:tblStyle w:val="-5"/>
        <w:tblW w:w="102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68"/>
      </w:tblGrid>
      <w:tr w:rsidR="00772118" w:rsidRPr="00BA3703" w:rsidTr="000C030C">
        <w:trPr>
          <w:cnfStyle w:val="000000100000"/>
        </w:trPr>
        <w:tc>
          <w:tcPr>
            <w:cnfStyle w:val="000010000000"/>
            <w:tcW w:w="10268" w:type="dxa"/>
            <w:shd w:val="clear" w:color="auto" w:fill="auto"/>
          </w:tcPr>
          <w:p w:rsidR="00F93777" w:rsidRPr="00BA3703" w:rsidRDefault="00772118" w:rsidP="00076DAC">
            <w:pPr>
              <w:pStyle w:val="af"/>
              <w:spacing w:before="0" w:after="0"/>
              <w:rPr>
                <w:b/>
                <w:bCs/>
                <w:i/>
                <w:color w:val="auto"/>
                <w:lang w:val="es-ES"/>
              </w:rPr>
            </w:pPr>
            <w:r w:rsidRPr="00BA3703">
              <w:rPr>
                <w:b/>
                <w:bCs/>
                <w:color w:val="auto"/>
                <w:lang w:val="es-ES"/>
              </w:rPr>
              <w:t>Caseta 19</w:t>
            </w:r>
            <w:r w:rsidR="00EC4B10" w:rsidRPr="00BA3703">
              <w:rPr>
                <w:b/>
                <w:bCs/>
                <w:color w:val="auto"/>
                <w:lang w:val="es-ES"/>
              </w:rPr>
              <w:t xml:space="preserve">. </w:t>
            </w:r>
            <w:r w:rsidR="00076DAC" w:rsidRPr="00BA3703">
              <w:rPr>
                <w:b/>
                <w:bCs/>
                <w:i/>
                <w:color w:val="auto"/>
                <w:lang w:val="es-ES"/>
              </w:rPr>
              <w:t>Supraveghere</w:t>
            </w:r>
            <w:r w:rsidRPr="00BA3703">
              <w:rPr>
                <w:b/>
                <w:bCs/>
                <w:i/>
                <w:color w:val="auto"/>
                <w:lang w:val="es-ES"/>
              </w:rPr>
              <w:t>a</w:t>
            </w:r>
          </w:p>
        </w:tc>
      </w:tr>
      <w:tr w:rsidR="00772118" w:rsidRPr="00BA3703" w:rsidTr="000C030C">
        <w:tc>
          <w:tcPr>
            <w:cnfStyle w:val="000010000000"/>
            <w:tcW w:w="10268" w:type="dxa"/>
            <w:shd w:val="clear" w:color="auto" w:fill="auto"/>
          </w:tcPr>
          <w:p w:rsidR="002E432A" w:rsidRPr="00BA3703" w:rsidRDefault="002E432A" w:rsidP="009F55B5">
            <w:pPr>
              <w:pStyle w:val="af8"/>
              <w:numPr>
                <w:ilvl w:val="0"/>
                <w:numId w:val="25"/>
              </w:numPr>
              <w:tabs>
                <w:tab w:val="left" w:pos="315"/>
              </w:tabs>
              <w:autoSpaceDE w:val="0"/>
              <w:rPr>
                <w:i/>
                <w:color w:val="auto"/>
              </w:rPr>
            </w:pPr>
            <w:r w:rsidRPr="00BA3703">
              <w:rPr>
                <w:i/>
                <w:color w:val="auto"/>
              </w:rPr>
              <w:lastRenderedPageBreak/>
              <w:t>Supravegherea va dura toată viața.</w:t>
            </w:r>
          </w:p>
          <w:p w:rsidR="00076DAC" w:rsidRPr="00BA3703" w:rsidRDefault="00076DAC" w:rsidP="009F55B5">
            <w:pPr>
              <w:pStyle w:val="af8"/>
              <w:numPr>
                <w:ilvl w:val="0"/>
                <w:numId w:val="25"/>
              </w:numPr>
              <w:tabs>
                <w:tab w:val="left" w:pos="315"/>
              </w:tabs>
              <w:autoSpaceDE w:val="0"/>
              <w:rPr>
                <w:color w:val="auto"/>
              </w:rPr>
            </w:pPr>
            <w:r w:rsidRPr="00BA3703">
              <w:rPr>
                <w:color w:val="auto"/>
              </w:rPr>
              <w:t>Cu toate că în 80% cazuri semnele și simptoamele se ameliorează după perioada copilăriei, complicații semnificative se observă în 20 % cazuri</w:t>
            </w:r>
            <w:r w:rsidR="002E432A" w:rsidRPr="00BA3703">
              <w:rPr>
                <w:color w:val="auto"/>
              </w:rPr>
              <w:t>.</w:t>
            </w:r>
          </w:p>
          <w:p w:rsidR="00E042EA" w:rsidRPr="00BA3703" w:rsidRDefault="00076DAC" w:rsidP="009F55B5">
            <w:pPr>
              <w:pStyle w:val="af8"/>
              <w:numPr>
                <w:ilvl w:val="0"/>
                <w:numId w:val="25"/>
              </w:numPr>
              <w:tabs>
                <w:tab w:val="left" w:pos="315"/>
              </w:tabs>
              <w:autoSpaceDE w:val="0"/>
              <w:rPr>
                <w:color w:val="auto"/>
              </w:rPr>
            </w:pPr>
            <w:r w:rsidRPr="00BA3703">
              <w:rPr>
                <w:b/>
                <w:color w:val="auto"/>
              </w:rPr>
              <w:t>E</w:t>
            </w:r>
            <w:r w:rsidR="00E042EA" w:rsidRPr="00BA3703">
              <w:rPr>
                <w:b/>
                <w:color w:val="auto"/>
              </w:rPr>
              <w:t>xamen fizic complet</w:t>
            </w:r>
            <w:r w:rsidR="00E042EA" w:rsidRPr="00BA3703">
              <w:rPr>
                <w:color w:val="auto"/>
              </w:rPr>
              <w:t xml:space="preserve"> (axat pe creșterea pacientului), paraclinic (</w:t>
            </w:r>
            <w:r w:rsidR="008F5B6D" w:rsidRPr="00BA3703">
              <w:rPr>
                <w:color w:val="auto"/>
              </w:rPr>
              <w:t>glicemia, transaminaze</w:t>
            </w:r>
            <w:r w:rsidR="00E042EA" w:rsidRPr="00BA3703">
              <w:rPr>
                <w:color w:val="auto"/>
              </w:rPr>
              <w:t>), ecografic (adenoame hepatice), evaluarea forței musculare: 2 ori/an, iar în primul an de la diagnostic și în pubertate – mai frecvent.</w:t>
            </w:r>
          </w:p>
          <w:p w:rsidR="008F5B6D" w:rsidRPr="00BA3703" w:rsidRDefault="00076DAC" w:rsidP="009F55B5">
            <w:pPr>
              <w:pStyle w:val="af8"/>
              <w:numPr>
                <w:ilvl w:val="0"/>
                <w:numId w:val="25"/>
              </w:numPr>
              <w:tabs>
                <w:tab w:val="left" w:pos="315"/>
              </w:tabs>
              <w:autoSpaceDE w:val="0"/>
              <w:rPr>
                <w:color w:val="auto"/>
              </w:rPr>
            </w:pPr>
            <w:r w:rsidRPr="00BA3703">
              <w:rPr>
                <w:color w:val="auto"/>
              </w:rPr>
              <w:t>C</w:t>
            </w:r>
            <w:r w:rsidR="00B85E20" w:rsidRPr="00BA3703">
              <w:rPr>
                <w:color w:val="auto"/>
              </w:rPr>
              <w:t>onsultație</w:t>
            </w:r>
            <w:r w:rsidR="002E432A" w:rsidRPr="00BA3703">
              <w:rPr>
                <w:color w:val="auto"/>
              </w:rPr>
              <w:t xml:space="preserve"> endocrinolog,</w:t>
            </w:r>
            <w:r w:rsidR="00B85E20" w:rsidRPr="00BA3703">
              <w:rPr>
                <w:color w:val="auto"/>
              </w:rPr>
              <w:t xml:space="preserve"> neurolog</w:t>
            </w:r>
            <w:r w:rsidR="002E432A" w:rsidRPr="00BA3703">
              <w:rPr>
                <w:color w:val="auto"/>
              </w:rPr>
              <w:t>, cardiolog</w:t>
            </w:r>
            <w:r w:rsidR="00B85E20" w:rsidRPr="00BA3703">
              <w:rPr>
                <w:color w:val="auto"/>
              </w:rPr>
              <w:t xml:space="preserve"> – la necesitate</w:t>
            </w:r>
            <w:r w:rsidR="008F5B6D" w:rsidRPr="00BA3703">
              <w:rPr>
                <w:color w:val="auto"/>
              </w:rPr>
              <w:t>.</w:t>
            </w:r>
          </w:p>
        </w:tc>
      </w:tr>
    </w:tbl>
    <w:p w:rsidR="007D01F1" w:rsidRPr="00BA3703" w:rsidRDefault="007D01F1">
      <w:pPr>
        <w:rPr>
          <w:b/>
        </w:rPr>
      </w:pPr>
    </w:p>
    <w:tbl>
      <w:tblPr>
        <w:tblStyle w:val="3-6"/>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60"/>
      </w:tblGrid>
      <w:tr w:rsidR="0034118F" w:rsidRPr="00BA3703" w:rsidTr="000C030C">
        <w:trPr>
          <w:cnfStyle w:val="000000100000"/>
        </w:trPr>
        <w:tc>
          <w:tcPr>
            <w:cnfStyle w:val="000010000000"/>
            <w:tcW w:w="10260" w:type="dxa"/>
            <w:tcBorders>
              <w:top w:val="none" w:sz="0" w:space="0" w:color="auto"/>
              <w:left w:val="none" w:sz="0" w:space="0" w:color="auto"/>
              <w:bottom w:val="none" w:sz="0" w:space="0" w:color="auto"/>
              <w:right w:val="none" w:sz="0" w:space="0" w:color="auto"/>
            </w:tcBorders>
            <w:shd w:val="clear" w:color="auto" w:fill="auto"/>
          </w:tcPr>
          <w:p w:rsidR="00010043" w:rsidRPr="00BA3703" w:rsidRDefault="0034118F">
            <w:pPr>
              <w:rPr>
                <w:b/>
                <w:bCs/>
                <w:lang w:val="it-IT"/>
              </w:rPr>
            </w:pPr>
            <w:r w:rsidRPr="00BA3703">
              <w:rPr>
                <w:b/>
                <w:bCs/>
                <w:lang w:val="it-IT"/>
              </w:rPr>
              <w:t>Caseta 20</w:t>
            </w:r>
            <w:r w:rsidR="00010043" w:rsidRPr="00BA3703">
              <w:rPr>
                <w:b/>
                <w:bCs/>
                <w:i/>
                <w:iCs/>
                <w:lang w:val="it-IT"/>
              </w:rPr>
              <w:t xml:space="preserve">. </w:t>
            </w:r>
            <w:r w:rsidR="00010043" w:rsidRPr="00BA3703">
              <w:rPr>
                <w:b/>
                <w:bCs/>
                <w:i/>
                <w:lang w:val="it-IT"/>
              </w:rPr>
              <w:t>Complicaţii</w:t>
            </w:r>
          </w:p>
        </w:tc>
      </w:tr>
      <w:tr w:rsidR="0034118F" w:rsidRPr="00BA3703" w:rsidTr="000C030C">
        <w:tc>
          <w:tcPr>
            <w:cnfStyle w:val="000010000000"/>
            <w:tcW w:w="10260" w:type="dxa"/>
            <w:tcBorders>
              <w:left w:val="none" w:sz="0" w:space="0" w:color="auto"/>
              <w:bottom w:val="none" w:sz="0" w:space="0" w:color="auto"/>
              <w:right w:val="none" w:sz="0" w:space="0" w:color="auto"/>
            </w:tcBorders>
            <w:shd w:val="clear" w:color="auto" w:fill="auto"/>
          </w:tcPr>
          <w:p w:rsidR="00FB41C0" w:rsidRPr="00BA3703" w:rsidRDefault="00076DAC" w:rsidP="009F55B5">
            <w:pPr>
              <w:pStyle w:val="af8"/>
              <w:numPr>
                <w:ilvl w:val="0"/>
                <w:numId w:val="33"/>
              </w:numPr>
              <w:snapToGrid w:val="0"/>
            </w:pPr>
            <w:r w:rsidRPr="00BA3703">
              <w:t>H</w:t>
            </w:r>
            <w:r w:rsidR="00FB41C0" w:rsidRPr="00BA3703">
              <w:t>ipoglicemie profundă, edem cerebral, coma, moarte subită;</w:t>
            </w:r>
          </w:p>
          <w:p w:rsidR="00FB41C0" w:rsidRPr="00BA3703" w:rsidRDefault="00076DAC" w:rsidP="009F55B5">
            <w:pPr>
              <w:pStyle w:val="af8"/>
              <w:numPr>
                <w:ilvl w:val="0"/>
                <w:numId w:val="33"/>
              </w:numPr>
              <w:snapToGrid w:val="0"/>
            </w:pPr>
            <w:r w:rsidRPr="00BA3703">
              <w:t>C</w:t>
            </w:r>
            <w:r w:rsidR="00FB41C0" w:rsidRPr="00BA3703">
              <w:t>iroza</w:t>
            </w:r>
            <w:r w:rsidR="00841F85" w:rsidRPr="00BA3703">
              <w:t xml:space="preserve"> hepatică</w:t>
            </w:r>
            <w:r w:rsidR="00FB41C0" w:rsidRPr="00BA3703">
              <w:t>, insuficiență hepatică;</w:t>
            </w:r>
          </w:p>
          <w:p w:rsidR="00FB41C0" w:rsidRPr="00BA3703" w:rsidRDefault="00076DAC" w:rsidP="009F55B5">
            <w:pPr>
              <w:pStyle w:val="af8"/>
              <w:numPr>
                <w:ilvl w:val="0"/>
                <w:numId w:val="33"/>
              </w:numPr>
              <w:snapToGrid w:val="0"/>
            </w:pPr>
            <w:r w:rsidRPr="00BA3703">
              <w:t>A</w:t>
            </w:r>
            <w:r w:rsidR="00FB41C0" w:rsidRPr="00BA3703">
              <w:t xml:space="preserve">denom hepatic, </w:t>
            </w:r>
            <w:r w:rsidR="002E432A" w:rsidRPr="00BA3703">
              <w:t>carcinom</w:t>
            </w:r>
            <w:r w:rsidR="0034118F" w:rsidRPr="00BA3703">
              <w:t xml:space="preserve"> hepatocelular</w:t>
            </w:r>
            <w:r w:rsidR="00FB41C0" w:rsidRPr="00BA3703">
              <w:t>;</w:t>
            </w:r>
          </w:p>
          <w:p w:rsidR="00FB41C0" w:rsidRPr="00BA3703" w:rsidRDefault="00076DAC" w:rsidP="009F55B5">
            <w:pPr>
              <w:pStyle w:val="af8"/>
              <w:numPr>
                <w:ilvl w:val="0"/>
                <w:numId w:val="33"/>
              </w:numPr>
              <w:snapToGrid w:val="0"/>
            </w:pPr>
            <w:r w:rsidRPr="00BA3703">
              <w:t>M</w:t>
            </w:r>
            <w:r w:rsidR="00FB41C0" w:rsidRPr="00BA3703">
              <w:t>iopatie cu miastenie progresivă și atrofie musculară distală;</w:t>
            </w:r>
          </w:p>
          <w:p w:rsidR="00076DAC" w:rsidRPr="00BA3703" w:rsidRDefault="00076DAC" w:rsidP="009F55B5">
            <w:pPr>
              <w:pStyle w:val="af8"/>
              <w:numPr>
                <w:ilvl w:val="0"/>
                <w:numId w:val="33"/>
              </w:numPr>
              <w:snapToGrid w:val="0"/>
            </w:pPr>
            <w:r w:rsidRPr="00BA3703">
              <w:t>C</w:t>
            </w:r>
            <w:r w:rsidR="00FB41C0" w:rsidRPr="00BA3703">
              <w:t>ardiomiopatie hipertrofică;</w:t>
            </w:r>
          </w:p>
          <w:p w:rsidR="00FB41C0" w:rsidRPr="00BA3703" w:rsidRDefault="00076DAC" w:rsidP="009F55B5">
            <w:pPr>
              <w:pStyle w:val="af8"/>
              <w:numPr>
                <w:ilvl w:val="0"/>
                <w:numId w:val="33"/>
              </w:numPr>
              <w:snapToGrid w:val="0"/>
            </w:pPr>
            <w:r w:rsidRPr="00BA3703">
              <w:t>I</w:t>
            </w:r>
            <w:r w:rsidR="00FB41C0" w:rsidRPr="00BA3703">
              <w:t xml:space="preserve">nsuficiență renală acută secundară rabdomiolizei și mioglobinuriei (în activități fizice pronunțate cînd glicemia este în afara valorilor </w:t>
            </w:r>
            <w:r w:rsidRPr="00BA3703">
              <w:t>de referință)</w:t>
            </w:r>
            <w:r w:rsidR="00FB41C0" w:rsidRPr="00BA3703">
              <w:t>.</w:t>
            </w:r>
          </w:p>
        </w:tc>
      </w:tr>
    </w:tbl>
    <w:p w:rsidR="00B85E20" w:rsidRPr="00BA3703" w:rsidRDefault="00B85E20">
      <w:pPr>
        <w:rPr>
          <w:lang w:val="it-IT"/>
        </w:rPr>
      </w:pPr>
      <w:r w:rsidRPr="00BA3703">
        <w:rPr>
          <w:lang w:val="it-IT"/>
        </w:rPr>
        <w:t xml:space="preserve"> </w:t>
      </w:r>
    </w:p>
    <w:tbl>
      <w:tblPr>
        <w:tblStyle w:val="1-50"/>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60"/>
      </w:tblGrid>
      <w:tr w:rsidR="0034118F" w:rsidRPr="00BA3703" w:rsidTr="000C030C">
        <w:trPr>
          <w:cnfStyle w:val="000000100000"/>
        </w:trPr>
        <w:tc>
          <w:tcPr>
            <w:cnfStyle w:val="000010000000"/>
            <w:tcW w:w="10260" w:type="dxa"/>
            <w:shd w:val="clear" w:color="auto" w:fill="auto"/>
          </w:tcPr>
          <w:p w:rsidR="00123A8F" w:rsidRPr="00BA3703" w:rsidRDefault="0034118F" w:rsidP="00896D0D">
            <w:pPr>
              <w:rPr>
                <w:b/>
                <w:i/>
                <w:lang w:val="it-IT"/>
              </w:rPr>
            </w:pPr>
            <w:r w:rsidRPr="00BA3703">
              <w:rPr>
                <w:b/>
                <w:lang w:val="it-IT"/>
              </w:rPr>
              <w:t>Caseta 21</w:t>
            </w:r>
            <w:r w:rsidR="00446FF7" w:rsidRPr="00BA3703">
              <w:rPr>
                <w:b/>
                <w:lang w:val="it-IT"/>
              </w:rPr>
              <w:t>.</w:t>
            </w:r>
            <w:r w:rsidR="00446FF7" w:rsidRPr="00BA3703">
              <w:rPr>
                <w:lang w:val="it-IT"/>
              </w:rPr>
              <w:t xml:space="preserve"> </w:t>
            </w:r>
            <w:r w:rsidR="00446FF7" w:rsidRPr="00BA3703">
              <w:rPr>
                <w:b/>
                <w:i/>
                <w:lang w:val="it-IT"/>
              </w:rPr>
              <w:t>Pro</w:t>
            </w:r>
            <w:r w:rsidR="00076DAC" w:rsidRPr="00BA3703">
              <w:rPr>
                <w:b/>
                <w:i/>
                <w:lang w:val="it-IT"/>
              </w:rPr>
              <w:t>g</w:t>
            </w:r>
            <w:r w:rsidR="00446FF7" w:rsidRPr="00BA3703">
              <w:rPr>
                <w:b/>
                <w:i/>
                <w:lang w:val="it-IT"/>
              </w:rPr>
              <w:t>nosticul</w:t>
            </w:r>
            <w:r w:rsidR="00BF34A5" w:rsidRPr="00BA3703">
              <w:rPr>
                <w:b/>
                <w:i/>
                <w:lang w:val="it-IT"/>
              </w:rPr>
              <w:t xml:space="preserve"> </w:t>
            </w:r>
          </w:p>
        </w:tc>
      </w:tr>
      <w:tr w:rsidR="0034118F" w:rsidRPr="00BA3703" w:rsidTr="000C030C">
        <w:trPr>
          <w:cnfStyle w:val="000000010000"/>
        </w:trPr>
        <w:tc>
          <w:tcPr>
            <w:cnfStyle w:val="000010000000"/>
            <w:tcW w:w="10260" w:type="dxa"/>
            <w:shd w:val="clear" w:color="auto" w:fill="auto"/>
          </w:tcPr>
          <w:p w:rsidR="00123A8F" w:rsidRPr="00BA3703" w:rsidRDefault="00123A8F" w:rsidP="009F55B5">
            <w:pPr>
              <w:pStyle w:val="af8"/>
              <w:numPr>
                <w:ilvl w:val="0"/>
                <w:numId w:val="26"/>
              </w:numPr>
              <w:snapToGrid w:val="0"/>
            </w:pPr>
            <w:r w:rsidRPr="00BA3703">
              <w:rPr>
                <w:b/>
                <w:i/>
              </w:rPr>
              <w:t xml:space="preserve">Favorabil </w:t>
            </w:r>
            <w:r w:rsidRPr="00BA3703">
              <w:t>–</w:t>
            </w:r>
            <w:r w:rsidR="00CE3377" w:rsidRPr="00BA3703">
              <w:t xml:space="preserve"> </w:t>
            </w:r>
            <w:r w:rsidR="007B605E" w:rsidRPr="00BA3703">
              <w:t>în majoritatea cazurilor</w:t>
            </w:r>
            <w:r w:rsidRPr="00BA3703">
              <w:t xml:space="preserve"> </w:t>
            </w:r>
            <w:r w:rsidR="00076DAC" w:rsidRPr="00BA3703">
              <w:t>de glicogenoză</w:t>
            </w:r>
            <w:r w:rsidR="007B605E" w:rsidRPr="00BA3703">
              <w:t xml:space="preserve"> tip IIIb (forma ușoară);</w:t>
            </w:r>
          </w:p>
          <w:p w:rsidR="00FB1AC4" w:rsidRPr="00BA3703" w:rsidRDefault="007B605E" w:rsidP="009F55B5">
            <w:pPr>
              <w:pStyle w:val="af8"/>
              <w:numPr>
                <w:ilvl w:val="0"/>
                <w:numId w:val="26"/>
              </w:numPr>
              <w:snapToGrid w:val="0"/>
              <w:rPr>
                <w:b/>
                <w:i/>
              </w:rPr>
            </w:pPr>
            <w:r w:rsidRPr="00BA3703">
              <w:rPr>
                <w:b/>
                <w:i/>
              </w:rPr>
              <w:t xml:space="preserve">Variabil  </w:t>
            </w:r>
            <w:r w:rsidRPr="00BA3703">
              <w:t>- în glicogenoza tip IIIa</w:t>
            </w:r>
            <w:r w:rsidR="0034118F" w:rsidRPr="00BA3703">
              <w:t xml:space="preserve"> </w:t>
            </w:r>
            <w:r w:rsidRPr="00BA3703">
              <w:t xml:space="preserve"> în dependență de implicarea cardiacă</w:t>
            </w:r>
            <w:r w:rsidR="008B5D2F" w:rsidRPr="00BA3703">
              <w:t xml:space="preserve"> și</w:t>
            </w:r>
            <w:r w:rsidR="006A52BD" w:rsidRPr="00BA3703">
              <w:t xml:space="preserve"> hepatică</w:t>
            </w:r>
            <w:r w:rsidR="00076DAC" w:rsidRPr="00BA3703">
              <w:t xml:space="preserve"> malignă</w:t>
            </w:r>
            <w:r w:rsidRPr="00BA3703">
              <w:t>.</w:t>
            </w:r>
            <w:r w:rsidR="00CE3377" w:rsidRPr="00BA3703">
              <w:rPr>
                <w:b/>
                <w:i/>
              </w:rPr>
              <w:t xml:space="preserve"> </w:t>
            </w:r>
          </w:p>
        </w:tc>
      </w:tr>
    </w:tbl>
    <w:p w:rsidR="002E178C" w:rsidRPr="00BA3703" w:rsidRDefault="002E178C" w:rsidP="00B85E20">
      <w:pPr>
        <w:pStyle w:val="1"/>
        <w:numPr>
          <w:ilvl w:val="0"/>
          <w:numId w:val="0"/>
        </w:numPr>
        <w:rPr>
          <w:szCs w:val="24"/>
          <w:lang w:val="it-IT"/>
        </w:rPr>
      </w:pPr>
      <w:bookmarkStart w:id="66" w:name="_Toc457060249"/>
      <w:bookmarkStart w:id="67" w:name="_Toc487157688"/>
    </w:p>
    <w:p w:rsidR="00446FF7" w:rsidRPr="00BA3703" w:rsidRDefault="00446FF7" w:rsidP="00B85E20">
      <w:pPr>
        <w:pStyle w:val="1"/>
        <w:numPr>
          <w:ilvl w:val="0"/>
          <w:numId w:val="0"/>
        </w:numPr>
        <w:rPr>
          <w:szCs w:val="24"/>
          <w:lang w:val="it-IT"/>
        </w:rPr>
      </w:pPr>
      <w:r w:rsidRPr="00BA3703">
        <w:rPr>
          <w:szCs w:val="24"/>
          <w:lang w:val="it-IT"/>
        </w:rPr>
        <w:t>D. RESURSE UMANE ŞI MATERIALE NECESARE PENTRU IMPLEMENTAREA PREVEDERILOR PROTOCOLULUI</w:t>
      </w:r>
      <w:bookmarkEnd w:id="66"/>
      <w:bookmarkEnd w:id="67"/>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2"/>
        <w:gridCol w:w="3600"/>
        <w:gridCol w:w="4158"/>
      </w:tblGrid>
      <w:tr w:rsidR="00B8698B" w:rsidRPr="00BA3703" w:rsidTr="000C030C">
        <w:tc>
          <w:tcPr>
            <w:tcW w:w="2502" w:type="dxa"/>
            <w:shd w:val="clear" w:color="auto" w:fill="auto"/>
          </w:tcPr>
          <w:p w:rsidR="00B8698B" w:rsidRPr="00BA3703" w:rsidRDefault="00B8698B" w:rsidP="00B8698B">
            <w:pPr>
              <w:keepNext/>
              <w:numPr>
                <w:ilvl w:val="1"/>
                <w:numId w:val="1"/>
              </w:numPr>
              <w:ind w:left="0" w:firstLine="0"/>
              <w:outlineLvl w:val="1"/>
              <w:rPr>
                <w:b/>
                <w:bCs/>
                <w:iCs/>
                <w:szCs w:val="28"/>
                <w:lang w:val="it-IT"/>
              </w:rPr>
            </w:pPr>
            <w:bookmarkStart w:id="68" w:name="_Toc486819237"/>
            <w:bookmarkStart w:id="69" w:name="_Toc487157689"/>
            <w:r w:rsidRPr="00BA3703">
              <w:rPr>
                <w:b/>
                <w:bCs/>
                <w:iCs/>
                <w:szCs w:val="28"/>
                <w:lang w:val="en-US"/>
              </w:rPr>
              <w:t>D.1. Instituţii</w:t>
            </w:r>
            <w:r w:rsidRPr="00BA3703">
              <w:rPr>
                <w:b/>
                <w:bCs/>
                <w:iCs/>
                <w:szCs w:val="28"/>
              </w:rPr>
              <w:t xml:space="preserve"> </w:t>
            </w:r>
            <w:r w:rsidRPr="00BA3703">
              <w:rPr>
                <w:b/>
                <w:bCs/>
                <w:iCs/>
                <w:szCs w:val="28"/>
                <w:lang w:val="en-US"/>
              </w:rPr>
              <w:t>de asistenţă</w:t>
            </w:r>
            <w:r w:rsidRPr="00BA3703">
              <w:rPr>
                <w:b/>
                <w:bCs/>
                <w:iCs/>
                <w:szCs w:val="28"/>
              </w:rPr>
              <w:t xml:space="preserve"> </w:t>
            </w:r>
            <w:r w:rsidRPr="00BA3703">
              <w:rPr>
                <w:b/>
                <w:bCs/>
                <w:iCs/>
                <w:szCs w:val="28"/>
                <w:lang w:val="en-US"/>
              </w:rPr>
              <w:t>medicală</w:t>
            </w:r>
            <w:r w:rsidRPr="00BA3703">
              <w:rPr>
                <w:b/>
                <w:bCs/>
                <w:iCs/>
                <w:szCs w:val="28"/>
              </w:rPr>
              <w:t xml:space="preserve"> </w:t>
            </w:r>
            <w:r w:rsidRPr="00BA3703">
              <w:rPr>
                <w:b/>
                <w:bCs/>
                <w:iCs/>
                <w:szCs w:val="28"/>
                <w:lang w:val="en-US"/>
              </w:rPr>
              <w:t>primară</w:t>
            </w:r>
            <w:bookmarkEnd w:id="68"/>
            <w:bookmarkEnd w:id="69"/>
          </w:p>
        </w:tc>
        <w:tc>
          <w:tcPr>
            <w:tcW w:w="3600" w:type="dxa"/>
            <w:shd w:val="clear" w:color="auto" w:fill="auto"/>
          </w:tcPr>
          <w:p w:rsidR="00B8698B" w:rsidRPr="00BA3703" w:rsidRDefault="00B8698B" w:rsidP="00B8698B">
            <w:pPr>
              <w:keepNext/>
              <w:numPr>
                <w:ilvl w:val="1"/>
                <w:numId w:val="1"/>
              </w:numPr>
              <w:ind w:left="0" w:firstLine="0"/>
              <w:outlineLvl w:val="1"/>
              <w:rPr>
                <w:b/>
                <w:bCs/>
                <w:iCs/>
                <w:szCs w:val="28"/>
                <w:lang w:val="it-IT"/>
              </w:rPr>
            </w:pPr>
            <w:bookmarkStart w:id="70" w:name="_Toc486819238"/>
            <w:bookmarkStart w:id="71" w:name="_Toc487157690"/>
            <w:r w:rsidRPr="00BA3703">
              <w:rPr>
                <w:b/>
                <w:bCs/>
                <w:iCs/>
                <w:szCs w:val="28"/>
                <w:lang w:val="en-US"/>
              </w:rPr>
              <w:t>D.2.Instituţii de asistenţă medicală specializată de ambulator</w:t>
            </w:r>
            <w:bookmarkEnd w:id="70"/>
            <w:bookmarkEnd w:id="71"/>
          </w:p>
        </w:tc>
        <w:tc>
          <w:tcPr>
            <w:tcW w:w="4158" w:type="dxa"/>
            <w:shd w:val="clear" w:color="auto" w:fill="auto"/>
          </w:tcPr>
          <w:p w:rsidR="00B8698B" w:rsidRPr="00BA3703" w:rsidRDefault="00B8698B" w:rsidP="00B8698B">
            <w:pPr>
              <w:keepNext/>
              <w:numPr>
                <w:ilvl w:val="1"/>
                <w:numId w:val="1"/>
              </w:numPr>
              <w:ind w:left="0" w:firstLine="0"/>
              <w:outlineLvl w:val="1"/>
              <w:rPr>
                <w:b/>
                <w:szCs w:val="28"/>
                <w:lang w:val="fr-CH"/>
              </w:rPr>
            </w:pPr>
            <w:bookmarkStart w:id="72" w:name="_Toc486819239"/>
            <w:bookmarkStart w:id="73" w:name="_Toc487157691"/>
            <w:r w:rsidRPr="00BA3703">
              <w:rPr>
                <w:b/>
                <w:szCs w:val="28"/>
                <w:lang w:val="fr-CH"/>
              </w:rPr>
              <w:t>D.3. Instituţii</w:t>
            </w:r>
            <w:r w:rsidRPr="00BA3703">
              <w:rPr>
                <w:b/>
                <w:szCs w:val="28"/>
              </w:rPr>
              <w:t xml:space="preserve"> </w:t>
            </w:r>
            <w:proofErr w:type="gramStart"/>
            <w:r w:rsidRPr="00BA3703">
              <w:rPr>
                <w:b/>
                <w:szCs w:val="28"/>
                <w:lang w:val="fr-CH"/>
              </w:rPr>
              <w:t>de asistenţă</w:t>
            </w:r>
            <w:proofErr w:type="gramEnd"/>
            <w:r w:rsidRPr="00BA3703">
              <w:rPr>
                <w:b/>
                <w:szCs w:val="28"/>
              </w:rPr>
              <w:t xml:space="preserve"> </w:t>
            </w:r>
            <w:r w:rsidRPr="00BA3703">
              <w:rPr>
                <w:b/>
                <w:szCs w:val="28"/>
                <w:lang w:val="fr-CH"/>
              </w:rPr>
              <w:t>medicală</w:t>
            </w:r>
            <w:r w:rsidRPr="00BA3703">
              <w:rPr>
                <w:b/>
                <w:szCs w:val="28"/>
              </w:rPr>
              <w:t xml:space="preserve"> </w:t>
            </w:r>
            <w:r w:rsidRPr="00BA3703">
              <w:rPr>
                <w:b/>
                <w:szCs w:val="28"/>
                <w:lang w:val="fr-CH"/>
              </w:rPr>
              <w:t>spitalicească specializată</w:t>
            </w:r>
            <w:bookmarkEnd w:id="72"/>
            <w:bookmarkEnd w:id="73"/>
          </w:p>
        </w:tc>
      </w:tr>
      <w:tr w:rsidR="00B8698B" w:rsidRPr="00BA3703" w:rsidTr="000C030C">
        <w:tc>
          <w:tcPr>
            <w:tcW w:w="2502" w:type="dxa"/>
            <w:shd w:val="clear" w:color="auto" w:fill="auto"/>
          </w:tcPr>
          <w:p w:rsidR="00B8698B" w:rsidRPr="00BA3703" w:rsidRDefault="00B8698B" w:rsidP="00B8698B">
            <w:pPr>
              <w:rPr>
                <w:b/>
                <w:bCs/>
                <w:iCs/>
                <w:szCs w:val="28"/>
              </w:rPr>
            </w:pPr>
            <w:r w:rsidRPr="00BA3703">
              <w:rPr>
                <w:b/>
                <w:bCs/>
                <w:iCs/>
                <w:szCs w:val="28"/>
              </w:rPr>
              <w:t xml:space="preserve">Personal: </w:t>
            </w:r>
          </w:p>
          <w:p w:rsidR="00B8698B" w:rsidRPr="00BA3703" w:rsidRDefault="00B8698B" w:rsidP="009F55B5">
            <w:pPr>
              <w:numPr>
                <w:ilvl w:val="0"/>
                <w:numId w:val="63"/>
              </w:numPr>
              <w:ind w:left="180" w:hanging="180"/>
              <w:rPr>
                <w:bCs/>
                <w:iCs/>
                <w:szCs w:val="28"/>
              </w:rPr>
            </w:pPr>
            <w:r w:rsidRPr="00BA3703">
              <w:rPr>
                <w:bCs/>
                <w:iCs/>
                <w:szCs w:val="28"/>
              </w:rPr>
              <w:t>medic de familie;</w:t>
            </w:r>
          </w:p>
          <w:p w:rsidR="00B8698B" w:rsidRPr="00BA3703" w:rsidRDefault="00B8698B" w:rsidP="009F55B5">
            <w:pPr>
              <w:numPr>
                <w:ilvl w:val="0"/>
                <w:numId w:val="63"/>
              </w:numPr>
              <w:ind w:left="180" w:hanging="180"/>
              <w:rPr>
                <w:bCs/>
                <w:iCs/>
                <w:szCs w:val="28"/>
              </w:rPr>
            </w:pPr>
            <w:r w:rsidRPr="00BA3703">
              <w:rPr>
                <w:bCs/>
                <w:iCs/>
                <w:szCs w:val="28"/>
              </w:rPr>
              <w:t>medic imagist;</w:t>
            </w:r>
          </w:p>
          <w:p w:rsidR="00B8698B" w:rsidRPr="00BA3703" w:rsidRDefault="00B8698B" w:rsidP="009F55B5">
            <w:pPr>
              <w:numPr>
                <w:ilvl w:val="0"/>
                <w:numId w:val="63"/>
              </w:numPr>
              <w:ind w:left="180" w:hanging="180"/>
              <w:rPr>
                <w:bCs/>
                <w:iCs/>
                <w:szCs w:val="28"/>
              </w:rPr>
            </w:pPr>
            <w:r w:rsidRPr="00BA3703">
              <w:rPr>
                <w:bCs/>
                <w:iCs/>
                <w:szCs w:val="28"/>
              </w:rPr>
              <w:t>asistenta medicală;</w:t>
            </w:r>
          </w:p>
          <w:p w:rsidR="00B8698B" w:rsidRPr="00BA3703" w:rsidRDefault="00B8698B" w:rsidP="009F55B5">
            <w:pPr>
              <w:numPr>
                <w:ilvl w:val="0"/>
                <w:numId w:val="63"/>
              </w:numPr>
              <w:ind w:left="180" w:hanging="180"/>
              <w:rPr>
                <w:bCs/>
                <w:iCs/>
                <w:szCs w:val="28"/>
              </w:rPr>
            </w:pPr>
            <w:r w:rsidRPr="00BA3703">
              <w:rPr>
                <w:bCs/>
                <w:iCs/>
                <w:szCs w:val="28"/>
              </w:rPr>
              <w:t>laborant.</w:t>
            </w:r>
          </w:p>
        </w:tc>
        <w:tc>
          <w:tcPr>
            <w:tcW w:w="3600" w:type="dxa"/>
            <w:shd w:val="clear" w:color="auto" w:fill="auto"/>
          </w:tcPr>
          <w:p w:rsidR="00B8698B" w:rsidRPr="00BA3703" w:rsidRDefault="00B8698B" w:rsidP="00B8698B">
            <w:pPr>
              <w:rPr>
                <w:b/>
                <w:bCs/>
                <w:iCs/>
                <w:szCs w:val="28"/>
              </w:rPr>
            </w:pPr>
            <w:r w:rsidRPr="00BA3703">
              <w:rPr>
                <w:b/>
                <w:bCs/>
                <w:iCs/>
                <w:szCs w:val="28"/>
              </w:rPr>
              <w:t>Personal:</w:t>
            </w:r>
          </w:p>
          <w:p w:rsidR="00B8698B" w:rsidRPr="00BA3703" w:rsidRDefault="00B8698B" w:rsidP="009F55B5">
            <w:pPr>
              <w:numPr>
                <w:ilvl w:val="0"/>
                <w:numId w:val="62"/>
              </w:numPr>
              <w:ind w:left="202" w:hanging="202"/>
              <w:rPr>
                <w:bCs/>
                <w:iCs/>
                <w:szCs w:val="28"/>
              </w:rPr>
            </w:pPr>
            <w:r w:rsidRPr="00BA3703">
              <w:rPr>
                <w:bCs/>
                <w:iCs/>
                <w:szCs w:val="28"/>
              </w:rPr>
              <w:t>medic pediatru;</w:t>
            </w:r>
          </w:p>
          <w:p w:rsidR="00B8698B" w:rsidRPr="00BA3703" w:rsidRDefault="00B8698B" w:rsidP="009F55B5">
            <w:pPr>
              <w:numPr>
                <w:ilvl w:val="0"/>
                <w:numId w:val="62"/>
              </w:numPr>
              <w:ind w:left="202" w:hanging="202"/>
              <w:rPr>
                <w:bCs/>
                <w:iCs/>
                <w:szCs w:val="28"/>
              </w:rPr>
            </w:pPr>
            <w:r w:rsidRPr="00BA3703">
              <w:rPr>
                <w:bCs/>
                <w:iCs/>
                <w:szCs w:val="28"/>
              </w:rPr>
              <w:t>medic gastroenterolog;</w:t>
            </w:r>
          </w:p>
          <w:p w:rsidR="00B8698B" w:rsidRPr="00BA3703" w:rsidRDefault="00B8698B" w:rsidP="009F55B5">
            <w:pPr>
              <w:numPr>
                <w:ilvl w:val="0"/>
                <w:numId w:val="62"/>
              </w:numPr>
              <w:ind w:left="202" w:hanging="202"/>
              <w:rPr>
                <w:bCs/>
                <w:iCs/>
                <w:szCs w:val="28"/>
              </w:rPr>
            </w:pPr>
            <w:r w:rsidRPr="00BA3703">
              <w:rPr>
                <w:bCs/>
                <w:iCs/>
                <w:szCs w:val="28"/>
              </w:rPr>
              <w:t>medic hepatolog;</w:t>
            </w:r>
          </w:p>
          <w:p w:rsidR="00B8698B" w:rsidRPr="00BA3703" w:rsidRDefault="00B8698B" w:rsidP="009F55B5">
            <w:pPr>
              <w:numPr>
                <w:ilvl w:val="0"/>
                <w:numId w:val="62"/>
              </w:numPr>
              <w:ind w:left="202" w:hanging="202"/>
              <w:rPr>
                <w:bCs/>
                <w:iCs/>
                <w:szCs w:val="28"/>
              </w:rPr>
            </w:pPr>
            <w:r w:rsidRPr="00BA3703">
              <w:rPr>
                <w:bCs/>
                <w:iCs/>
                <w:szCs w:val="28"/>
              </w:rPr>
              <w:t>medic de laborator;</w:t>
            </w:r>
          </w:p>
          <w:p w:rsidR="00B8698B" w:rsidRPr="00BA3703" w:rsidRDefault="00B8698B" w:rsidP="009F55B5">
            <w:pPr>
              <w:numPr>
                <w:ilvl w:val="0"/>
                <w:numId w:val="62"/>
              </w:numPr>
              <w:ind w:left="202" w:hanging="202"/>
              <w:rPr>
                <w:bCs/>
                <w:iCs/>
                <w:szCs w:val="28"/>
              </w:rPr>
            </w:pPr>
            <w:r w:rsidRPr="00BA3703">
              <w:rPr>
                <w:bCs/>
                <w:iCs/>
                <w:szCs w:val="28"/>
              </w:rPr>
              <w:t>medic imagist;</w:t>
            </w:r>
          </w:p>
          <w:p w:rsidR="00B8698B" w:rsidRPr="00BA3703" w:rsidRDefault="00B8698B" w:rsidP="009F55B5">
            <w:pPr>
              <w:numPr>
                <w:ilvl w:val="0"/>
                <w:numId w:val="62"/>
              </w:numPr>
              <w:ind w:left="202" w:hanging="202"/>
              <w:rPr>
                <w:bCs/>
                <w:iCs/>
                <w:szCs w:val="28"/>
              </w:rPr>
            </w:pPr>
            <w:r w:rsidRPr="00BA3703">
              <w:rPr>
                <w:bCs/>
                <w:iCs/>
                <w:szCs w:val="28"/>
              </w:rPr>
              <w:t>asistente medicale</w:t>
            </w:r>
            <w:r w:rsidRPr="00BA3703">
              <w:rPr>
                <w:bCs/>
                <w:iCs/>
                <w:szCs w:val="28"/>
                <w:lang w:val="ro-MO"/>
              </w:rPr>
              <w:t>;</w:t>
            </w:r>
          </w:p>
          <w:p w:rsidR="00B8698B" w:rsidRPr="00BA3703" w:rsidRDefault="00B8698B" w:rsidP="009F55B5">
            <w:pPr>
              <w:numPr>
                <w:ilvl w:val="0"/>
                <w:numId w:val="62"/>
              </w:numPr>
              <w:ind w:left="202" w:hanging="202"/>
              <w:rPr>
                <w:bCs/>
                <w:iCs/>
                <w:szCs w:val="28"/>
              </w:rPr>
            </w:pPr>
            <w:r w:rsidRPr="00BA3703">
              <w:rPr>
                <w:bCs/>
                <w:iCs/>
                <w:szCs w:val="28"/>
              </w:rPr>
              <w:t>acces la consultaţii:</w:t>
            </w:r>
            <w:r w:rsidRPr="00BA3703">
              <w:t xml:space="preserve"> neurolog, cardiolog, </w:t>
            </w:r>
            <w:r w:rsidR="00C26D9F" w:rsidRPr="00BA3703">
              <w:t xml:space="preserve">endocrinolog, nefrolog, </w:t>
            </w:r>
            <w:r w:rsidRPr="00BA3703">
              <w:t>genetic.</w:t>
            </w:r>
          </w:p>
        </w:tc>
        <w:tc>
          <w:tcPr>
            <w:tcW w:w="4158" w:type="dxa"/>
            <w:shd w:val="clear" w:color="auto" w:fill="auto"/>
          </w:tcPr>
          <w:p w:rsidR="00B8698B" w:rsidRPr="00BA3703" w:rsidRDefault="00B8698B" w:rsidP="00B8698B">
            <w:pPr>
              <w:rPr>
                <w:b/>
                <w:bCs/>
                <w:iCs/>
                <w:szCs w:val="28"/>
              </w:rPr>
            </w:pPr>
            <w:r w:rsidRPr="00BA3703">
              <w:rPr>
                <w:b/>
                <w:bCs/>
                <w:iCs/>
                <w:szCs w:val="28"/>
              </w:rPr>
              <w:t>Personal:</w:t>
            </w:r>
          </w:p>
          <w:p w:rsidR="00B8698B" w:rsidRPr="00BA3703" w:rsidRDefault="00B8698B" w:rsidP="009F55B5">
            <w:pPr>
              <w:numPr>
                <w:ilvl w:val="0"/>
                <w:numId w:val="61"/>
              </w:numPr>
              <w:ind w:left="162" w:hanging="162"/>
              <w:rPr>
                <w:bCs/>
                <w:iCs/>
                <w:szCs w:val="28"/>
              </w:rPr>
            </w:pPr>
            <w:r w:rsidRPr="00BA3703">
              <w:rPr>
                <w:bCs/>
                <w:iCs/>
                <w:szCs w:val="28"/>
              </w:rPr>
              <w:t>medic hepatolog</w:t>
            </w:r>
            <w:r w:rsidRPr="00BA3703">
              <w:rPr>
                <w:bCs/>
                <w:iCs/>
                <w:szCs w:val="28"/>
                <w:lang w:val="ro-MO"/>
              </w:rPr>
              <w:t>;</w:t>
            </w:r>
          </w:p>
          <w:p w:rsidR="00B8698B" w:rsidRPr="00BA3703" w:rsidRDefault="00B8698B" w:rsidP="009F55B5">
            <w:pPr>
              <w:numPr>
                <w:ilvl w:val="0"/>
                <w:numId w:val="61"/>
              </w:numPr>
              <w:ind w:left="162" w:hanging="162"/>
              <w:rPr>
                <w:bCs/>
                <w:iCs/>
                <w:szCs w:val="28"/>
              </w:rPr>
            </w:pPr>
            <w:r w:rsidRPr="00BA3703">
              <w:rPr>
                <w:bCs/>
                <w:iCs/>
                <w:szCs w:val="28"/>
              </w:rPr>
              <w:t>medic</w:t>
            </w:r>
            <w:r w:rsidRPr="00BA3703">
              <w:rPr>
                <w:bCs/>
                <w:iCs/>
                <w:szCs w:val="28"/>
                <w:lang w:val="ro-MO"/>
              </w:rPr>
              <w:t xml:space="preserve"> </w:t>
            </w:r>
            <w:r w:rsidRPr="00BA3703">
              <w:rPr>
                <w:bCs/>
                <w:iCs/>
                <w:szCs w:val="28"/>
              </w:rPr>
              <w:t>gastroenterolog;</w:t>
            </w:r>
          </w:p>
          <w:p w:rsidR="00B8698B" w:rsidRPr="00BA3703" w:rsidRDefault="00B8698B" w:rsidP="009F55B5">
            <w:pPr>
              <w:numPr>
                <w:ilvl w:val="0"/>
                <w:numId w:val="61"/>
              </w:numPr>
              <w:ind w:left="162" w:hanging="162"/>
              <w:rPr>
                <w:bCs/>
                <w:iCs/>
                <w:szCs w:val="28"/>
              </w:rPr>
            </w:pPr>
            <w:r w:rsidRPr="00BA3703">
              <w:rPr>
                <w:bCs/>
                <w:iCs/>
                <w:szCs w:val="28"/>
              </w:rPr>
              <w:t>medic pediatru;</w:t>
            </w:r>
          </w:p>
          <w:p w:rsidR="00B8698B" w:rsidRPr="00BA3703" w:rsidRDefault="00B8698B" w:rsidP="009F55B5">
            <w:pPr>
              <w:numPr>
                <w:ilvl w:val="0"/>
                <w:numId w:val="61"/>
              </w:numPr>
              <w:ind w:left="162" w:hanging="162"/>
              <w:rPr>
                <w:bCs/>
                <w:iCs/>
                <w:szCs w:val="28"/>
              </w:rPr>
            </w:pPr>
            <w:r w:rsidRPr="00BA3703">
              <w:rPr>
                <w:bCs/>
                <w:iCs/>
                <w:szCs w:val="28"/>
              </w:rPr>
              <w:t>medic de laborator;</w:t>
            </w:r>
          </w:p>
          <w:p w:rsidR="00B8698B" w:rsidRPr="00BA3703" w:rsidRDefault="00B8698B" w:rsidP="009F55B5">
            <w:pPr>
              <w:numPr>
                <w:ilvl w:val="0"/>
                <w:numId w:val="61"/>
              </w:numPr>
              <w:ind w:left="162" w:hanging="162"/>
              <w:rPr>
                <w:bCs/>
                <w:iCs/>
                <w:szCs w:val="28"/>
              </w:rPr>
            </w:pPr>
            <w:r w:rsidRPr="00BA3703">
              <w:rPr>
                <w:bCs/>
                <w:iCs/>
                <w:szCs w:val="28"/>
              </w:rPr>
              <w:t>medic imagist;</w:t>
            </w:r>
          </w:p>
          <w:p w:rsidR="00B8698B" w:rsidRPr="00BA3703" w:rsidRDefault="00B8698B" w:rsidP="009F55B5">
            <w:pPr>
              <w:numPr>
                <w:ilvl w:val="0"/>
                <w:numId w:val="61"/>
              </w:numPr>
              <w:ind w:left="162" w:hanging="162"/>
              <w:rPr>
                <w:bCs/>
                <w:iCs/>
                <w:szCs w:val="28"/>
              </w:rPr>
            </w:pPr>
            <w:r w:rsidRPr="00BA3703">
              <w:rPr>
                <w:bCs/>
                <w:iCs/>
                <w:szCs w:val="28"/>
                <w:lang w:val="ro-MO"/>
              </w:rPr>
              <w:t>medic morfopatolog;</w:t>
            </w:r>
          </w:p>
          <w:p w:rsidR="00B8698B" w:rsidRPr="00BA3703" w:rsidRDefault="00B8698B" w:rsidP="009F55B5">
            <w:pPr>
              <w:numPr>
                <w:ilvl w:val="0"/>
                <w:numId w:val="61"/>
              </w:numPr>
              <w:ind w:left="162" w:hanging="162"/>
              <w:rPr>
                <w:bCs/>
                <w:iCs/>
                <w:szCs w:val="28"/>
              </w:rPr>
            </w:pPr>
            <w:r w:rsidRPr="00BA3703">
              <w:rPr>
                <w:bCs/>
                <w:iCs/>
                <w:szCs w:val="28"/>
              </w:rPr>
              <w:t>asistente medicale;</w:t>
            </w:r>
            <w:r w:rsidRPr="00BA3703">
              <w:rPr>
                <w:bCs/>
                <w:iCs/>
                <w:szCs w:val="28"/>
                <w:lang w:val="ro-MO"/>
              </w:rPr>
              <w:t xml:space="preserve"> </w:t>
            </w:r>
          </w:p>
          <w:p w:rsidR="00B8698B" w:rsidRPr="00BA3703" w:rsidRDefault="00B8698B" w:rsidP="009F55B5">
            <w:pPr>
              <w:numPr>
                <w:ilvl w:val="0"/>
                <w:numId w:val="61"/>
              </w:numPr>
              <w:ind w:left="162" w:hanging="162"/>
              <w:rPr>
                <w:bCs/>
                <w:iCs/>
                <w:szCs w:val="28"/>
              </w:rPr>
            </w:pPr>
            <w:r w:rsidRPr="00BA3703">
              <w:rPr>
                <w:bCs/>
                <w:iCs/>
                <w:szCs w:val="28"/>
              </w:rPr>
              <w:t>acces la consultaţii:</w:t>
            </w:r>
            <w:r w:rsidRPr="00BA3703">
              <w:t xml:space="preserve"> neurolog, endocrinolog, cardiolog, genetic, chirurg</w:t>
            </w:r>
            <w:r w:rsidRPr="00BA3703">
              <w:rPr>
                <w:bCs/>
                <w:iCs/>
                <w:szCs w:val="28"/>
              </w:rPr>
              <w:t>.</w:t>
            </w:r>
          </w:p>
        </w:tc>
      </w:tr>
      <w:tr w:rsidR="00B8698B" w:rsidRPr="00BA3703" w:rsidTr="000C030C">
        <w:tc>
          <w:tcPr>
            <w:tcW w:w="2502" w:type="dxa"/>
            <w:shd w:val="clear" w:color="auto" w:fill="auto"/>
          </w:tcPr>
          <w:p w:rsidR="00B8698B" w:rsidRPr="00BA3703" w:rsidRDefault="00B8698B" w:rsidP="00B8698B">
            <w:r w:rsidRPr="00BA3703">
              <w:rPr>
                <w:b/>
              </w:rPr>
              <w:t>Dispozitive medicale:</w:t>
            </w:r>
          </w:p>
          <w:p w:rsidR="00B8698B" w:rsidRPr="00BA3703" w:rsidRDefault="00B8698B" w:rsidP="009F55B5">
            <w:pPr>
              <w:numPr>
                <w:ilvl w:val="0"/>
                <w:numId w:val="65"/>
              </w:numPr>
              <w:ind w:left="180" w:hanging="180"/>
            </w:pPr>
            <w:r w:rsidRPr="00BA3703">
              <w:t>cîntar pentru sugari;</w:t>
            </w:r>
          </w:p>
          <w:p w:rsidR="00B8698B" w:rsidRPr="00BA3703" w:rsidRDefault="00B8698B" w:rsidP="009F55B5">
            <w:pPr>
              <w:numPr>
                <w:ilvl w:val="0"/>
                <w:numId w:val="65"/>
              </w:numPr>
              <w:ind w:left="180" w:hanging="180"/>
            </w:pPr>
            <w:r w:rsidRPr="00BA3703">
              <w:t>cîntar pentru copii mari;</w:t>
            </w:r>
          </w:p>
          <w:p w:rsidR="00B8698B" w:rsidRPr="00BA3703" w:rsidRDefault="00B8698B" w:rsidP="009F55B5">
            <w:pPr>
              <w:numPr>
                <w:ilvl w:val="0"/>
                <w:numId w:val="65"/>
              </w:numPr>
              <w:ind w:left="180" w:hanging="180"/>
            </w:pPr>
            <w:r w:rsidRPr="00BA3703">
              <w:t>taliometru;</w:t>
            </w:r>
          </w:p>
          <w:p w:rsidR="00B8698B" w:rsidRPr="00BA3703" w:rsidRDefault="00B8698B" w:rsidP="009F55B5">
            <w:pPr>
              <w:numPr>
                <w:ilvl w:val="0"/>
                <w:numId w:val="65"/>
              </w:numPr>
              <w:ind w:left="180" w:hanging="180"/>
            </w:pPr>
            <w:r w:rsidRPr="00BA3703">
              <w:t>panglica-centimetru;</w:t>
            </w:r>
          </w:p>
          <w:p w:rsidR="00B8698B" w:rsidRPr="00BA3703" w:rsidRDefault="00B8698B" w:rsidP="009F55B5">
            <w:pPr>
              <w:numPr>
                <w:ilvl w:val="0"/>
                <w:numId w:val="65"/>
              </w:numPr>
              <w:ind w:left="180" w:hanging="180"/>
            </w:pPr>
            <w:r w:rsidRPr="00BA3703">
              <w:t>tonometru;</w:t>
            </w:r>
          </w:p>
          <w:p w:rsidR="00B8698B" w:rsidRPr="00BA3703" w:rsidRDefault="00B8698B" w:rsidP="009F55B5">
            <w:pPr>
              <w:numPr>
                <w:ilvl w:val="0"/>
                <w:numId w:val="65"/>
              </w:numPr>
              <w:ind w:left="180" w:hanging="180"/>
            </w:pPr>
            <w:r w:rsidRPr="00BA3703">
              <w:t>fonendoscop;</w:t>
            </w:r>
          </w:p>
          <w:p w:rsidR="00B8698B" w:rsidRPr="00BA3703" w:rsidRDefault="00B8698B" w:rsidP="009F55B5">
            <w:pPr>
              <w:numPr>
                <w:ilvl w:val="0"/>
                <w:numId w:val="65"/>
              </w:numPr>
              <w:ind w:left="180" w:hanging="180"/>
            </w:pPr>
            <w:r w:rsidRPr="00BA3703">
              <w:t>electrocardiograf;</w:t>
            </w:r>
          </w:p>
          <w:p w:rsidR="00B8698B" w:rsidRPr="00BA3703" w:rsidRDefault="00B8698B" w:rsidP="009F55B5">
            <w:pPr>
              <w:numPr>
                <w:ilvl w:val="0"/>
                <w:numId w:val="65"/>
              </w:numPr>
              <w:ind w:left="180" w:hanging="180"/>
            </w:pPr>
            <w:r w:rsidRPr="00BA3703">
              <w:t>ultrasonograf.</w:t>
            </w:r>
          </w:p>
        </w:tc>
        <w:tc>
          <w:tcPr>
            <w:tcW w:w="3600" w:type="dxa"/>
            <w:shd w:val="clear" w:color="auto" w:fill="auto"/>
          </w:tcPr>
          <w:p w:rsidR="00B8698B" w:rsidRPr="00BA3703" w:rsidRDefault="00B8698B" w:rsidP="00B8698B">
            <w:r w:rsidRPr="00BA3703">
              <w:rPr>
                <w:b/>
              </w:rPr>
              <w:t>Dispozitive medicale:</w:t>
            </w:r>
          </w:p>
          <w:p w:rsidR="00B8698B" w:rsidRPr="00BA3703" w:rsidRDefault="00B8698B" w:rsidP="009F55B5">
            <w:pPr>
              <w:numPr>
                <w:ilvl w:val="0"/>
                <w:numId w:val="64"/>
              </w:numPr>
              <w:ind w:left="202" w:hanging="222"/>
            </w:pPr>
            <w:r w:rsidRPr="00BA3703">
              <w:t>cîntar pentru sugari;</w:t>
            </w:r>
          </w:p>
          <w:p w:rsidR="00B8698B" w:rsidRPr="00BA3703" w:rsidRDefault="00B8698B" w:rsidP="009F55B5">
            <w:pPr>
              <w:numPr>
                <w:ilvl w:val="0"/>
                <w:numId w:val="64"/>
              </w:numPr>
              <w:ind w:left="202" w:hanging="222"/>
            </w:pPr>
            <w:r w:rsidRPr="00BA3703">
              <w:t>cîntar pentru copii mari;</w:t>
            </w:r>
          </w:p>
          <w:p w:rsidR="00B8698B" w:rsidRPr="00BA3703" w:rsidRDefault="00B8698B" w:rsidP="009F55B5">
            <w:pPr>
              <w:numPr>
                <w:ilvl w:val="0"/>
                <w:numId w:val="64"/>
              </w:numPr>
              <w:ind w:left="202" w:hanging="222"/>
            </w:pPr>
            <w:r w:rsidRPr="00BA3703">
              <w:t>taliometru;</w:t>
            </w:r>
          </w:p>
          <w:p w:rsidR="00B8698B" w:rsidRPr="00BA3703" w:rsidRDefault="00B8698B" w:rsidP="009F55B5">
            <w:pPr>
              <w:numPr>
                <w:ilvl w:val="0"/>
                <w:numId w:val="64"/>
              </w:numPr>
              <w:ind w:left="202" w:hanging="222"/>
            </w:pPr>
            <w:r w:rsidRPr="00BA3703">
              <w:t>panglica-centimetru;</w:t>
            </w:r>
          </w:p>
          <w:p w:rsidR="00B8698B" w:rsidRPr="00BA3703" w:rsidRDefault="00B8698B" w:rsidP="009F55B5">
            <w:pPr>
              <w:numPr>
                <w:ilvl w:val="0"/>
                <w:numId w:val="64"/>
              </w:numPr>
              <w:ind w:left="202" w:hanging="222"/>
            </w:pPr>
            <w:r w:rsidRPr="00BA3703">
              <w:t>tonometru;</w:t>
            </w:r>
          </w:p>
          <w:p w:rsidR="00B8698B" w:rsidRPr="00BA3703" w:rsidRDefault="00B8698B" w:rsidP="009F55B5">
            <w:pPr>
              <w:numPr>
                <w:ilvl w:val="0"/>
                <w:numId w:val="64"/>
              </w:numPr>
              <w:ind w:left="202" w:hanging="222"/>
            </w:pPr>
            <w:r w:rsidRPr="00BA3703">
              <w:t xml:space="preserve">fonendoscop; </w:t>
            </w:r>
          </w:p>
          <w:p w:rsidR="00B8698B" w:rsidRPr="00BA3703" w:rsidRDefault="00B8698B" w:rsidP="009F55B5">
            <w:pPr>
              <w:numPr>
                <w:ilvl w:val="0"/>
                <w:numId w:val="64"/>
              </w:numPr>
              <w:ind w:left="202" w:hanging="222"/>
            </w:pPr>
            <w:r w:rsidRPr="00BA3703">
              <w:t>electroencefalograf;</w:t>
            </w:r>
          </w:p>
          <w:p w:rsidR="00B8698B" w:rsidRPr="00BA3703" w:rsidRDefault="00B8698B" w:rsidP="009F55B5">
            <w:pPr>
              <w:numPr>
                <w:ilvl w:val="0"/>
                <w:numId w:val="64"/>
              </w:numPr>
              <w:ind w:left="202" w:hanging="222"/>
            </w:pPr>
            <w:r w:rsidRPr="00BA3703">
              <w:t>electrocardiograf;</w:t>
            </w:r>
          </w:p>
          <w:p w:rsidR="009C25D6" w:rsidRPr="00BA3703" w:rsidRDefault="009C25D6" w:rsidP="009F55B5">
            <w:pPr>
              <w:numPr>
                <w:ilvl w:val="0"/>
                <w:numId w:val="64"/>
              </w:numPr>
              <w:ind w:left="202" w:hanging="222"/>
            </w:pPr>
            <w:r w:rsidRPr="00BA3703">
              <w:t>electromiograf;</w:t>
            </w:r>
          </w:p>
          <w:p w:rsidR="00C26D9F" w:rsidRPr="00BA3703" w:rsidRDefault="00C26D9F" w:rsidP="009F55B5">
            <w:pPr>
              <w:numPr>
                <w:ilvl w:val="0"/>
                <w:numId w:val="64"/>
              </w:numPr>
              <w:ind w:left="202" w:hanging="222"/>
            </w:pPr>
            <w:r w:rsidRPr="00BA3703">
              <w:t>ultrasonograf;</w:t>
            </w:r>
          </w:p>
          <w:p w:rsidR="00C26D9F" w:rsidRPr="00BA3703" w:rsidRDefault="00C26D9F" w:rsidP="009F55B5">
            <w:pPr>
              <w:numPr>
                <w:ilvl w:val="0"/>
                <w:numId w:val="64"/>
              </w:numPr>
              <w:ind w:left="202" w:hanging="222"/>
            </w:pPr>
            <w:r w:rsidRPr="00BA3703">
              <w:t>rezonanță magnetică nucleară.</w:t>
            </w:r>
          </w:p>
        </w:tc>
        <w:tc>
          <w:tcPr>
            <w:tcW w:w="4158" w:type="dxa"/>
            <w:shd w:val="clear" w:color="auto" w:fill="auto"/>
          </w:tcPr>
          <w:p w:rsidR="00B8698B" w:rsidRPr="00BA3703" w:rsidRDefault="00B8698B" w:rsidP="00B8698B">
            <w:r w:rsidRPr="00BA3703">
              <w:rPr>
                <w:b/>
              </w:rPr>
              <w:t>Dispozitive medicale:</w:t>
            </w:r>
          </w:p>
          <w:p w:rsidR="00B8698B" w:rsidRPr="00BA3703" w:rsidRDefault="00B8698B" w:rsidP="009F55B5">
            <w:pPr>
              <w:numPr>
                <w:ilvl w:val="0"/>
                <w:numId w:val="60"/>
              </w:numPr>
              <w:ind w:left="252" w:hanging="252"/>
            </w:pPr>
            <w:r w:rsidRPr="00BA3703">
              <w:t>cîntar pentru sugari;</w:t>
            </w:r>
          </w:p>
          <w:p w:rsidR="00B8698B" w:rsidRPr="00BA3703" w:rsidRDefault="00B8698B" w:rsidP="009F55B5">
            <w:pPr>
              <w:numPr>
                <w:ilvl w:val="0"/>
                <w:numId w:val="60"/>
              </w:numPr>
              <w:ind w:left="252" w:hanging="252"/>
            </w:pPr>
            <w:r w:rsidRPr="00BA3703">
              <w:t>cîntar pentru copii mari;</w:t>
            </w:r>
          </w:p>
          <w:p w:rsidR="00B8698B" w:rsidRPr="00BA3703" w:rsidRDefault="00B8698B" w:rsidP="009F55B5">
            <w:pPr>
              <w:numPr>
                <w:ilvl w:val="0"/>
                <w:numId w:val="60"/>
              </w:numPr>
              <w:ind w:left="252" w:hanging="252"/>
            </w:pPr>
            <w:r w:rsidRPr="00BA3703">
              <w:t>taliometru;</w:t>
            </w:r>
          </w:p>
          <w:p w:rsidR="00B8698B" w:rsidRPr="00BA3703" w:rsidRDefault="00B8698B" w:rsidP="009F55B5">
            <w:pPr>
              <w:numPr>
                <w:ilvl w:val="0"/>
                <w:numId w:val="60"/>
              </w:numPr>
              <w:ind w:left="252" w:hanging="252"/>
            </w:pPr>
            <w:r w:rsidRPr="00BA3703">
              <w:t>panglica-centimetru;</w:t>
            </w:r>
          </w:p>
          <w:p w:rsidR="00B8698B" w:rsidRPr="00BA3703" w:rsidRDefault="00B8698B" w:rsidP="009F55B5">
            <w:pPr>
              <w:numPr>
                <w:ilvl w:val="0"/>
                <w:numId w:val="60"/>
              </w:numPr>
              <w:ind w:left="252" w:hanging="252"/>
            </w:pPr>
            <w:r w:rsidRPr="00BA3703">
              <w:t>tonometru;</w:t>
            </w:r>
          </w:p>
          <w:p w:rsidR="00B8698B" w:rsidRPr="00BA3703" w:rsidRDefault="00B8698B" w:rsidP="009F55B5">
            <w:pPr>
              <w:numPr>
                <w:ilvl w:val="0"/>
                <w:numId w:val="60"/>
              </w:numPr>
              <w:ind w:left="252" w:hanging="252"/>
            </w:pPr>
            <w:r w:rsidRPr="00BA3703">
              <w:t xml:space="preserve">fonendoscop; </w:t>
            </w:r>
          </w:p>
          <w:p w:rsidR="00B8698B" w:rsidRPr="00BA3703" w:rsidRDefault="00B8698B" w:rsidP="009F55B5">
            <w:pPr>
              <w:numPr>
                <w:ilvl w:val="0"/>
                <w:numId w:val="60"/>
              </w:numPr>
              <w:ind w:left="252" w:hanging="252"/>
            </w:pPr>
            <w:r w:rsidRPr="00BA3703">
              <w:t>electroencefalograf;</w:t>
            </w:r>
          </w:p>
          <w:p w:rsidR="009C25D6" w:rsidRPr="00BA3703" w:rsidRDefault="00B8698B" w:rsidP="009F55B5">
            <w:pPr>
              <w:numPr>
                <w:ilvl w:val="0"/>
                <w:numId w:val="60"/>
              </w:numPr>
              <w:ind w:left="252" w:hanging="252"/>
            </w:pPr>
            <w:r w:rsidRPr="00BA3703">
              <w:t>electrocardiograf;</w:t>
            </w:r>
          </w:p>
          <w:p w:rsidR="009C25D6" w:rsidRPr="00BA3703" w:rsidRDefault="009C25D6" w:rsidP="009F55B5">
            <w:pPr>
              <w:numPr>
                <w:ilvl w:val="0"/>
                <w:numId w:val="60"/>
              </w:numPr>
              <w:ind w:left="252" w:hanging="252"/>
            </w:pPr>
            <w:r w:rsidRPr="00BA3703">
              <w:t>electromiograf;</w:t>
            </w:r>
          </w:p>
          <w:p w:rsidR="00B8698B" w:rsidRPr="00BA3703" w:rsidRDefault="00C26D9F" w:rsidP="009F55B5">
            <w:pPr>
              <w:numPr>
                <w:ilvl w:val="0"/>
                <w:numId w:val="60"/>
              </w:numPr>
              <w:ind w:left="252" w:hanging="252"/>
            </w:pPr>
            <w:r w:rsidRPr="00BA3703">
              <w:t>ultrasonograf;</w:t>
            </w:r>
          </w:p>
          <w:p w:rsidR="00C26D9F" w:rsidRPr="00BA3703" w:rsidRDefault="00C26D9F" w:rsidP="009F55B5">
            <w:pPr>
              <w:numPr>
                <w:ilvl w:val="0"/>
                <w:numId w:val="60"/>
              </w:numPr>
              <w:ind w:left="252" w:hanging="252"/>
            </w:pPr>
            <w:r w:rsidRPr="00BA3703">
              <w:t>rezonanță magnetică nucleară.</w:t>
            </w:r>
          </w:p>
        </w:tc>
      </w:tr>
      <w:tr w:rsidR="00B8698B" w:rsidRPr="00BA3703" w:rsidTr="000C030C">
        <w:tc>
          <w:tcPr>
            <w:tcW w:w="2502" w:type="dxa"/>
            <w:shd w:val="clear" w:color="auto" w:fill="auto"/>
          </w:tcPr>
          <w:p w:rsidR="00B8698B" w:rsidRPr="00BA3703" w:rsidRDefault="00B8698B" w:rsidP="00B8698B">
            <w:r w:rsidRPr="00BA3703">
              <w:rPr>
                <w:b/>
              </w:rPr>
              <w:t>Examinări paraclinice:</w:t>
            </w:r>
          </w:p>
          <w:p w:rsidR="00B8698B" w:rsidRPr="00BA3703" w:rsidRDefault="00B8698B" w:rsidP="009F55B5">
            <w:pPr>
              <w:numPr>
                <w:ilvl w:val="0"/>
                <w:numId w:val="67"/>
              </w:numPr>
              <w:ind w:left="180" w:hanging="180"/>
              <w:rPr>
                <w:rFonts w:ascii="Times" w:hAnsi="Times" w:cs="Times"/>
                <w:lang w:val="en-US"/>
              </w:rPr>
            </w:pPr>
            <w:r w:rsidRPr="00BA3703">
              <w:lastRenderedPageBreak/>
              <w:t>laborator: hemoleucograma, teste biochimice (</w:t>
            </w:r>
            <w:r w:rsidRPr="00BA3703">
              <w:rPr>
                <w:lang w:val="en-US"/>
              </w:rPr>
              <w:t>glucoza, ALT, AST</w:t>
            </w:r>
            <w:r w:rsidR="00C26D9F" w:rsidRPr="00BA3703">
              <w:rPr>
                <w:lang w:val="en-US"/>
              </w:rPr>
              <w:t>, bil</w:t>
            </w:r>
            <w:r w:rsidRPr="00BA3703">
              <w:rPr>
                <w:lang w:val="en-US"/>
              </w:rPr>
              <w:t>irubina și fracțiile),</w:t>
            </w:r>
            <w:r w:rsidRPr="00BA3703">
              <w:t xml:space="preserve"> sumarul urinei, coprograma</w:t>
            </w:r>
            <w:r w:rsidRPr="00BA3703">
              <w:rPr>
                <w:lang w:val="en-US"/>
              </w:rPr>
              <w:t>.</w:t>
            </w:r>
          </w:p>
          <w:p w:rsidR="00B8698B" w:rsidRPr="00BA3703" w:rsidRDefault="00B8698B" w:rsidP="009F55B5">
            <w:pPr>
              <w:numPr>
                <w:ilvl w:val="0"/>
                <w:numId w:val="67"/>
              </w:numPr>
              <w:ind w:left="222" w:hanging="222"/>
              <w:rPr>
                <w:rFonts w:ascii="Times" w:hAnsi="Times" w:cs="Times"/>
                <w:lang w:val="en-US"/>
              </w:rPr>
            </w:pPr>
            <w:r w:rsidRPr="00BA3703">
              <w:rPr>
                <w:rFonts w:ascii="Times" w:hAnsi="Times" w:cs="Times"/>
                <w:lang w:val="en-US"/>
              </w:rPr>
              <w:t xml:space="preserve">cabinet ecografic; </w:t>
            </w:r>
          </w:p>
          <w:p w:rsidR="00B8698B" w:rsidRPr="00BA3703" w:rsidRDefault="00B8698B" w:rsidP="009F55B5">
            <w:pPr>
              <w:numPr>
                <w:ilvl w:val="0"/>
                <w:numId w:val="67"/>
              </w:numPr>
              <w:ind w:left="222" w:hanging="222"/>
              <w:rPr>
                <w:rFonts w:ascii="Times" w:hAnsi="Times" w:cs="Times"/>
                <w:lang w:val="en-US"/>
              </w:rPr>
            </w:pPr>
            <w:proofErr w:type="gramStart"/>
            <w:r w:rsidRPr="00BA3703">
              <w:rPr>
                <w:rFonts w:ascii="Times" w:hAnsi="Times" w:cs="Times"/>
                <w:lang w:val="en-US"/>
              </w:rPr>
              <w:t>cabinet</w:t>
            </w:r>
            <w:proofErr w:type="gramEnd"/>
            <w:r w:rsidRPr="00BA3703">
              <w:rPr>
                <w:rFonts w:ascii="Times" w:hAnsi="Times" w:cs="Times"/>
                <w:lang w:val="en-US"/>
              </w:rPr>
              <w:t xml:space="preserve"> de diagnostic funcțional.</w:t>
            </w:r>
          </w:p>
        </w:tc>
        <w:tc>
          <w:tcPr>
            <w:tcW w:w="3600" w:type="dxa"/>
            <w:shd w:val="clear" w:color="auto" w:fill="auto"/>
          </w:tcPr>
          <w:p w:rsidR="00B8698B" w:rsidRPr="00BA3703" w:rsidRDefault="00B8698B" w:rsidP="00B8698B">
            <w:pPr>
              <w:rPr>
                <w:rFonts w:ascii="Times" w:hAnsi="Times" w:cs="Times"/>
                <w:lang w:val="en-US"/>
              </w:rPr>
            </w:pPr>
            <w:r w:rsidRPr="00BA3703">
              <w:rPr>
                <w:rFonts w:ascii="Times" w:hAnsi="Times" w:cs="Times"/>
                <w:b/>
                <w:lang w:val="en-US"/>
              </w:rPr>
              <w:lastRenderedPageBreak/>
              <w:t>Examinări paraclinice</w:t>
            </w:r>
            <w:r w:rsidRPr="00BA3703">
              <w:rPr>
                <w:rFonts w:ascii="Times" w:hAnsi="Times" w:cs="Times"/>
                <w:lang w:val="en-US"/>
              </w:rPr>
              <w:t>:</w:t>
            </w:r>
          </w:p>
          <w:p w:rsidR="00B8698B" w:rsidRPr="00BA3703" w:rsidRDefault="00B8698B" w:rsidP="009F55B5">
            <w:pPr>
              <w:numPr>
                <w:ilvl w:val="0"/>
                <w:numId w:val="66"/>
              </w:numPr>
              <w:ind w:left="202" w:hanging="202"/>
              <w:rPr>
                <w:rFonts w:ascii="Times" w:hAnsi="Times" w:cs="Times"/>
                <w:lang w:val="en-US"/>
              </w:rPr>
            </w:pPr>
            <w:r w:rsidRPr="00BA3703">
              <w:rPr>
                <w:rFonts w:ascii="Times" w:hAnsi="Times" w:cs="Times"/>
                <w:lang w:val="en-US"/>
              </w:rPr>
              <w:t xml:space="preserve">laborator: hemoleucograma, </w:t>
            </w:r>
            <w:r w:rsidRPr="00BA3703">
              <w:rPr>
                <w:rFonts w:ascii="Times" w:hAnsi="Times" w:cs="Times"/>
                <w:lang w:val="en-US"/>
              </w:rPr>
              <w:lastRenderedPageBreak/>
              <w:t>teste biochimice (glucoza, ALT, AST, trigliceride,</w:t>
            </w:r>
            <w:r w:rsidR="00A50F7D" w:rsidRPr="00BA3703">
              <w:rPr>
                <w:rFonts w:ascii="Times" w:hAnsi="Times" w:cs="Times"/>
                <w:lang w:val="en-US"/>
              </w:rPr>
              <w:t xml:space="preserve"> HDL, LDL, CK,</w:t>
            </w:r>
            <w:r w:rsidRPr="00BA3703">
              <w:rPr>
                <w:rFonts w:ascii="Times" w:hAnsi="Times" w:cs="Times"/>
                <w:lang w:val="en-US"/>
              </w:rPr>
              <w:t xml:space="preserve"> lactat</w:t>
            </w:r>
            <w:r w:rsidR="00A50F7D" w:rsidRPr="00BA3703">
              <w:rPr>
                <w:rFonts w:ascii="Times" w:hAnsi="Times" w:cs="Times"/>
                <w:lang w:val="en-US"/>
              </w:rPr>
              <w:t>, acid uric, fosfataza alcalină, GGT, LDH, amilaza, lipaza, ure</w:t>
            </w:r>
            <w:r w:rsidR="009C25D6" w:rsidRPr="00BA3703">
              <w:rPr>
                <w:rFonts w:ascii="Times" w:hAnsi="Times" w:cs="Times"/>
                <w:lang w:val="en-US"/>
              </w:rPr>
              <w:t>e</w:t>
            </w:r>
            <w:r w:rsidR="00A50F7D" w:rsidRPr="00BA3703">
              <w:rPr>
                <w:rFonts w:ascii="Times" w:hAnsi="Times" w:cs="Times"/>
                <w:lang w:val="en-US"/>
              </w:rPr>
              <w:t xml:space="preserve">a, </w:t>
            </w:r>
            <w:r w:rsidR="009C25D6" w:rsidRPr="00BA3703">
              <w:rPr>
                <w:rFonts w:ascii="Times" w:hAnsi="Times" w:cs="Times"/>
                <w:lang w:val="en-US"/>
              </w:rPr>
              <w:t>creatinina</w:t>
            </w:r>
            <w:r w:rsidR="00A50F7D" w:rsidRPr="00BA3703">
              <w:rPr>
                <w:rFonts w:ascii="Times" w:hAnsi="Times" w:cs="Times"/>
                <w:lang w:val="en-US"/>
              </w:rPr>
              <w:t>, K, Na, Ca, P, Fe</w:t>
            </w:r>
            <w:r w:rsidRPr="00BA3703">
              <w:rPr>
                <w:rFonts w:ascii="Times" w:hAnsi="Times" w:cs="Times"/>
                <w:lang w:val="en-US"/>
              </w:rPr>
              <w:t>),</w:t>
            </w:r>
            <w:r w:rsidR="00A50F7D" w:rsidRPr="00BA3703">
              <w:rPr>
                <w:rFonts w:ascii="Times" w:hAnsi="Times" w:cs="Times"/>
                <w:lang w:val="en-US"/>
              </w:rPr>
              <w:t xml:space="preserve"> coagulograma,</w:t>
            </w:r>
            <w:r w:rsidRPr="00BA3703">
              <w:rPr>
                <w:rFonts w:ascii="Times" w:hAnsi="Times" w:cs="Times"/>
                <w:lang w:val="en-US"/>
              </w:rPr>
              <w:t xml:space="preserve"> teste imunologice, sumarul urinei, </w:t>
            </w:r>
            <w:r w:rsidRPr="00BA3703">
              <w:t>coprograma</w:t>
            </w:r>
            <w:r w:rsidRPr="00BA3703">
              <w:rPr>
                <w:rFonts w:ascii="Times" w:hAnsi="Times" w:cs="Times"/>
                <w:lang w:val="en-US"/>
              </w:rPr>
              <w:t>;</w:t>
            </w:r>
          </w:p>
          <w:p w:rsidR="00B8698B" w:rsidRPr="00BA3703" w:rsidRDefault="00B8698B" w:rsidP="009F55B5">
            <w:pPr>
              <w:numPr>
                <w:ilvl w:val="0"/>
                <w:numId w:val="66"/>
              </w:numPr>
              <w:ind w:left="202" w:hanging="202"/>
              <w:rPr>
                <w:rFonts w:ascii="Times" w:hAnsi="Times" w:cs="Times"/>
                <w:lang w:val="en-US"/>
              </w:rPr>
            </w:pPr>
            <w:r w:rsidRPr="00BA3703">
              <w:rPr>
                <w:rFonts w:ascii="Times" w:hAnsi="Times" w:cs="Times"/>
                <w:lang w:val="en-US"/>
              </w:rPr>
              <w:t>cabinet ecografic;</w:t>
            </w:r>
          </w:p>
          <w:p w:rsidR="00B8698B" w:rsidRPr="00BA3703" w:rsidRDefault="00B8698B" w:rsidP="009F55B5">
            <w:pPr>
              <w:numPr>
                <w:ilvl w:val="0"/>
                <w:numId w:val="66"/>
              </w:numPr>
              <w:ind w:left="202" w:hanging="202"/>
              <w:rPr>
                <w:rFonts w:ascii="Times" w:hAnsi="Times" w:cs="Times"/>
                <w:lang w:val="en-US"/>
              </w:rPr>
            </w:pPr>
            <w:r w:rsidRPr="00BA3703">
              <w:rPr>
                <w:rFonts w:ascii="Times" w:hAnsi="Times" w:cs="Times"/>
                <w:lang w:val="en-US"/>
              </w:rPr>
              <w:t>cabinet de diagnostic funcțional;</w:t>
            </w:r>
          </w:p>
          <w:p w:rsidR="00A50F7D" w:rsidRPr="00BA3703" w:rsidRDefault="00A50F7D" w:rsidP="009F55B5">
            <w:pPr>
              <w:numPr>
                <w:ilvl w:val="0"/>
                <w:numId w:val="66"/>
              </w:numPr>
              <w:ind w:left="202" w:hanging="202"/>
              <w:rPr>
                <w:rFonts w:ascii="Times" w:hAnsi="Times" w:cs="Times"/>
                <w:lang w:val="en-US"/>
              </w:rPr>
            </w:pPr>
            <w:r w:rsidRPr="00BA3703">
              <w:rPr>
                <w:rFonts w:ascii="Times" w:hAnsi="Times" w:cs="Times"/>
                <w:lang w:val="en-US"/>
              </w:rPr>
              <w:t>cabinet RMN;</w:t>
            </w:r>
          </w:p>
          <w:p w:rsidR="00B8698B" w:rsidRPr="00BA3703" w:rsidRDefault="00B8698B" w:rsidP="009F55B5">
            <w:pPr>
              <w:numPr>
                <w:ilvl w:val="0"/>
                <w:numId w:val="66"/>
              </w:numPr>
              <w:ind w:left="202" w:hanging="202"/>
              <w:rPr>
                <w:rFonts w:ascii="Times" w:hAnsi="Times" w:cs="Times"/>
                <w:lang w:val="en-US"/>
              </w:rPr>
            </w:pPr>
            <w:r w:rsidRPr="00BA3703">
              <w:rPr>
                <w:rFonts w:ascii="Times" w:hAnsi="Times" w:cs="Times"/>
                <w:lang w:val="en-US"/>
              </w:rPr>
              <w:t>laborator imunologic;</w:t>
            </w:r>
          </w:p>
          <w:p w:rsidR="00B8698B" w:rsidRPr="00BA3703" w:rsidRDefault="00B8698B" w:rsidP="009F55B5">
            <w:pPr>
              <w:numPr>
                <w:ilvl w:val="0"/>
                <w:numId w:val="66"/>
              </w:numPr>
              <w:ind w:left="202" w:hanging="202"/>
              <w:rPr>
                <w:rFonts w:ascii="Times" w:hAnsi="Times" w:cs="Times"/>
                <w:lang w:val="en-US"/>
              </w:rPr>
            </w:pPr>
            <w:proofErr w:type="gramStart"/>
            <w:r w:rsidRPr="00BA3703">
              <w:rPr>
                <w:rFonts w:ascii="Times" w:hAnsi="Times" w:cs="Times"/>
                <w:lang w:val="en-US"/>
              </w:rPr>
              <w:t>laborator</w:t>
            </w:r>
            <w:proofErr w:type="gramEnd"/>
            <w:r w:rsidRPr="00BA3703">
              <w:rPr>
                <w:rFonts w:ascii="Times" w:hAnsi="Times" w:cs="Times"/>
                <w:lang w:val="en-US"/>
              </w:rPr>
              <w:t xml:space="preserve"> genetic.</w:t>
            </w:r>
          </w:p>
        </w:tc>
        <w:tc>
          <w:tcPr>
            <w:tcW w:w="4158" w:type="dxa"/>
            <w:shd w:val="clear" w:color="auto" w:fill="auto"/>
          </w:tcPr>
          <w:p w:rsidR="00B8698B" w:rsidRPr="00BA3703" w:rsidRDefault="00B8698B" w:rsidP="00B8698B">
            <w:r w:rsidRPr="00BA3703">
              <w:rPr>
                <w:b/>
              </w:rPr>
              <w:lastRenderedPageBreak/>
              <w:t>Examinări paraclinice:</w:t>
            </w:r>
          </w:p>
          <w:p w:rsidR="00B8698B" w:rsidRPr="00BA3703" w:rsidRDefault="00B8698B" w:rsidP="009F55B5">
            <w:pPr>
              <w:numPr>
                <w:ilvl w:val="0"/>
                <w:numId w:val="59"/>
              </w:numPr>
              <w:ind w:left="162" w:hanging="162"/>
            </w:pPr>
            <w:r w:rsidRPr="00BA3703">
              <w:t xml:space="preserve">laborator: hemoleucograma, teste </w:t>
            </w:r>
            <w:r w:rsidRPr="00BA3703">
              <w:lastRenderedPageBreak/>
              <w:t xml:space="preserve">biochimice (glucoza, trigliceride, colesterol total, AST, ALT, </w:t>
            </w:r>
            <w:r w:rsidR="009C25D6" w:rsidRPr="00BA3703">
              <w:rPr>
                <w:rFonts w:ascii="Times" w:hAnsi="Times" w:cs="Times"/>
                <w:lang w:val="en-US"/>
              </w:rPr>
              <w:t xml:space="preserve">trigliceride, HDL, LDL, CK, </w:t>
            </w:r>
            <w:r w:rsidRPr="00BA3703">
              <w:t>lactat,</w:t>
            </w:r>
            <w:r w:rsidR="009C25D6" w:rsidRPr="00BA3703">
              <w:t xml:space="preserve"> </w:t>
            </w:r>
            <w:r w:rsidR="009C25D6" w:rsidRPr="00BA3703">
              <w:rPr>
                <w:rFonts w:ascii="Times" w:hAnsi="Times" w:cs="Times"/>
                <w:lang w:val="en-US"/>
              </w:rPr>
              <w:t>acid uric, fosfataza alcalină, GGT, LDH, amilaza, lipaza, ureea, creatinina, K, Na, Ca, P, Fe</w:t>
            </w:r>
            <w:r w:rsidR="009C25D6" w:rsidRPr="00BA3703">
              <w:t>), coagul</w:t>
            </w:r>
            <w:r w:rsidR="00152F24" w:rsidRPr="00BA3703">
              <w:t>o</w:t>
            </w:r>
            <w:r w:rsidR="009C25D6" w:rsidRPr="00BA3703">
              <w:t xml:space="preserve">grama, </w:t>
            </w:r>
            <w:r w:rsidRPr="00BA3703">
              <w:rPr>
                <w:rFonts w:ascii="Times" w:hAnsi="Times" w:cs="Times"/>
                <w:lang w:val="en-US"/>
              </w:rPr>
              <w:t xml:space="preserve">teste imunologice, </w:t>
            </w:r>
            <w:r w:rsidRPr="00BA3703">
              <w:t xml:space="preserve"> teste </w:t>
            </w:r>
            <w:r w:rsidR="009C25D6" w:rsidRPr="00BA3703">
              <w:t>speciale, sumarul urinei, coprograma;</w:t>
            </w:r>
            <w:r w:rsidRPr="00BA3703">
              <w:t xml:space="preserve"> </w:t>
            </w:r>
          </w:p>
          <w:p w:rsidR="00B8698B" w:rsidRPr="00BA3703" w:rsidRDefault="00B8698B" w:rsidP="009F55B5">
            <w:pPr>
              <w:numPr>
                <w:ilvl w:val="0"/>
                <w:numId w:val="59"/>
              </w:numPr>
              <w:ind w:left="162" w:hanging="162"/>
            </w:pPr>
            <w:r w:rsidRPr="00BA3703">
              <w:t xml:space="preserve">cabinet ecografic; </w:t>
            </w:r>
          </w:p>
          <w:p w:rsidR="009C25D6" w:rsidRPr="00BA3703" w:rsidRDefault="00B8698B" w:rsidP="009F55B5">
            <w:pPr>
              <w:numPr>
                <w:ilvl w:val="0"/>
                <w:numId w:val="59"/>
              </w:numPr>
              <w:ind w:left="162" w:hanging="162"/>
            </w:pPr>
            <w:r w:rsidRPr="00BA3703">
              <w:t>ca</w:t>
            </w:r>
            <w:r w:rsidR="009C25D6" w:rsidRPr="00BA3703">
              <w:t>binet de diagnostic funcţional;</w:t>
            </w:r>
          </w:p>
          <w:p w:rsidR="009C25D6" w:rsidRPr="00BA3703" w:rsidRDefault="009C25D6" w:rsidP="009F55B5">
            <w:pPr>
              <w:numPr>
                <w:ilvl w:val="0"/>
                <w:numId w:val="59"/>
              </w:numPr>
              <w:ind w:left="162" w:hanging="162"/>
            </w:pPr>
            <w:r w:rsidRPr="00BA3703">
              <w:t>cabinet RMN;</w:t>
            </w:r>
          </w:p>
          <w:p w:rsidR="00B8698B" w:rsidRPr="00BA3703" w:rsidRDefault="00B8698B" w:rsidP="009F55B5">
            <w:pPr>
              <w:numPr>
                <w:ilvl w:val="0"/>
                <w:numId w:val="59"/>
              </w:numPr>
              <w:ind w:left="162" w:hanging="162"/>
            </w:pPr>
            <w:r w:rsidRPr="00BA3703">
              <w:t>laborator imunologic;</w:t>
            </w:r>
          </w:p>
          <w:p w:rsidR="00B8698B" w:rsidRPr="00BA3703" w:rsidRDefault="00B8698B" w:rsidP="009F55B5">
            <w:pPr>
              <w:numPr>
                <w:ilvl w:val="0"/>
                <w:numId w:val="59"/>
              </w:numPr>
              <w:ind w:left="162" w:hanging="162"/>
            </w:pPr>
            <w:r w:rsidRPr="00BA3703">
              <w:t>laborator genetic;</w:t>
            </w:r>
          </w:p>
          <w:p w:rsidR="00B8698B" w:rsidRPr="00BA3703" w:rsidRDefault="00B8698B" w:rsidP="009F55B5">
            <w:pPr>
              <w:numPr>
                <w:ilvl w:val="0"/>
                <w:numId w:val="59"/>
              </w:numPr>
              <w:ind w:left="162" w:hanging="162"/>
            </w:pPr>
            <w:r w:rsidRPr="00BA3703">
              <w:t>laborator mofopatologic.</w:t>
            </w:r>
          </w:p>
        </w:tc>
      </w:tr>
      <w:tr w:rsidR="00B8698B" w:rsidRPr="00BA3703" w:rsidTr="000C030C">
        <w:tc>
          <w:tcPr>
            <w:tcW w:w="2502" w:type="dxa"/>
            <w:shd w:val="clear" w:color="auto" w:fill="auto"/>
          </w:tcPr>
          <w:p w:rsidR="00B8698B" w:rsidRPr="00BA3703" w:rsidRDefault="00B8698B" w:rsidP="00B8698B">
            <w:pPr>
              <w:rPr>
                <w:b/>
                <w:lang w:val="it-IT"/>
              </w:rPr>
            </w:pPr>
            <w:r w:rsidRPr="00BA3703">
              <w:rPr>
                <w:b/>
                <w:lang w:val="it-IT"/>
              </w:rPr>
              <w:lastRenderedPageBreak/>
              <w:t>Medicamente:</w:t>
            </w:r>
          </w:p>
          <w:p w:rsidR="00B8698B" w:rsidRPr="00BA3703" w:rsidRDefault="00B8698B" w:rsidP="009F55B5">
            <w:pPr>
              <w:pStyle w:val="af8"/>
              <w:numPr>
                <w:ilvl w:val="0"/>
                <w:numId w:val="69"/>
              </w:numPr>
              <w:ind w:left="252" w:hanging="270"/>
              <w:rPr>
                <w:lang w:val="it-IT"/>
              </w:rPr>
            </w:pPr>
            <w:r w:rsidRPr="00BA3703">
              <w:rPr>
                <w:lang w:val="it-IT"/>
              </w:rPr>
              <w:t xml:space="preserve">tratament simptomatic </w:t>
            </w:r>
            <w:proofErr w:type="gramStart"/>
            <w:r w:rsidRPr="00BA3703">
              <w:rPr>
                <w:lang w:val="it-IT"/>
              </w:rPr>
              <w:t xml:space="preserve">al </w:t>
            </w:r>
            <w:proofErr w:type="gramEnd"/>
            <w:r w:rsidRPr="00BA3703">
              <w:rPr>
                <w:lang w:val="it-IT"/>
              </w:rPr>
              <w:t>episodului hipoglicemic</w:t>
            </w:r>
            <w:r w:rsidR="00C26D9F" w:rsidRPr="00BA3703">
              <w:rPr>
                <w:lang w:val="it-IT"/>
              </w:rPr>
              <w:t xml:space="preserve"> (D-glucoză)</w:t>
            </w:r>
            <w:r w:rsidRPr="00BA3703">
              <w:rPr>
                <w:lang w:val="it-IT"/>
              </w:rPr>
              <w:t>.</w:t>
            </w:r>
          </w:p>
        </w:tc>
        <w:tc>
          <w:tcPr>
            <w:tcW w:w="3600" w:type="dxa"/>
            <w:shd w:val="clear" w:color="auto" w:fill="auto"/>
          </w:tcPr>
          <w:p w:rsidR="00B8698B" w:rsidRPr="00BA3703" w:rsidRDefault="00B8698B" w:rsidP="00B8698B">
            <w:pPr>
              <w:rPr>
                <w:shd w:val="clear" w:color="auto" w:fill="FFFF00"/>
              </w:rPr>
            </w:pPr>
            <w:r w:rsidRPr="00BA3703">
              <w:rPr>
                <w:b/>
                <w:lang w:val="it-IT"/>
              </w:rPr>
              <w:t>Medicamente:</w:t>
            </w:r>
          </w:p>
          <w:p w:rsidR="00B8698B" w:rsidRPr="00BA3703" w:rsidRDefault="00B8698B" w:rsidP="009F55B5">
            <w:pPr>
              <w:numPr>
                <w:ilvl w:val="0"/>
                <w:numId w:val="68"/>
              </w:numPr>
              <w:ind w:left="162" w:hanging="162"/>
              <w:rPr>
                <w:lang w:val="it-IT"/>
              </w:rPr>
            </w:pPr>
            <w:r w:rsidRPr="00BA3703">
              <w:rPr>
                <w:lang w:val="it-IT"/>
              </w:rPr>
              <w:t xml:space="preserve">tratament simptomatic </w:t>
            </w:r>
            <w:proofErr w:type="gramStart"/>
            <w:r w:rsidRPr="00BA3703">
              <w:rPr>
                <w:lang w:val="it-IT"/>
              </w:rPr>
              <w:t xml:space="preserve">al </w:t>
            </w:r>
            <w:proofErr w:type="gramEnd"/>
            <w:r w:rsidRPr="00BA3703">
              <w:rPr>
                <w:lang w:val="it-IT"/>
              </w:rPr>
              <w:t>episodului hipoglicemic</w:t>
            </w:r>
            <w:r w:rsidR="009C25D6" w:rsidRPr="00BA3703">
              <w:rPr>
                <w:lang w:val="it-IT"/>
              </w:rPr>
              <w:t xml:space="preserve"> (D-glucoză)</w:t>
            </w:r>
            <w:r w:rsidR="006C3182" w:rsidRPr="00BA3703">
              <w:rPr>
                <w:lang w:val="it-IT"/>
              </w:rPr>
              <w:t>;</w:t>
            </w:r>
          </w:p>
          <w:p w:rsidR="006C3182" w:rsidRPr="00BA3703" w:rsidRDefault="006C3182" w:rsidP="009F55B5">
            <w:pPr>
              <w:numPr>
                <w:ilvl w:val="0"/>
                <w:numId w:val="68"/>
              </w:numPr>
              <w:ind w:left="162" w:hanging="162"/>
              <w:rPr>
                <w:lang w:val="it-IT"/>
              </w:rPr>
            </w:pPr>
            <w:r w:rsidRPr="00BA3703">
              <w:t xml:space="preserve">tratamentul simptomatic al complicațiilor cardiovasculare </w:t>
            </w:r>
            <w:r w:rsidRPr="00BA3703">
              <w:rPr>
                <w:i/>
              </w:rPr>
              <w:t>(vezi protocoalele respective).</w:t>
            </w:r>
          </w:p>
        </w:tc>
        <w:tc>
          <w:tcPr>
            <w:tcW w:w="4158" w:type="dxa"/>
            <w:shd w:val="clear" w:color="auto" w:fill="auto"/>
          </w:tcPr>
          <w:p w:rsidR="00B8698B" w:rsidRPr="00BA3703" w:rsidRDefault="00B8698B" w:rsidP="00B8698B">
            <w:pPr>
              <w:rPr>
                <w:b/>
                <w:lang w:val="it-IT"/>
              </w:rPr>
            </w:pPr>
            <w:r w:rsidRPr="00BA3703">
              <w:rPr>
                <w:b/>
                <w:lang w:val="it-IT"/>
              </w:rPr>
              <w:t>Medicamente:</w:t>
            </w:r>
          </w:p>
          <w:p w:rsidR="00B8698B" w:rsidRPr="00BA3703" w:rsidRDefault="00B8698B" w:rsidP="009F55B5">
            <w:pPr>
              <w:numPr>
                <w:ilvl w:val="0"/>
                <w:numId w:val="68"/>
              </w:numPr>
              <w:ind w:left="204" w:hanging="204"/>
              <w:rPr>
                <w:shd w:val="clear" w:color="auto" w:fill="FFFF00"/>
              </w:rPr>
            </w:pPr>
            <w:r w:rsidRPr="00BA3703">
              <w:rPr>
                <w:lang w:val="it-IT"/>
              </w:rPr>
              <w:t xml:space="preserve">tratament simptomatic </w:t>
            </w:r>
            <w:proofErr w:type="gramStart"/>
            <w:r w:rsidRPr="00BA3703">
              <w:rPr>
                <w:lang w:val="it-IT"/>
              </w:rPr>
              <w:t xml:space="preserve">al </w:t>
            </w:r>
            <w:proofErr w:type="gramEnd"/>
            <w:r w:rsidRPr="00BA3703">
              <w:rPr>
                <w:lang w:val="it-IT"/>
              </w:rPr>
              <w:t>episodului hipoglicemic</w:t>
            </w:r>
            <w:r w:rsidR="009C25D6" w:rsidRPr="00BA3703">
              <w:rPr>
                <w:lang w:val="it-IT"/>
              </w:rPr>
              <w:t xml:space="preserve"> (D-glucoză, glucagon);</w:t>
            </w:r>
          </w:p>
          <w:p w:rsidR="009C25D6" w:rsidRPr="00BA3703" w:rsidRDefault="009C25D6" w:rsidP="009F55B5">
            <w:pPr>
              <w:numPr>
                <w:ilvl w:val="0"/>
                <w:numId w:val="68"/>
              </w:numPr>
              <w:ind w:left="204" w:hanging="204"/>
              <w:rPr>
                <w:shd w:val="clear" w:color="auto" w:fill="FFFF00"/>
              </w:rPr>
            </w:pPr>
            <w:r w:rsidRPr="00BA3703">
              <w:t xml:space="preserve">tratamentul </w:t>
            </w:r>
            <w:r w:rsidR="006C3182" w:rsidRPr="00BA3703">
              <w:t xml:space="preserve">simptomatic al </w:t>
            </w:r>
            <w:r w:rsidRPr="00BA3703">
              <w:t xml:space="preserve">complicațiilor cardiovasculare </w:t>
            </w:r>
            <w:r w:rsidRPr="00BA3703">
              <w:rPr>
                <w:i/>
              </w:rPr>
              <w:t>(vezi protocoalele respective).</w:t>
            </w:r>
          </w:p>
        </w:tc>
      </w:tr>
    </w:tbl>
    <w:p w:rsidR="00B8698B" w:rsidRPr="00BA3703" w:rsidRDefault="00B8698B" w:rsidP="00B8698B">
      <w:pPr>
        <w:rPr>
          <w:lang w:val="it-IT"/>
        </w:rPr>
      </w:pPr>
    </w:p>
    <w:p w:rsidR="00446FF7" w:rsidRPr="00BA3703" w:rsidRDefault="00446FF7" w:rsidP="006D1F56">
      <w:pPr>
        <w:pStyle w:val="1"/>
      </w:pPr>
      <w:bookmarkStart w:id="74" w:name="_Toc457060274"/>
      <w:bookmarkStart w:id="75" w:name="_Toc487157692"/>
      <w:r w:rsidRPr="00BA3703">
        <w:t>E. INDICATORII DE MONITORIZARE A IMPLIMENTĂRII PROTOCOLULUI</w:t>
      </w:r>
      <w:bookmarkEnd w:id="74"/>
      <w:bookmarkEnd w:id="75"/>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2610"/>
        <w:gridCol w:w="2790"/>
        <w:gridCol w:w="2520"/>
      </w:tblGrid>
      <w:tr w:rsidR="003570E8" w:rsidRPr="00BA3703" w:rsidTr="000C030C">
        <w:trPr>
          <w:trHeight w:val="285"/>
        </w:trPr>
        <w:tc>
          <w:tcPr>
            <w:tcW w:w="540" w:type="dxa"/>
            <w:vMerge w:val="restart"/>
            <w:shd w:val="clear" w:color="auto" w:fill="auto"/>
          </w:tcPr>
          <w:p w:rsidR="00446FF7" w:rsidRPr="00BA3703" w:rsidRDefault="00446FF7">
            <w:pPr>
              <w:jc w:val="center"/>
              <w:rPr>
                <w:b/>
              </w:rPr>
            </w:pPr>
            <w:r w:rsidRPr="00BA3703">
              <w:rPr>
                <w:b/>
              </w:rPr>
              <w:t>No</w:t>
            </w:r>
          </w:p>
        </w:tc>
        <w:tc>
          <w:tcPr>
            <w:tcW w:w="1800" w:type="dxa"/>
            <w:vMerge w:val="restart"/>
            <w:shd w:val="clear" w:color="auto" w:fill="auto"/>
          </w:tcPr>
          <w:p w:rsidR="00446FF7" w:rsidRPr="00BA3703" w:rsidRDefault="00446FF7">
            <w:pPr>
              <w:jc w:val="center"/>
              <w:rPr>
                <w:b/>
              </w:rPr>
            </w:pPr>
            <w:r w:rsidRPr="00BA3703">
              <w:rPr>
                <w:b/>
              </w:rPr>
              <w:t>Indicatorul</w:t>
            </w:r>
          </w:p>
        </w:tc>
        <w:tc>
          <w:tcPr>
            <w:tcW w:w="2610" w:type="dxa"/>
            <w:vMerge w:val="restart"/>
            <w:shd w:val="clear" w:color="auto" w:fill="auto"/>
          </w:tcPr>
          <w:p w:rsidR="00446FF7" w:rsidRPr="00BA3703" w:rsidRDefault="00446FF7">
            <w:pPr>
              <w:jc w:val="center"/>
              <w:rPr>
                <w:b/>
              </w:rPr>
            </w:pPr>
            <w:r w:rsidRPr="00BA3703">
              <w:rPr>
                <w:b/>
              </w:rPr>
              <w:t>Indicatorul</w:t>
            </w:r>
          </w:p>
        </w:tc>
        <w:tc>
          <w:tcPr>
            <w:tcW w:w="5310" w:type="dxa"/>
            <w:gridSpan w:val="2"/>
            <w:shd w:val="clear" w:color="auto" w:fill="auto"/>
          </w:tcPr>
          <w:p w:rsidR="00446FF7" w:rsidRPr="00BA3703" w:rsidRDefault="00446FF7">
            <w:pPr>
              <w:jc w:val="center"/>
            </w:pPr>
            <w:r w:rsidRPr="00BA3703">
              <w:rPr>
                <w:b/>
              </w:rPr>
              <w:t>Metoda de calculare a indicatorului</w:t>
            </w:r>
          </w:p>
        </w:tc>
      </w:tr>
      <w:tr w:rsidR="003570E8" w:rsidRPr="00BA3703" w:rsidTr="000C030C">
        <w:trPr>
          <w:trHeight w:val="308"/>
        </w:trPr>
        <w:tc>
          <w:tcPr>
            <w:tcW w:w="540" w:type="dxa"/>
            <w:vMerge/>
            <w:shd w:val="clear" w:color="auto" w:fill="auto"/>
          </w:tcPr>
          <w:p w:rsidR="00446FF7" w:rsidRPr="00BA3703" w:rsidRDefault="00446FF7">
            <w:pPr>
              <w:snapToGrid w:val="0"/>
              <w:jc w:val="center"/>
              <w:rPr>
                <w:b/>
              </w:rPr>
            </w:pPr>
          </w:p>
        </w:tc>
        <w:tc>
          <w:tcPr>
            <w:tcW w:w="1800" w:type="dxa"/>
            <w:vMerge/>
            <w:shd w:val="clear" w:color="auto" w:fill="auto"/>
          </w:tcPr>
          <w:p w:rsidR="00446FF7" w:rsidRPr="00BA3703" w:rsidRDefault="00446FF7">
            <w:pPr>
              <w:snapToGrid w:val="0"/>
              <w:jc w:val="center"/>
              <w:rPr>
                <w:b/>
              </w:rPr>
            </w:pPr>
          </w:p>
        </w:tc>
        <w:tc>
          <w:tcPr>
            <w:tcW w:w="2610" w:type="dxa"/>
            <w:vMerge/>
            <w:shd w:val="clear" w:color="auto" w:fill="auto"/>
          </w:tcPr>
          <w:p w:rsidR="00446FF7" w:rsidRPr="00BA3703" w:rsidRDefault="00446FF7">
            <w:pPr>
              <w:snapToGrid w:val="0"/>
              <w:jc w:val="center"/>
              <w:rPr>
                <w:b/>
              </w:rPr>
            </w:pPr>
          </w:p>
        </w:tc>
        <w:tc>
          <w:tcPr>
            <w:tcW w:w="2790" w:type="dxa"/>
            <w:shd w:val="clear" w:color="auto" w:fill="auto"/>
          </w:tcPr>
          <w:p w:rsidR="00446FF7" w:rsidRPr="00BA3703" w:rsidRDefault="00446FF7">
            <w:pPr>
              <w:jc w:val="center"/>
              <w:rPr>
                <w:b/>
              </w:rPr>
            </w:pPr>
            <w:r w:rsidRPr="00BA3703">
              <w:rPr>
                <w:b/>
              </w:rPr>
              <w:t>Numărătorul</w:t>
            </w:r>
          </w:p>
        </w:tc>
        <w:tc>
          <w:tcPr>
            <w:tcW w:w="2520" w:type="dxa"/>
            <w:shd w:val="clear" w:color="auto" w:fill="auto"/>
          </w:tcPr>
          <w:p w:rsidR="00446FF7" w:rsidRPr="00BA3703" w:rsidRDefault="00446FF7">
            <w:pPr>
              <w:jc w:val="center"/>
            </w:pPr>
            <w:r w:rsidRPr="00BA3703">
              <w:rPr>
                <w:b/>
              </w:rPr>
              <w:t>Numitorul</w:t>
            </w:r>
          </w:p>
        </w:tc>
      </w:tr>
      <w:tr w:rsidR="003570E8" w:rsidRPr="00BA3703" w:rsidTr="000C030C">
        <w:trPr>
          <w:trHeight w:val="315"/>
        </w:trPr>
        <w:tc>
          <w:tcPr>
            <w:tcW w:w="540" w:type="dxa"/>
            <w:shd w:val="clear" w:color="auto" w:fill="auto"/>
          </w:tcPr>
          <w:p w:rsidR="00446FF7" w:rsidRPr="00BA3703" w:rsidRDefault="00446FF7">
            <w:r w:rsidRPr="00BA3703">
              <w:t>1.</w:t>
            </w:r>
          </w:p>
        </w:tc>
        <w:tc>
          <w:tcPr>
            <w:tcW w:w="1800" w:type="dxa"/>
            <w:shd w:val="clear" w:color="auto" w:fill="auto"/>
          </w:tcPr>
          <w:p w:rsidR="00446FF7" w:rsidRPr="00BA3703" w:rsidRDefault="00446FF7" w:rsidP="00492FAD">
            <w:r w:rsidRPr="00BA3703">
              <w:t>Depis</w:t>
            </w:r>
            <w:r w:rsidR="00EA7166" w:rsidRPr="00BA3703">
              <w:t xml:space="preserve">tarea precoce a pacienţilor cu </w:t>
            </w:r>
            <w:r w:rsidR="00FF26F3" w:rsidRPr="00BA3703">
              <w:t>glicogenoză</w:t>
            </w:r>
            <w:r w:rsidR="00492FAD" w:rsidRPr="00BA3703">
              <w:t xml:space="preserve"> tip I</w:t>
            </w:r>
            <w:r w:rsidR="00CC6B14" w:rsidRPr="00BA3703">
              <w:t>II</w:t>
            </w:r>
            <w:r w:rsidR="00EA7166" w:rsidRPr="00BA3703">
              <w:t>.</w:t>
            </w:r>
          </w:p>
        </w:tc>
        <w:tc>
          <w:tcPr>
            <w:tcW w:w="2610" w:type="dxa"/>
            <w:shd w:val="clear" w:color="auto" w:fill="auto"/>
          </w:tcPr>
          <w:p w:rsidR="00446FF7" w:rsidRPr="00BA3703" w:rsidRDefault="00446FF7" w:rsidP="00492FAD">
            <w:r w:rsidRPr="00BA3703">
              <w:t>Ponderea pacienţilor cu diagno</w:t>
            </w:r>
            <w:r w:rsidR="00EA7166" w:rsidRPr="00BA3703">
              <w:t xml:space="preserve">sticul stabilit </w:t>
            </w:r>
            <w:r w:rsidR="00FF26F3" w:rsidRPr="00BA3703">
              <w:t>g</w:t>
            </w:r>
            <w:r w:rsidR="00492FAD" w:rsidRPr="00BA3703">
              <w:t>licogenoza tip I</w:t>
            </w:r>
            <w:r w:rsidR="00CC6B14" w:rsidRPr="00BA3703">
              <w:t>II</w:t>
            </w:r>
            <w:r w:rsidR="00492FAD" w:rsidRPr="00BA3703">
              <w:t xml:space="preserve"> </w:t>
            </w:r>
            <w:r w:rsidRPr="00BA3703">
              <w:t>în prima lună de la apariţia semnelor clinice</w:t>
            </w:r>
            <w:r w:rsidR="00EA7166" w:rsidRPr="00BA3703">
              <w:t>.</w:t>
            </w:r>
            <w:r w:rsidR="000C030C">
              <w:t xml:space="preserve"> (in %)</w:t>
            </w:r>
          </w:p>
        </w:tc>
        <w:tc>
          <w:tcPr>
            <w:tcW w:w="2790" w:type="dxa"/>
            <w:shd w:val="clear" w:color="auto" w:fill="auto"/>
          </w:tcPr>
          <w:p w:rsidR="00446FF7" w:rsidRPr="00BA3703" w:rsidRDefault="00446FF7" w:rsidP="00492FAD">
            <w:r w:rsidRPr="00BA3703">
              <w:t>Numărul pacienţilor cu diagnosti</w:t>
            </w:r>
            <w:r w:rsidR="00EA7166" w:rsidRPr="00BA3703">
              <w:t xml:space="preserve">cul stabilit de </w:t>
            </w:r>
            <w:r w:rsidR="00FF26F3" w:rsidRPr="00BA3703">
              <w:t>glicogenoză</w:t>
            </w:r>
            <w:r w:rsidR="00492FAD" w:rsidRPr="00BA3703">
              <w:t xml:space="preserve"> tip I</w:t>
            </w:r>
            <w:r w:rsidR="00CC6B14" w:rsidRPr="00BA3703">
              <w:t>II</w:t>
            </w:r>
            <w:r w:rsidR="00492FAD" w:rsidRPr="00BA3703">
              <w:t xml:space="preserve"> </w:t>
            </w:r>
            <w:r w:rsidRPr="00BA3703">
              <w:t>în prima  lună de la apariţia semnelor clinice, pe parcursul unui an x 100</w:t>
            </w:r>
            <w:r w:rsidR="00EA7166" w:rsidRPr="00BA3703">
              <w:t>.</w:t>
            </w:r>
          </w:p>
        </w:tc>
        <w:tc>
          <w:tcPr>
            <w:tcW w:w="2520" w:type="dxa"/>
            <w:shd w:val="clear" w:color="auto" w:fill="auto"/>
          </w:tcPr>
          <w:p w:rsidR="00446FF7" w:rsidRPr="00BA3703" w:rsidRDefault="00446FF7" w:rsidP="00492FAD">
            <w:r w:rsidRPr="00BA3703">
              <w:t xml:space="preserve">Numărul total de pacienţi cu </w:t>
            </w:r>
            <w:r w:rsidR="00EA7166" w:rsidRPr="00BA3703">
              <w:t>diagnosticul de</w:t>
            </w:r>
            <w:r w:rsidR="00FF26F3" w:rsidRPr="00BA3703">
              <w:t xml:space="preserve"> glicogenoză</w:t>
            </w:r>
            <w:r w:rsidR="00492FAD" w:rsidRPr="00BA3703">
              <w:t xml:space="preserve"> tip I</w:t>
            </w:r>
            <w:r w:rsidR="00CC6B14" w:rsidRPr="00BA3703">
              <w:t>II</w:t>
            </w:r>
            <w:r w:rsidRPr="00BA3703">
              <w:t>, care se află sub supravegherea medicului de familie şi specialistului pe parcursul ultimului an.</w:t>
            </w:r>
          </w:p>
        </w:tc>
      </w:tr>
      <w:tr w:rsidR="003570E8" w:rsidRPr="00BA3703" w:rsidTr="000C030C">
        <w:trPr>
          <w:trHeight w:val="315"/>
        </w:trPr>
        <w:tc>
          <w:tcPr>
            <w:tcW w:w="540" w:type="dxa"/>
            <w:shd w:val="clear" w:color="auto" w:fill="auto"/>
          </w:tcPr>
          <w:p w:rsidR="00446FF7" w:rsidRPr="00BA3703" w:rsidRDefault="00446FF7">
            <w:r w:rsidRPr="00BA3703">
              <w:t>2.</w:t>
            </w:r>
          </w:p>
        </w:tc>
        <w:tc>
          <w:tcPr>
            <w:tcW w:w="1800" w:type="dxa"/>
            <w:shd w:val="clear" w:color="auto" w:fill="auto"/>
          </w:tcPr>
          <w:p w:rsidR="00446FF7" w:rsidRPr="00BA3703" w:rsidRDefault="00446FF7" w:rsidP="00492FAD">
            <w:r w:rsidRPr="00BA3703">
              <w:t xml:space="preserve">Ameliorarea examinării </w:t>
            </w:r>
            <w:r w:rsidR="00EA7166" w:rsidRPr="00BA3703">
              <w:t>pacienţilor cu</w:t>
            </w:r>
            <w:r w:rsidR="00FF26F3" w:rsidRPr="00BA3703">
              <w:t xml:space="preserve"> glicogenoză</w:t>
            </w:r>
            <w:r w:rsidR="00492FAD" w:rsidRPr="00BA3703">
              <w:t xml:space="preserve"> tip I</w:t>
            </w:r>
            <w:r w:rsidR="00CC6B14" w:rsidRPr="00BA3703">
              <w:t>II</w:t>
            </w:r>
            <w:r w:rsidR="00EA7166" w:rsidRPr="00BA3703">
              <w:t>.</w:t>
            </w:r>
          </w:p>
        </w:tc>
        <w:tc>
          <w:tcPr>
            <w:tcW w:w="2610" w:type="dxa"/>
            <w:shd w:val="clear" w:color="auto" w:fill="auto"/>
          </w:tcPr>
          <w:p w:rsidR="00446FF7" w:rsidRPr="00BA3703" w:rsidRDefault="00446FF7" w:rsidP="00BA6AA8">
            <w:r w:rsidRPr="00BA3703">
              <w:t>Ponderea pacienţilor cu diagnosticul</w:t>
            </w:r>
            <w:r w:rsidR="00FF26F3" w:rsidRPr="00BA3703">
              <w:t xml:space="preserve"> de glicogenoză</w:t>
            </w:r>
            <w:r w:rsidR="00492FAD" w:rsidRPr="00BA3703">
              <w:t xml:space="preserve"> tip I</w:t>
            </w:r>
            <w:r w:rsidR="00CC6B14" w:rsidRPr="00BA3703">
              <w:t>II</w:t>
            </w:r>
            <w:r w:rsidRPr="00BA3703">
              <w:t xml:space="preserve">, cărora li sa efectuat  examenul clinic şi paraclinic obligatoriu conform recomandărilor </w:t>
            </w:r>
            <w:r w:rsidR="00BA6AA8">
              <w:t>PCN</w:t>
            </w:r>
            <w:r w:rsidRPr="00BA3703">
              <w:t>„</w:t>
            </w:r>
            <w:r w:rsidR="00492FAD" w:rsidRPr="00BA3703">
              <w:t>Glicogenoza tip I</w:t>
            </w:r>
            <w:r w:rsidR="00CC6B14" w:rsidRPr="00BA3703">
              <w:t>II</w:t>
            </w:r>
            <w:r w:rsidR="00492FAD" w:rsidRPr="00BA3703">
              <w:t xml:space="preserve"> la copil</w:t>
            </w:r>
            <w:r w:rsidRPr="00BA3703">
              <w:t xml:space="preserve">” </w:t>
            </w:r>
            <w:r w:rsidR="000C030C">
              <w:t>(in %)</w:t>
            </w:r>
          </w:p>
        </w:tc>
        <w:tc>
          <w:tcPr>
            <w:tcW w:w="2790" w:type="dxa"/>
            <w:shd w:val="clear" w:color="auto" w:fill="auto"/>
          </w:tcPr>
          <w:p w:rsidR="00446FF7" w:rsidRPr="00BA3703" w:rsidRDefault="00446FF7" w:rsidP="00BA6AA8">
            <w:r w:rsidRPr="00BA3703">
              <w:t xml:space="preserve">Numărul pacienţilor cu </w:t>
            </w:r>
            <w:r w:rsidR="00EA7166" w:rsidRPr="00BA3703">
              <w:t>diagnosticul de</w:t>
            </w:r>
            <w:r w:rsidR="00FF26F3" w:rsidRPr="00BA3703">
              <w:t xml:space="preserve"> g</w:t>
            </w:r>
            <w:r w:rsidR="00492FAD" w:rsidRPr="00BA3703">
              <w:t>licogenoz</w:t>
            </w:r>
            <w:r w:rsidR="00FF26F3" w:rsidRPr="00BA3703">
              <w:t>ă</w:t>
            </w:r>
            <w:r w:rsidR="00492FAD" w:rsidRPr="00BA3703">
              <w:t xml:space="preserve"> tip I</w:t>
            </w:r>
            <w:r w:rsidR="00CC6B14" w:rsidRPr="00BA3703">
              <w:t>II</w:t>
            </w:r>
            <w:r w:rsidRPr="00BA3703">
              <w:t xml:space="preserve">, cărora li sa efectuat examenul clinic, paraclinic şi tratamentul obligatoriu conform recomandărilor </w:t>
            </w:r>
            <w:r w:rsidR="00BA6AA8">
              <w:t xml:space="preserve">PCN </w:t>
            </w:r>
            <w:r w:rsidRPr="00BA3703">
              <w:t>„</w:t>
            </w:r>
            <w:r w:rsidR="00492FAD" w:rsidRPr="00BA3703">
              <w:t>Glicogenoza tip I</w:t>
            </w:r>
            <w:r w:rsidR="00CC6B14" w:rsidRPr="00BA3703">
              <w:t>II</w:t>
            </w:r>
            <w:r w:rsidR="00492FAD" w:rsidRPr="00BA3703">
              <w:t xml:space="preserve"> la copil</w:t>
            </w:r>
            <w:r w:rsidRPr="00BA3703">
              <w:t>”, pe parcursul ultimului an x 100</w:t>
            </w:r>
            <w:r w:rsidR="00EA7166" w:rsidRPr="00BA3703">
              <w:t>.</w:t>
            </w:r>
          </w:p>
        </w:tc>
        <w:tc>
          <w:tcPr>
            <w:tcW w:w="2520" w:type="dxa"/>
            <w:shd w:val="clear" w:color="auto" w:fill="auto"/>
          </w:tcPr>
          <w:p w:rsidR="00446FF7" w:rsidRPr="00BA3703" w:rsidRDefault="00446FF7" w:rsidP="00492FAD">
            <w:r w:rsidRPr="00BA3703">
              <w:t>Numărul total de pacienţi cu diagnosticul</w:t>
            </w:r>
            <w:r w:rsidR="00EA7166" w:rsidRPr="00BA3703">
              <w:t xml:space="preserve"> de</w:t>
            </w:r>
            <w:r w:rsidR="00FF26F3" w:rsidRPr="00BA3703">
              <w:t xml:space="preserve"> g</w:t>
            </w:r>
            <w:r w:rsidR="00492FAD" w:rsidRPr="00BA3703">
              <w:t>licog</w:t>
            </w:r>
            <w:r w:rsidR="00FF26F3" w:rsidRPr="00BA3703">
              <w:t>enoză</w:t>
            </w:r>
            <w:r w:rsidR="00492FAD" w:rsidRPr="00BA3703">
              <w:t xml:space="preserve"> tip I</w:t>
            </w:r>
            <w:r w:rsidR="00CC6B14" w:rsidRPr="00BA3703">
              <w:t>II</w:t>
            </w:r>
            <w:r w:rsidR="00EA7166" w:rsidRPr="00BA3703">
              <w:t xml:space="preserve"> </w:t>
            </w:r>
            <w:r w:rsidRPr="00BA3703">
              <w:t>care se află sub supravegherea medicului de familie şi specialistului pe parcursul ultimului an.</w:t>
            </w:r>
          </w:p>
        </w:tc>
      </w:tr>
      <w:tr w:rsidR="003570E8" w:rsidRPr="00BA3703" w:rsidTr="000C030C">
        <w:trPr>
          <w:trHeight w:val="315"/>
        </w:trPr>
        <w:tc>
          <w:tcPr>
            <w:tcW w:w="540" w:type="dxa"/>
            <w:shd w:val="clear" w:color="auto" w:fill="auto"/>
          </w:tcPr>
          <w:p w:rsidR="00446FF7" w:rsidRPr="00BA3703" w:rsidRDefault="00446FF7">
            <w:r w:rsidRPr="00BA3703">
              <w:t xml:space="preserve">3. </w:t>
            </w:r>
          </w:p>
        </w:tc>
        <w:tc>
          <w:tcPr>
            <w:tcW w:w="1800" w:type="dxa"/>
            <w:shd w:val="clear" w:color="auto" w:fill="auto"/>
          </w:tcPr>
          <w:p w:rsidR="00446FF7" w:rsidRPr="00BA3703" w:rsidRDefault="00446FF7" w:rsidP="00492FAD">
            <w:r w:rsidRPr="00BA3703">
              <w:t>Ameliorarea calităţii tratamentului</w:t>
            </w:r>
            <w:r w:rsidR="00EA7166" w:rsidRPr="00BA3703">
              <w:t xml:space="preserve"> pacienţilor cu</w:t>
            </w:r>
            <w:r w:rsidR="00FF26F3" w:rsidRPr="00BA3703">
              <w:t xml:space="preserve"> glicogenoză</w:t>
            </w:r>
            <w:r w:rsidR="00492FAD" w:rsidRPr="00BA3703">
              <w:t xml:space="preserve"> tip I</w:t>
            </w:r>
            <w:r w:rsidR="00CC6B14" w:rsidRPr="00BA3703">
              <w:t>II</w:t>
            </w:r>
            <w:r w:rsidR="00EA7166" w:rsidRPr="00BA3703">
              <w:t>.</w:t>
            </w:r>
          </w:p>
        </w:tc>
        <w:tc>
          <w:tcPr>
            <w:tcW w:w="2610" w:type="dxa"/>
            <w:shd w:val="clear" w:color="auto" w:fill="auto"/>
          </w:tcPr>
          <w:p w:rsidR="00446FF7" w:rsidRPr="00BA3703" w:rsidRDefault="00446FF7" w:rsidP="00BA6AA8">
            <w:r w:rsidRPr="00BA3703">
              <w:t xml:space="preserve">Ponderea pacienţilor cu </w:t>
            </w:r>
            <w:r w:rsidR="00EA7166" w:rsidRPr="00BA3703">
              <w:t xml:space="preserve">diagnosticul de </w:t>
            </w:r>
            <w:r w:rsidR="00FF26F3" w:rsidRPr="00BA3703">
              <w:t>glicogenoză</w:t>
            </w:r>
            <w:r w:rsidR="00492FAD" w:rsidRPr="00BA3703">
              <w:t xml:space="preserve"> tip I</w:t>
            </w:r>
            <w:r w:rsidR="00CC6B14" w:rsidRPr="00BA3703">
              <w:t>II</w:t>
            </w:r>
            <w:r w:rsidR="00492FAD" w:rsidRPr="00BA3703">
              <w:t xml:space="preserve"> </w:t>
            </w:r>
            <w:r w:rsidRPr="00BA3703">
              <w:t xml:space="preserve">care au beneficiat de tratament conform recomandărilor </w:t>
            </w:r>
            <w:r w:rsidR="00BA6AA8">
              <w:t>PCN</w:t>
            </w:r>
            <w:r w:rsidR="00EA7166" w:rsidRPr="00BA3703">
              <w:t xml:space="preserve"> „</w:t>
            </w:r>
            <w:r w:rsidR="00492FAD" w:rsidRPr="00BA3703">
              <w:t>Glicogenoza tip I</w:t>
            </w:r>
            <w:r w:rsidR="00CC6B14" w:rsidRPr="00BA3703">
              <w:t>II</w:t>
            </w:r>
            <w:r w:rsidR="00492FAD" w:rsidRPr="00BA3703">
              <w:t xml:space="preserve"> la copil</w:t>
            </w:r>
            <w:r w:rsidRPr="00BA3703">
              <w:t>”</w:t>
            </w:r>
            <w:r w:rsidR="000C030C">
              <w:t xml:space="preserve"> (in %)</w:t>
            </w:r>
          </w:p>
        </w:tc>
        <w:tc>
          <w:tcPr>
            <w:tcW w:w="2790" w:type="dxa"/>
            <w:shd w:val="clear" w:color="auto" w:fill="auto"/>
          </w:tcPr>
          <w:p w:rsidR="00446FF7" w:rsidRPr="00BA3703" w:rsidRDefault="00446FF7" w:rsidP="00BA6AA8">
            <w:r w:rsidRPr="00BA3703">
              <w:t xml:space="preserve">Numărul pacienţilor cu </w:t>
            </w:r>
            <w:r w:rsidR="00EA7166" w:rsidRPr="00BA3703">
              <w:t>diagnosticul de</w:t>
            </w:r>
            <w:r w:rsidR="00FF26F3" w:rsidRPr="00BA3703">
              <w:t xml:space="preserve"> glicogenoză</w:t>
            </w:r>
            <w:r w:rsidR="00492FAD" w:rsidRPr="00BA3703">
              <w:t xml:space="preserve"> tip I</w:t>
            </w:r>
            <w:r w:rsidR="00CC6B14" w:rsidRPr="00BA3703">
              <w:t>II</w:t>
            </w:r>
            <w:r w:rsidRPr="00BA3703">
              <w:t xml:space="preserve">, care au beneficiat de tratament conform recomandărilor </w:t>
            </w:r>
            <w:r w:rsidR="00BA6AA8">
              <w:t xml:space="preserve">PCN </w:t>
            </w:r>
            <w:r w:rsidR="00EA7166" w:rsidRPr="00BA3703">
              <w:t>„</w:t>
            </w:r>
            <w:r w:rsidR="00492FAD" w:rsidRPr="00BA3703">
              <w:t>Glicogenoza tip I</w:t>
            </w:r>
            <w:r w:rsidR="00CC6B14" w:rsidRPr="00BA3703">
              <w:t>II</w:t>
            </w:r>
            <w:r w:rsidR="00492FAD" w:rsidRPr="00BA3703">
              <w:t xml:space="preserve"> la copil</w:t>
            </w:r>
            <w:r w:rsidRPr="00BA3703">
              <w:t>”, pe parcursul ultimului an x 100</w:t>
            </w:r>
            <w:r w:rsidR="00EA7166" w:rsidRPr="00BA3703">
              <w:t>.</w:t>
            </w:r>
          </w:p>
        </w:tc>
        <w:tc>
          <w:tcPr>
            <w:tcW w:w="2520" w:type="dxa"/>
            <w:shd w:val="clear" w:color="auto" w:fill="auto"/>
          </w:tcPr>
          <w:p w:rsidR="00446FF7" w:rsidRPr="00BA3703" w:rsidRDefault="00446FF7" w:rsidP="00492FAD">
            <w:r w:rsidRPr="00BA3703">
              <w:t>Numărul total de pacienţi cu diagnosticul de</w:t>
            </w:r>
            <w:r w:rsidR="00FF26F3" w:rsidRPr="00BA3703">
              <w:t xml:space="preserve"> glicogenoză</w:t>
            </w:r>
            <w:r w:rsidR="00492FAD" w:rsidRPr="00BA3703">
              <w:t xml:space="preserve"> tip I</w:t>
            </w:r>
            <w:r w:rsidR="00CC6B14" w:rsidRPr="00BA3703">
              <w:t>II</w:t>
            </w:r>
            <w:r w:rsidRPr="00BA3703">
              <w:t>, care se află sub supravegherea medicului de familie şi specialistului pe parcursul ultimului an.</w:t>
            </w:r>
          </w:p>
        </w:tc>
      </w:tr>
    </w:tbl>
    <w:p w:rsidR="00576B0B" w:rsidRPr="00BA3703" w:rsidRDefault="00284826" w:rsidP="00816D50">
      <w:pPr>
        <w:pStyle w:val="af8"/>
        <w:tabs>
          <w:tab w:val="left" w:pos="270"/>
        </w:tabs>
        <w:ind w:left="0"/>
        <w:outlineLvl w:val="0"/>
        <w:rPr>
          <w:b/>
          <w:lang w:val="en-US"/>
        </w:rPr>
      </w:pPr>
      <w:bookmarkStart w:id="76" w:name="_Toc457060276"/>
      <w:bookmarkStart w:id="77" w:name="_Toc487157694"/>
      <w:r w:rsidRPr="00BA3703">
        <w:rPr>
          <w:b/>
          <w:lang w:val="fr-CH"/>
        </w:rPr>
        <w:lastRenderedPageBreak/>
        <w:t>ANEXA 1</w:t>
      </w:r>
      <w:r w:rsidR="00446FF7" w:rsidRPr="00BA3703">
        <w:rPr>
          <w:b/>
          <w:lang w:val="fr-CH"/>
        </w:rPr>
        <w:t>. Ghidul pacientului cu</w:t>
      </w:r>
      <w:r w:rsidR="00FF26F3" w:rsidRPr="00BA3703">
        <w:rPr>
          <w:b/>
          <w:lang w:val="fr-CH"/>
        </w:rPr>
        <w:t xml:space="preserve"> g</w:t>
      </w:r>
      <w:r w:rsidR="005A7A46" w:rsidRPr="00BA3703">
        <w:rPr>
          <w:b/>
          <w:lang w:val="fr-CH"/>
        </w:rPr>
        <w:t>licoge</w:t>
      </w:r>
      <w:r w:rsidR="00FF26F3" w:rsidRPr="00BA3703">
        <w:rPr>
          <w:b/>
          <w:lang w:val="fr-CH"/>
        </w:rPr>
        <w:t>noză</w:t>
      </w:r>
      <w:r w:rsidR="005A7A46" w:rsidRPr="00BA3703">
        <w:rPr>
          <w:b/>
          <w:lang w:val="fr-CH"/>
        </w:rPr>
        <w:t xml:space="preserve"> tip I</w:t>
      </w:r>
      <w:r w:rsidR="00980D9B" w:rsidRPr="00BA3703">
        <w:rPr>
          <w:b/>
          <w:lang w:val="fr-CH"/>
        </w:rPr>
        <w:t>II</w:t>
      </w:r>
      <w:r w:rsidR="00446FF7" w:rsidRPr="00BA3703">
        <w:rPr>
          <w:b/>
        </w:rPr>
        <w:t>.</w:t>
      </w:r>
      <w:bookmarkEnd w:id="76"/>
      <w:bookmarkEnd w:id="77"/>
    </w:p>
    <w:p w:rsidR="00506B68" w:rsidRPr="00BA3703" w:rsidRDefault="00FF26F3" w:rsidP="00816D50">
      <w:pPr>
        <w:jc w:val="center"/>
        <w:rPr>
          <w:b/>
          <w:i/>
        </w:rPr>
      </w:pPr>
      <w:r w:rsidRPr="00BA3703">
        <w:rPr>
          <w:b/>
          <w:i/>
        </w:rPr>
        <w:t>Ce este g</w:t>
      </w:r>
      <w:r w:rsidR="00506B68" w:rsidRPr="00BA3703">
        <w:rPr>
          <w:b/>
          <w:i/>
        </w:rPr>
        <w:t>licogenoza tip I</w:t>
      </w:r>
      <w:r w:rsidR="00980D9B" w:rsidRPr="00BA3703">
        <w:rPr>
          <w:b/>
          <w:i/>
        </w:rPr>
        <w:t>II</w:t>
      </w:r>
      <w:r w:rsidR="00506B68" w:rsidRPr="00BA3703">
        <w:rPr>
          <w:b/>
          <w:i/>
        </w:rPr>
        <w:t>?</w:t>
      </w:r>
    </w:p>
    <w:p w:rsidR="00506B68" w:rsidRPr="00BA3703" w:rsidRDefault="00506B68" w:rsidP="00816D50">
      <w:pPr>
        <w:ind w:firstLine="360"/>
        <w:jc w:val="both"/>
      </w:pPr>
      <w:r w:rsidRPr="00BA3703">
        <w:rPr>
          <w:b/>
          <w:i/>
        </w:rPr>
        <w:t>Glicogenoza tip I</w:t>
      </w:r>
      <w:r w:rsidR="002434E1" w:rsidRPr="00BA3703">
        <w:rPr>
          <w:b/>
          <w:i/>
        </w:rPr>
        <w:t>II</w:t>
      </w:r>
      <w:r w:rsidRPr="00BA3703">
        <w:t xml:space="preserve"> este o anomalie genetică car</w:t>
      </w:r>
      <w:r w:rsidR="002434E1" w:rsidRPr="00BA3703">
        <w:t xml:space="preserve">acterizată prin defectul enzimelor de deramificare a glicogenului (amilo-1,6-glucozidazei, oligo-1,4-1,4-glucantransferazei), </w:t>
      </w:r>
      <w:r w:rsidRPr="00BA3703">
        <w:t>ce cauzează depozitare excesivă de glicogen</w:t>
      </w:r>
      <w:r w:rsidR="002434E1" w:rsidRPr="00BA3703">
        <w:t xml:space="preserve"> anormal</w:t>
      </w:r>
      <w:r w:rsidRPr="00BA3703">
        <w:t xml:space="preserve"> în ficat, </w:t>
      </w:r>
      <w:r w:rsidR="002434E1" w:rsidRPr="00BA3703">
        <w:t>mușchi și cord</w:t>
      </w:r>
      <w:r w:rsidRPr="00BA3703">
        <w:t xml:space="preserve">. </w:t>
      </w:r>
    </w:p>
    <w:p w:rsidR="00446FF7" w:rsidRPr="00BA3703" w:rsidRDefault="00506B68" w:rsidP="00816D50">
      <w:pPr>
        <w:jc w:val="center"/>
        <w:rPr>
          <w:b/>
          <w:i/>
        </w:rPr>
      </w:pPr>
      <w:r w:rsidRPr="00BA3703">
        <w:rPr>
          <w:b/>
          <w:i/>
        </w:rPr>
        <w:t>Cît de des se întîlnește și cum se transmite?</w:t>
      </w:r>
    </w:p>
    <w:p w:rsidR="002434E1" w:rsidRPr="00BA3703" w:rsidRDefault="002434E1" w:rsidP="009F55B5">
      <w:pPr>
        <w:pStyle w:val="af8"/>
        <w:numPr>
          <w:ilvl w:val="0"/>
          <w:numId w:val="29"/>
        </w:numPr>
        <w:jc w:val="both"/>
      </w:pPr>
      <w:r w:rsidRPr="00BA3703">
        <w:t>Incidența:</w:t>
      </w:r>
    </w:p>
    <w:p w:rsidR="002434E1" w:rsidRPr="00BA3703" w:rsidRDefault="002434E1" w:rsidP="009F55B5">
      <w:pPr>
        <w:pStyle w:val="af8"/>
        <w:numPr>
          <w:ilvl w:val="0"/>
          <w:numId w:val="42"/>
        </w:numPr>
        <w:jc w:val="both"/>
      </w:pPr>
      <w:r w:rsidRPr="00BA3703">
        <w:t>1:83.000 nou-născuți (Europa);</w:t>
      </w:r>
    </w:p>
    <w:p w:rsidR="002434E1" w:rsidRPr="00BA3703" w:rsidRDefault="002434E1" w:rsidP="009F55B5">
      <w:pPr>
        <w:pStyle w:val="af8"/>
        <w:numPr>
          <w:ilvl w:val="0"/>
          <w:numId w:val="42"/>
        </w:numPr>
        <w:jc w:val="both"/>
      </w:pPr>
      <w:r w:rsidRPr="00BA3703">
        <w:t>1:100.000 nou-născuți (America de Nord).</w:t>
      </w:r>
      <w:r w:rsidR="000956BF" w:rsidRPr="00BA3703">
        <w:t xml:space="preserve"> </w:t>
      </w:r>
    </w:p>
    <w:p w:rsidR="00506B68" w:rsidRPr="00BA3703" w:rsidRDefault="002434E1" w:rsidP="009F55B5">
      <w:pPr>
        <w:pStyle w:val="af8"/>
        <w:numPr>
          <w:ilvl w:val="0"/>
          <w:numId w:val="29"/>
        </w:numPr>
        <w:jc w:val="both"/>
      </w:pPr>
      <w:r w:rsidRPr="00BA3703">
        <w:t>a</w:t>
      </w:r>
      <w:r w:rsidR="000956BF" w:rsidRPr="00BA3703">
        <w:t>fecta</w:t>
      </w:r>
      <w:r w:rsidRPr="00BA3703">
        <w:t xml:space="preserve">re </w:t>
      </w:r>
      <w:r w:rsidR="000956BF" w:rsidRPr="00BA3703">
        <w:t>în egală măsură atît</w:t>
      </w:r>
      <w:r w:rsidRPr="00BA3703">
        <w:t xml:space="preserve"> a băiețilo</w:t>
      </w:r>
      <w:r w:rsidR="00FF26F3" w:rsidRPr="00BA3703">
        <w:t>r</w:t>
      </w:r>
      <w:r w:rsidRPr="00BA3703">
        <w:t>, cît și fetelor</w:t>
      </w:r>
      <w:r w:rsidR="000956BF" w:rsidRPr="00BA3703">
        <w:t>.</w:t>
      </w:r>
    </w:p>
    <w:p w:rsidR="00576B0B" w:rsidRPr="00BA3703" w:rsidRDefault="002434E1" w:rsidP="009F55B5">
      <w:pPr>
        <w:pStyle w:val="af8"/>
        <w:numPr>
          <w:ilvl w:val="0"/>
          <w:numId w:val="29"/>
        </w:numPr>
        <w:jc w:val="both"/>
      </w:pPr>
      <w:r w:rsidRPr="00BA3703">
        <w:t>t</w:t>
      </w:r>
      <w:r w:rsidR="000956BF" w:rsidRPr="00BA3703">
        <w:t>ransmite</w:t>
      </w:r>
      <w:r w:rsidRPr="00BA3703">
        <w:t>re</w:t>
      </w:r>
      <w:r w:rsidR="000956BF" w:rsidRPr="00BA3703">
        <w:t xml:space="preserve"> autozomal-recesiv</w:t>
      </w:r>
      <w:r w:rsidRPr="00BA3703">
        <w:t>ă</w:t>
      </w:r>
      <w:r w:rsidR="000956BF" w:rsidRPr="00BA3703">
        <w:t xml:space="preserve"> (cînd ambii părinți sunt purtători de genă defectă).</w:t>
      </w:r>
    </w:p>
    <w:p w:rsidR="000956BF" w:rsidRPr="00BA3703" w:rsidRDefault="00576B0B" w:rsidP="00816D50">
      <w:pPr>
        <w:jc w:val="center"/>
        <w:rPr>
          <w:b/>
          <w:i/>
        </w:rPr>
      </w:pPr>
      <w:r w:rsidRPr="00BA3703">
        <w:rPr>
          <w:b/>
          <w:i/>
        </w:rPr>
        <w:t>Cum se manifestă?</w:t>
      </w:r>
    </w:p>
    <w:p w:rsidR="000956BF" w:rsidRPr="00BA3703" w:rsidRDefault="005000DB" w:rsidP="00816D50">
      <w:pPr>
        <w:ind w:firstLine="360"/>
        <w:jc w:val="both"/>
      </w:pPr>
      <w:r w:rsidRPr="00BA3703">
        <w:rPr>
          <w:bCs/>
          <w:iCs/>
          <w:noProof/>
          <w:lang w:val="ru-RU" w:eastAsia="ru-RU"/>
        </w:rPr>
        <w:drawing>
          <wp:anchor distT="0" distB="0" distL="114300" distR="114300" simplePos="0" relativeHeight="251658240" behindDoc="1" locked="0" layoutInCell="1" allowOverlap="1">
            <wp:simplePos x="0" y="0"/>
            <wp:positionH relativeFrom="column">
              <wp:posOffset>3835400</wp:posOffset>
            </wp:positionH>
            <wp:positionV relativeFrom="paragraph">
              <wp:posOffset>36195</wp:posOffset>
            </wp:positionV>
            <wp:extent cx="2677160" cy="2098675"/>
            <wp:effectExtent l="0" t="0" r="8890" b="0"/>
            <wp:wrapTight wrapText="bothSides">
              <wp:wrapPolygon edited="0">
                <wp:start x="0" y="0"/>
                <wp:lineTo x="0" y="21371"/>
                <wp:lineTo x="21518" y="21371"/>
                <wp:lineTo x="21518"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jm196301172680301_f1.gif"/>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77160" cy="2098675"/>
                    </a:xfrm>
                    <a:prstGeom prst="rect">
                      <a:avLst/>
                    </a:prstGeom>
                  </pic:spPr>
                </pic:pic>
              </a:graphicData>
            </a:graphic>
          </wp:anchor>
        </w:drawing>
      </w:r>
      <w:r w:rsidR="000956BF" w:rsidRPr="00BA3703">
        <w:rPr>
          <w:b/>
        </w:rPr>
        <w:t>Debutul:</w:t>
      </w:r>
      <w:r w:rsidR="000956BF" w:rsidRPr="00BA3703">
        <w:t xml:space="preserve"> </w:t>
      </w:r>
      <w:r w:rsidR="003411B1" w:rsidRPr="00BA3703">
        <w:t>de la vîrsta sugarului.</w:t>
      </w:r>
    </w:p>
    <w:p w:rsidR="003411B1" w:rsidRPr="00BA3703" w:rsidRDefault="003411B1" w:rsidP="00816D50">
      <w:pPr>
        <w:jc w:val="both"/>
      </w:pPr>
      <w:r w:rsidRPr="00BA3703">
        <w:t xml:space="preserve">Clinic se deosebesc 2 subtipuri cele mai des întâlnite de </w:t>
      </w:r>
      <w:r w:rsidR="00816D50" w:rsidRPr="00BA3703">
        <w:t>maladie</w:t>
      </w:r>
      <w:r w:rsidRPr="00BA3703">
        <w:t>.</w:t>
      </w:r>
    </w:p>
    <w:p w:rsidR="00C753E7" w:rsidRPr="00BA3703" w:rsidRDefault="00C753E7" w:rsidP="00816D50">
      <w:pPr>
        <w:jc w:val="center"/>
        <w:rPr>
          <w:b/>
        </w:rPr>
      </w:pPr>
      <w:r w:rsidRPr="00BA3703">
        <w:rPr>
          <w:b/>
          <w:i/>
        </w:rPr>
        <w:t>Subti</w:t>
      </w:r>
      <w:r w:rsidR="003411B1" w:rsidRPr="00BA3703">
        <w:rPr>
          <w:b/>
          <w:i/>
        </w:rPr>
        <w:t>pul IIIa</w:t>
      </w:r>
      <w:r w:rsidR="003411B1" w:rsidRPr="00BA3703">
        <w:rPr>
          <w:b/>
        </w:rPr>
        <w:t>:</w:t>
      </w:r>
    </w:p>
    <w:p w:rsidR="00C753E7" w:rsidRPr="00BA3703" w:rsidRDefault="003411B1" w:rsidP="009F55B5">
      <w:pPr>
        <w:pStyle w:val="af8"/>
        <w:numPr>
          <w:ilvl w:val="0"/>
          <w:numId w:val="43"/>
        </w:numPr>
        <w:ind w:left="540"/>
        <w:jc w:val="both"/>
      </w:pPr>
      <w:r w:rsidRPr="00BA3703">
        <w:t>manifestări hepatice</w:t>
      </w:r>
      <w:r w:rsidR="00C753E7" w:rsidRPr="00BA3703">
        <w:t>: hepatomegalie și/sau splenomegalie, ciroză hepatică, adenoame hepatice.</w:t>
      </w:r>
    </w:p>
    <w:p w:rsidR="00C753E7" w:rsidRPr="00BA3703" w:rsidRDefault="00C753E7" w:rsidP="009F55B5">
      <w:pPr>
        <w:pStyle w:val="af8"/>
        <w:numPr>
          <w:ilvl w:val="0"/>
          <w:numId w:val="43"/>
        </w:numPr>
        <w:ind w:left="540"/>
        <w:jc w:val="both"/>
      </w:pPr>
      <w:r w:rsidRPr="00BA3703">
        <w:t>manifestări musculare: hipotonie, miastenie, atrofie musculară (centurile membrelor), crampe musculare.</w:t>
      </w:r>
    </w:p>
    <w:p w:rsidR="00C753E7" w:rsidRPr="00BA3703" w:rsidRDefault="00C753E7" w:rsidP="009F55B5">
      <w:pPr>
        <w:pStyle w:val="af8"/>
        <w:numPr>
          <w:ilvl w:val="0"/>
          <w:numId w:val="43"/>
        </w:numPr>
        <w:ind w:left="540"/>
        <w:jc w:val="both"/>
      </w:pPr>
      <w:r w:rsidRPr="00BA3703">
        <w:t>manifestări cardiace: cardiomegalie, cardiomiopatie hipertrofică.</w:t>
      </w:r>
    </w:p>
    <w:p w:rsidR="002434E1" w:rsidRPr="00BA3703" w:rsidRDefault="00C753E7" w:rsidP="009F55B5">
      <w:pPr>
        <w:pStyle w:val="af8"/>
        <w:numPr>
          <w:ilvl w:val="0"/>
          <w:numId w:val="43"/>
        </w:numPr>
        <w:ind w:left="540"/>
        <w:jc w:val="both"/>
      </w:pPr>
      <w:r w:rsidRPr="00BA3703">
        <w:t>alte manifestări: astenie progresivă, retard staturo-ponderal, hipoglicemii acute, disfuncție tubulară renală.</w:t>
      </w:r>
    </w:p>
    <w:p w:rsidR="00C753E7" w:rsidRPr="00BA3703" w:rsidRDefault="005000DB" w:rsidP="00816D50">
      <w:pPr>
        <w:jc w:val="center"/>
      </w:pPr>
      <w:r w:rsidRPr="00BA3703">
        <w:rPr>
          <w:b/>
          <w:bCs/>
          <w:iCs/>
          <w:noProof/>
          <w:lang w:val="ru-RU" w:eastAsia="ru-RU"/>
        </w:rPr>
        <w:drawing>
          <wp:anchor distT="0" distB="0" distL="114300" distR="114300" simplePos="0" relativeHeight="251659264" behindDoc="1" locked="0" layoutInCell="1" allowOverlap="1">
            <wp:simplePos x="0" y="0"/>
            <wp:positionH relativeFrom="column">
              <wp:posOffset>7620</wp:posOffset>
            </wp:positionH>
            <wp:positionV relativeFrom="paragraph">
              <wp:posOffset>31115</wp:posOffset>
            </wp:positionV>
            <wp:extent cx="2353310" cy="4371975"/>
            <wp:effectExtent l="0" t="0" r="8890" b="9525"/>
            <wp:wrapTight wrapText="bothSides">
              <wp:wrapPolygon edited="0">
                <wp:start x="0" y="0"/>
                <wp:lineTo x="0" y="21553"/>
                <wp:lineTo x="21507" y="21553"/>
                <wp:lineTo x="21507"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1.large.jpg"/>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53310" cy="4371975"/>
                    </a:xfrm>
                    <a:prstGeom prst="rect">
                      <a:avLst/>
                    </a:prstGeom>
                  </pic:spPr>
                </pic:pic>
              </a:graphicData>
            </a:graphic>
          </wp:anchor>
        </w:drawing>
      </w:r>
      <w:r w:rsidR="00C753E7" w:rsidRPr="00BA3703">
        <w:rPr>
          <w:b/>
          <w:i/>
        </w:rPr>
        <w:t>Subtipul IIIb</w:t>
      </w:r>
      <w:r w:rsidR="00C753E7" w:rsidRPr="00BA3703">
        <w:rPr>
          <w:b/>
        </w:rPr>
        <w:t xml:space="preserve"> </w:t>
      </w:r>
      <w:r w:rsidR="00C753E7" w:rsidRPr="00BA3703">
        <w:t>(prognostic favorabil):</w:t>
      </w:r>
    </w:p>
    <w:p w:rsidR="00686135" w:rsidRPr="00BA3703" w:rsidRDefault="00C753E7" w:rsidP="009F55B5">
      <w:pPr>
        <w:pStyle w:val="af8"/>
        <w:numPr>
          <w:ilvl w:val="0"/>
          <w:numId w:val="44"/>
        </w:numPr>
        <w:ind w:left="720" w:hanging="270"/>
        <w:jc w:val="both"/>
        <w:rPr>
          <w:bCs/>
          <w:iCs/>
        </w:rPr>
      </w:pPr>
      <w:r w:rsidRPr="00BA3703">
        <w:t xml:space="preserve">manifestări hepatice: </w:t>
      </w:r>
      <w:r w:rsidRPr="00BA3703">
        <w:rPr>
          <w:bCs/>
          <w:lang w:val="es-ES"/>
        </w:rPr>
        <w:t>hepatomegalie (auto-regresie în pubertate) și/sau splenomegalie moderată</w:t>
      </w:r>
      <w:r w:rsidRPr="00BA3703">
        <w:rPr>
          <w:bCs/>
          <w:lang w:val="ro-MO"/>
        </w:rPr>
        <w:t xml:space="preserve">, fibroză ușoară, ciroza hepatică micronodulară, </w:t>
      </w:r>
      <w:r w:rsidRPr="00BA3703">
        <w:rPr>
          <w:bCs/>
        </w:rPr>
        <w:t>adenoame hepatice</w:t>
      </w:r>
      <w:r w:rsidRPr="00BA3703">
        <w:rPr>
          <w:bCs/>
          <w:lang w:val="ro-MO"/>
        </w:rPr>
        <w:t xml:space="preserve">. </w:t>
      </w:r>
    </w:p>
    <w:p w:rsidR="005A2814" w:rsidRPr="00BA3703" w:rsidRDefault="005A2814" w:rsidP="00816D50">
      <w:pPr>
        <w:pStyle w:val="af"/>
        <w:spacing w:before="0" w:after="0"/>
        <w:jc w:val="center"/>
        <w:rPr>
          <w:b/>
          <w:i/>
          <w:noProof/>
          <w:lang w:val="ro-MO" w:eastAsia="ru-RU"/>
        </w:rPr>
      </w:pPr>
    </w:p>
    <w:p w:rsidR="00E94977" w:rsidRPr="00BA3703" w:rsidRDefault="00D11D56" w:rsidP="00816D50">
      <w:pPr>
        <w:pStyle w:val="af"/>
        <w:spacing w:before="0" w:after="0"/>
        <w:jc w:val="center"/>
        <w:rPr>
          <w:b/>
          <w:i/>
          <w:noProof/>
          <w:lang w:val="ro-MO" w:eastAsia="ru-RU"/>
        </w:rPr>
      </w:pPr>
      <w:r w:rsidRPr="00BA3703">
        <w:rPr>
          <w:b/>
          <w:i/>
          <w:noProof/>
          <w:lang w:val="ro-MO" w:eastAsia="ru-RU"/>
        </w:rPr>
        <w:t>Cum stabilim diagnosticul?</w:t>
      </w:r>
    </w:p>
    <w:p w:rsidR="00E94977" w:rsidRPr="00BA3703" w:rsidRDefault="00D11D56" w:rsidP="00816D50">
      <w:pPr>
        <w:tabs>
          <w:tab w:val="left" w:pos="4410"/>
        </w:tabs>
        <w:ind w:firstLine="360"/>
        <w:jc w:val="both"/>
        <w:rPr>
          <w:lang w:val="fr-CH"/>
        </w:rPr>
      </w:pPr>
      <w:r w:rsidRPr="00BA3703">
        <w:t xml:space="preserve">Diagnosticul este stabilit printr-un examen multidisciplinar şi complex al copilului, bazat pe câteva </w:t>
      </w:r>
      <w:r w:rsidRPr="00BA3703">
        <w:rPr>
          <w:b/>
        </w:rPr>
        <w:t>teste de laborator</w:t>
      </w:r>
      <w:r w:rsidRPr="00BA3703">
        <w:t xml:space="preserve"> (</w:t>
      </w:r>
      <w:r w:rsidR="00964103" w:rsidRPr="00BA3703">
        <w:t xml:space="preserve">glucoza, </w:t>
      </w:r>
      <w:r w:rsidR="00964103" w:rsidRPr="00BA3703">
        <w:rPr>
          <w:rStyle w:val="hps"/>
        </w:rPr>
        <w:t xml:space="preserve">lactatul, </w:t>
      </w:r>
      <w:r w:rsidR="00064744" w:rsidRPr="00BA3703">
        <w:rPr>
          <w:rStyle w:val="hps"/>
        </w:rPr>
        <w:t>probele hepatice, renale, p</w:t>
      </w:r>
      <w:r w:rsidR="00964103" w:rsidRPr="00BA3703">
        <w:rPr>
          <w:rStyle w:val="hps"/>
        </w:rPr>
        <w:t>rofilul lipidic</w:t>
      </w:r>
      <w:r w:rsidRPr="00BA3703">
        <w:t xml:space="preserve">), </w:t>
      </w:r>
      <w:r w:rsidR="00E94977" w:rsidRPr="00BA3703">
        <w:rPr>
          <w:b/>
        </w:rPr>
        <w:t>examenul genetic</w:t>
      </w:r>
      <w:r w:rsidRPr="00BA3703">
        <w:t xml:space="preserve">: </w:t>
      </w:r>
      <w:r w:rsidR="00C753E7" w:rsidRPr="00BA3703">
        <w:rPr>
          <w:lang w:val="es-ES"/>
        </w:rPr>
        <w:t>mutaţiile</w:t>
      </w:r>
      <w:r w:rsidRPr="00BA3703">
        <w:t xml:space="preserve"> </w:t>
      </w:r>
      <w:r w:rsidRPr="00BA3703">
        <w:rPr>
          <w:lang w:val="es-ES"/>
        </w:rPr>
        <w:t>gene</w:t>
      </w:r>
      <w:r w:rsidR="00C753E7" w:rsidRPr="00BA3703">
        <w:t>i AGL (peste 30 tipuri)</w:t>
      </w:r>
      <w:r w:rsidR="00964103" w:rsidRPr="00BA3703">
        <w:rPr>
          <w:b/>
        </w:rPr>
        <w:t>.</w:t>
      </w:r>
      <w:r w:rsidR="00686135" w:rsidRPr="00BA3703">
        <w:rPr>
          <w:b/>
        </w:rPr>
        <w:t xml:space="preserve"> </w:t>
      </w:r>
      <w:r w:rsidR="00686135" w:rsidRPr="00BA3703">
        <w:t>Evaluarea funcției cardiace și musculare scheletale.</w:t>
      </w:r>
      <w:r w:rsidR="00964103" w:rsidRPr="00BA3703">
        <w:rPr>
          <w:b/>
        </w:rPr>
        <w:t xml:space="preserve"> </w:t>
      </w:r>
      <w:r w:rsidR="00E94977" w:rsidRPr="00BA3703">
        <w:rPr>
          <w:b/>
        </w:rPr>
        <w:t>Biopsia</w:t>
      </w:r>
      <w:r w:rsidR="00686135" w:rsidRPr="00BA3703">
        <w:rPr>
          <w:b/>
          <w:lang w:val="fr-CH"/>
        </w:rPr>
        <w:t xml:space="preserve"> hepatic</w:t>
      </w:r>
      <w:r w:rsidR="00E94977" w:rsidRPr="00BA3703">
        <w:rPr>
          <w:b/>
          <w:lang w:val="fr-CH"/>
        </w:rPr>
        <w:t>ă</w:t>
      </w:r>
      <w:r w:rsidR="00686135" w:rsidRPr="00BA3703">
        <w:rPr>
          <w:b/>
          <w:lang w:val="fr-CH"/>
        </w:rPr>
        <w:t>/muscular</w:t>
      </w:r>
      <w:r w:rsidR="00E94977" w:rsidRPr="00BA3703">
        <w:rPr>
          <w:b/>
          <w:lang w:val="fr-CH"/>
        </w:rPr>
        <w:t xml:space="preserve">ă </w:t>
      </w:r>
      <w:r w:rsidR="00E94977" w:rsidRPr="00BA3703">
        <w:rPr>
          <w:lang w:val="fr-CH"/>
        </w:rPr>
        <w:t>este</w:t>
      </w:r>
      <w:r w:rsidRPr="00BA3703">
        <w:rPr>
          <w:rStyle w:val="hps"/>
          <w:lang w:val="fr-CH"/>
        </w:rPr>
        <w:t xml:space="preserve"> recomandabil</w:t>
      </w:r>
      <w:r w:rsidR="00E94977" w:rsidRPr="00BA3703">
        <w:rPr>
          <w:rStyle w:val="hps"/>
          <w:lang w:val="fr-CH"/>
        </w:rPr>
        <w:t>ă</w:t>
      </w:r>
      <w:r w:rsidRPr="00BA3703">
        <w:rPr>
          <w:rStyle w:val="hps"/>
          <w:lang w:val="fr-CH"/>
        </w:rPr>
        <w:t>, pentru aprecierea anomaliilor prezente şi gradul de afectare a ficatului</w:t>
      </w:r>
      <w:r w:rsidR="00686135" w:rsidRPr="00BA3703">
        <w:rPr>
          <w:rStyle w:val="hps"/>
          <w:lang w:val="fr-CH"/>
        </w:rPr>
        <w:t>/mușchilor, cu scop</w:t>
      </w:r>
      <w:r w:rsidRPr="00BA3703">
        <w:rPr>
          <w:lang w:val="fr-CH"/>
        </w:rPr>
        <w:t xml:space="preserve"> </w:t>
      </w:r>
      <w:r w:rsidRPr="00BA3703">
        <w:rPr>
          <w:rStyle w:val="hps"/>
          <w:lang w:val="fr-CH"/>
        </w:rPr>
        <w:t>de prognostic</w:t>
      </w:r>
      <w:r w:rsidRPr="00BA3703">
        <w:rPr>
          <w:lang w:val="fr-CH"/>
        </w:rPr>
        <w:t xml:space="preserve"> </w:t>
      </w:r>
      <w:r w:rsidR="00E94977" w:rsidRPr="00BA3703">
        <w:rPr>
          <w:rStyle w:val="hps"/>
          <w:lang w:val="fr-CH"/>
        </w:rPr>
        <w:t>și</w:t>
      </w:r>
      <w:r w:rsidRPr="00BA3703">
        <w:rPr>
          <w:rStyle w:val="hps"/>
          <w:lang w:val="fr-CH"/>
        </w:rPr>
        <w:t xml:space="preserve"> pentru decizia</w:t>
      </w:r>
      <w:r w:rsidRPr="00BA3703">
        <w:rPr>
          <w:lang w:val="fr-CH"/>
        </w:rPr>
        <w:t xml:space="preserve"> </w:t>
      </w:r>
      <w:r w:rsidR="009F31FF" w:rsidRPr="00BA3703">
        <w:rPr>
          <w:rStyle w:val="hps"/>
        </w:rPr>
        <w:t>terapeutică</w:t>
      </w:r>
      <w:r w:rsidR="00816D50" w:rsidRPr="00BA3703">
        <w:rPr>
          <w:rStyle w:val="hps"/>
        </w:rPr>
        <w:t xml:space="preserve"> ulterioară</w:t>
      </w:r>
      <w:r w:rsidR="009F31FF" w:rsidRPr="00BA3703">
        <w:rPr>
          <w:rStyle w:val="hps"/>
        </w:rPr>
        <w:t>.</w:t>
      </w:r>
    </w:p>
    <w:p w:rsidR="00E94977" w:rsidRPr="00BA3703" w:rsidRDefault="00964103" w:rsidP="00816D50">
      <w:pPr>
        <w:pStyle w:val="af"/>
        <w:spacing w:before="0" w:after="0"/>
        <w:jc w:val="center"/>
        <w:rPr>
          <w:b/>
          <w:i/>
          <w:noProof/>
          <w:lang w:val="ro-RO" w:eastAsia="ru-RU"/>
        </w:rPr>
      </w:pPr>
      <w:r w:rsidRPr="00BA3703">
        <w:rPr>
          <w:b/>
          <w:i/>
          <w:noProof/>
          <w:lang w:val="ro-RO" w:eastAsia="ru-RU"/>
        </w:rPr>
        <w:t>Ce trebuie să cunoască pacientul și/sau părinții?</w:t>
      </w:r>
    </w:p>
    <w:p w:rsidR="00964103" w:rsidRPr="00BA3703" w:rsidRDefault="00E94977" w:rsidP="009F55B5">
      <w:pPr>
        <w:pStyle w:val="af"/>
        <w:numPr>
          <w:ilvl w:val="0"/>
          <w:numId w:val="27"/>
        </w:numPr>
        <w:spacing w:before="0" w:after="0"/>
        <w:jc w:val="both"/>
        <w:rPr>
          <w:lang w:val="en-US"/>
        </w:rPr>
      </w:pPr>
      <w:r w:rsidRPr="00BA3703">
        <w:rPr>
          <w:lang w:val="ro-RO"/>
        </w:rPr>
        <w:t>P</w:t>
      </w:r>
      <w:r w:rsidR="001C3A88" w:rsidRPr="00BA3703">
        <w:rPr>
          <w:lang w:val="en-US"/>
        </w:rPr>
        <w:t>ersoanele care îngrijesc trebuie învățate</w:t>
      </w:r>
      <w:r w:rsidR="00964103" w:rsidRPr="00BA3703">
        <w:rPr>
          <w:lang w:val="en-US"/>
        </w:rPr>
        <w:t xml:space="preserve"> cum se introduce tubul pentru alimentare nasogastrică.</w:t>
      </w:r>
    </w:p>
    <w:p w:rsidR="00FB41C0" w:rsidRPr="00BA3703" w:rsidRDefault="00E94977" w:rsidP="009F55B5">
      <w:pPr>
        <w:pStyle w:val="af"/>
        <w:numPr>
          <w:ilvl w:val="0"/>
          <w:numId w:val="27"/>
        </w:numPr>
        <w:spacing w:before="0" w:after="0"/>
        <w:jc w:val="both"/>
        <w:rPr>
          <w:lang w:val="en-US"/>
        </w:rPr>
      </w:pPr>
      <w:r w:rsidRPr="00BA3703">
        <w:rPr>
          <w:lang w:val="en-US"/>
        </w:rPr>
        <w:t>P</w:t>
      </w:r>
      <w:r w:rsidR="00FB41C0" w:rsidRPr="00BA3703">
        <w:rPr>
          <w:lang w:val="en-US"/>
        </w:rPr>
        <w:t>ersoanele care îngrijesc</w:t>
      </w:r>
      <w:r w:rsidR="001C3A88" w:rsidRPr="00BA3703">
        <w:rPr>
          <w:lang w:val="en-US"/>
        </w:rPr>
        <w:t xml:space="preserve"> și </w:t>
      </w:r>
      <w:r w:rsidR="00FB41C0" w:rsidRPr="00BA3703">
        <w:rPr>
          <w:lang w:val="en-US"/>
        </w:rPr>
        <w:t>pacien</w:t>
      </w:r>
      <w:r w:rsidR="00FB41C0" w:rsidRPr="00BA3703">
        <w:rPr>
          <w:lang w:val="ro-MO"/>
        </w:rPr>
        <w:t>ții suficient de</w:t>
      </w:r>
      <w:r w:rsidR="00964103" w:rsidRPr="00BA3703">
        <w:rPr>
          <w:lang w:val="en-US"/>
        </w:rPr>
        <w:t xml:space="preserve"> mari trebuie să poată</w:t>
      </w:r>
      <w:r w:rsidR="00FB41C0" w:rsidRPr="00BA3703">
        <w:rPr>
          <w:lang w:val="en-US"/>
        </w:rPr>
        <w:t>:</w:t>
      </w:r>
    </w:p>
    <w:p w:rsidR="00964103" w:rsidRPr="00BA3703" w:rsidRDefault="00964103" w:rsidP="009F55B5">
      <w:pPr>
        <w:pStyle w:val="af"/>
        <w:numPr>
          <w:ilvl w:val="0"/>
          <w:numId w:val="40"/>
        </w:numPr>
        <w:spacing w:before="0" w:after="0"/>
        <w:jc w:val="both"/>
        <w:rPr>
          <w:lang w:val="en-US"/>
        </w:rPr>
      </w:pPr>
      <w:r w:rsidRPr="00BA3703">
        <w:rPr>
          <w:lang w:val="en-US"/>
        </w:rPr>
        <w:t>recunoaște semnele hipoglicemiei</w:t>
      </w:r>
      <w:r w:rsidR="00FB41C0" w:rsidRPr="00BA3703">
        <w:rPr>
          <w:lang w:val="en-US"/>
        </w:rPr>
        <w:t xml:space="preserve"> iminente;</w:t>
      </w:r>
    </w:p>
    <w:p w:rsidR="00FB41C0" w:rsidRPr="00BA3703" w:rsidRDefault="00FB41C0" w:rsidP="009F55B5">
      <w:pPr>
        <w:pStyle w:val="af"/>
        <w:numPr>
          <w:ilvl w:val="0"/>
          <w:numId w:val="40"/>
        </w:numPr>
        <w:spacing w:before="0" w:after="0"/>
        <w:jc w:val="both"/>
        <w:rPr>
          <w:lang w:val="en-US"/>
        </w:rPr>
      </w:pPr>
      <w:r w:rsidRPr="00BA3703">
        <w:rPr>
          <w:lang w:val="en-US"/>
        </w:rPr>
        <w:t>testa nivelul glucozei din sânge;</w:t>
      </w:r>
    </w:p>
    <w:p w:rsidR="00FB41C0" w:rsidRPr="00BA3703" w:rsidRDefault="00FB41C0" w:rsidP="009F55B5">
      <w:pPr>
        <w:pStyle w:val="af"/>
        <w:numPr>
          <w:ilvl w:val="0"/>
          <w:numId w:val="40"/>
        </w:numPr>
        <w:spacing w:before="0" w:after="0"/>
        <w:jc w:val="both"/>
        <w:rPr>
          <w:lang w:val="en-US"/>
        </w:rPr>
      </w:pPr>
      <w:proofErr w:type="gramStart"/>
      <w:r w:rsidRPr="00BA3703">
        <w:rPr>
          <w:lang w:val="en-US"/>
        </w:rPr>
        <w:t>gestiona</w:t>
      </w:r>
      <w:proofErr w:type="gramEnd"/>
      <w:r w:rsidRPr="00BA3703">
        <w:rPr>
          <w:lang w:val="en-US"/>
        </w:rPr>
        <w:t xml:space="preserve"> episoadele hipoglicemice</w:t>
      </w:r>
      <w:r w:rsidR="001C3A88" w:rsidRPr="00BA3703">
        <w:rPr>
          <w:lang w:val="en-US"/>
        </w:rPr>
        <w:t>.</w:t>
      </w:r>
    </w:p>
    <w:p w:rsidR="001C3A88" w:rsidRPr="00BA3703" w:rsidRDefault="00E94977" w:rsidP="009F55B5">
      <w:pPr>
        <w:pStyle w:val="af"/>
        <w:numPr>
          <w:ilvl w:val="0"/>
          <w:numId w:val="41"/>
        </w:numPr>
        <w:spacing w:before="0" w:after="0"/>
        <w:ind w:left="720"/>
        <w:jc w:val="both"/>
        <w:rPr>
          <w:lang w:val="en-US"/>
        </w:rPr>
      </w:pPr>
      <w:r w:rsidRPr="00BA3703">
        <w:rPr>
          <w:lang w:val="en-US"/>
        </w:rPr>
        <w:t>P</w:t>
      </w:r>
      <w:r w:rsidR="001C3A88" w:rsidRPr="00BA3703">
        <w:rPr>
          <w:lang w:val="en-US"/>
        </w:rPr>
        <w:t>acienții suficient de mari trebuie:</w:t>
      </w:r>
    </w:p>
    <w:p w:rsidR="00FB41C0" w:rsidRPr="00BA3703" w:rsidRDefault="00FB41C0" w:rsidP="009F55B5">
      <w:pPr>
        <w:pStyle w:val="af"/>
        <w:numPr>
          <w:ilvl w:val="0"/>
          <w:numId w:val="40"/>
        </w:numPr>
        <w:spacing w:before="0" w:after="0"/>
        <w:jc w:val="both"/>
        <w:rPr>
          <w:lang w:val="en-US"/>
        </w:rPr>
      </w:pPr>
      <w:r w:rsidRPr="00BA3703">
        <w:rPr>
          <w:lang w:val="en-US"/>
        </w:rPr>
        <w:t xml:space="preserve">educați în ce privește nutriția </w:t>
      </w:r>
      <w:r w:rsidR="001C3A88" w:rsidRPr="00BA3703">
        <w:rPr>
          <w:lang w:val="en-US"/>
        </w:rPr>
        <w:t>intensivă;</w:t>
      </w:r>
    </w:p>
    <w:p w:rsidR="00964103" w:rsidRPr="00BA3703" w:rsidRDefault="001C3A88" w:rsidP="009F55B5">
      <w:pPr>
        <w:pStyle w:val="af"/>
        <w:numPr>
          <w:ilvl w:val="0"/>
          <w:numId w:val="40"/>
        </w:numPr>
        <w:spacing w:before="0" w:after="0"/>
        <w:jc w:val="both"/>
        <w:rPr>
          <w:rStyle w:val="hps"/>
          <w:lang w:val="en-US"/>
        </w:rPr>
      </w:pPr>
      <w:proofErr w:type="gramStart"/>
      <w:r w:rsidRPr="00BA3703">
        <w:rPr>
          <w:lang w:val="en-US"/>
        </w:rPr>
        <w:t>încuraja</w:t>
      </w:r>
      <w:r w:rsidR="00E94977" w:rsidRPr="00BA3703">
        <w:rPr>
          <w:lang w:val="en-US"/>
        </w:rPr>
        <w:t>ți</w:t>
      </w:r>
      <w:proofErr w:type="gramEnd"/>
      <w:r w:rsidR="00E94977" w:rsidRPr="00BA3703">
        <w:rPr>
          <w:lang w:val="en-US"/>
        </w:rPr>
        <w:t xml:space="preserve"> să participe în managementul </w:t>
      </w:r>
      <w:r w:rsidRPr="00BA3703">
        <w:rPr>
          <w:lang w:val="en-US"/>
        </w:rPr>
        <w:t>dietoterapiei.</w:t>
      </w:r>
    </w:p>
    <w:p w:rsidR="005A2814" w:rsidRPr="00BA3703" w:rsidRDefault="005A2814" w:rsidP="00816D50">
      <w:pPr>
        <w:jc w:val="center"/>
        <w:rPr>
          <w:rStyle w:val="hps"/>
          <w:b/>
          <w:i/>
        </w:rPr>
      </w:pPr>
    </w:p>
    <w:p w:rsidR="005A2814" w:rsidRPr="00BA3703" w:rsidRDefault="005A2814" w:rsidP="00816D50">
      <w:pPr>
        <w:jc w:val="center"/>
        <w:rPr>
          <w:rStyle w:val="hps"/>
          <w:b/>
          <w:i/>
        </w:rPr>
      </w:pPr>
    </w:p>
    <w:p w:rsidR="00576B0B" w:rsidRPr="00BA3703" w:rsidRDefault="00E94977" w:rsidP="00816D50">
      <w:pPr>
        <w:jc w:val="center"/>
        <w:rPr>
          <w:rStyle w:val="hps"/>
          <w:b/>
          <w:i/>
        </w:rPr>
      </w:pPr>
      <w:r w:rsidRPr="00BA3703">
        <w:rPr>
          <w:rStyle w:val="hps"/>
          <w:b/>
          <w:i/>
        </w:rPr>
        <w:lastRenderedPageBreak/>
        <w:t>Cum poate fi tratată g</w:t>
      </w:r>
      <w:r w:rsidR="00576B0B" w:rsidRPr="00BA3703">
        <w:rPr>
          <w:rStyle w:val="hps"/>
          <w:b/>
          <w:i/>
        </w:rPr>
        <w:t>licogenoza tip I</w:t>
      </w:r>
      <w:r w:rsidR="00980D9B" w:rsidRPr="00BA3703">
        <w:rPr>
          <w:rStyle w:val="hps"/>
          <w:b/>
          <w:i/>
        </w:rPr>
        <w:t>II</w:t>
      </w:r>
      <w:r w:rsidR="00576B0B" w:rsidRPr="00BA3703">
        <w:rPr>
          <w:rStyle w:val="hps"/>
          <w:b/>
          <w:i/>
        </w:rPr>
        <w:t>?</w:t>
      </w:r>
    </w:p>
    <w:p w:rsidR="00576B0B" w:rsidRPr="00BA3703" w:rsidRDefault="00576B0B" w:rsidP="002E178C">
      <w:pPr>
        <w:ind w:firstLine="360"/>
        <w:jc w:val="center"/>
        <w:rPr>
          <w:rStyle w:val="hps"/>
          <w:i/>
        </w:rPr>
      </w:pPr>
      <w:r w:rsidRPr="00BA3703">
        <w:rPr>
          <w:rStyle w:val="hps"/>
          <w:i/>
        </w:rPr>
        <w:t>Tratament specific nu există.</w:t>
      </w:r>
    </w:p>
    <w:p w:rsidR="00064744" w:rsidRPr="00BA3703" w:rsidRDefault="00064744" w:rsidP="00816D50">
      <w:pPr>
        <w:jc w:val="both"/>
        <w:rPr>
          <w:rStyle w:val="hps"/>
        </w:rPr>
      </w:pPr>
      <w:r w:rsidRPr="00BA3703">
        <w:rPr>
          <w:rStyle w:val="hps"/>
        </w:rPr>
        <w:t xml:space="preserve">În ciuda faptului că nu există nici un remediu, echipa medicală va avea grijă de ai ameliora </w:t>
      </w:r>
      <w:r w:rsidR="00964103" w:rsidRPr="00BA3703">
        <w:rPr>
          <w:rStyle w:val="hps"/>
        </w:rPr>
        <w:t>simptomele copilul</w:t>
      </w:r>
      <w:r w:rsidR="0085695A" w:rsidRPr="00BA3703">
        <w:rPr>
          <w:rStyle w:val="hps"/>
        </w:rPr>
        <w:t>ui</w:t>
      </w:r>
      <w:r w:rsidR="00964103" w:rsidRPr="00BA3703">
        <w:rPr>
          <w:rStyle w:val="hps"/>
        </w:rPr>
        <w:t xml:space="preserve"> maximal </w:t>
      </w:r>
      <w:r w:rsidRPr="00BA3703">
        <w:rPr>
          <w:rStyle w:val="hps"/>
        </w:rPr>
        <w:t>posibil. Unele din direcții vor include:</w:t>
      </w:r>
    </w:p>
    <w:p w:rsidR="0046476E" w:rsidRPr="00BA3703" w:rsidRDefault="0046476E" w:rsidP="00816D50">
      <w:pPr>
        <w:ind w:firstLine="360"/>
        <w:jc w:val="both"/>
        <w:rPr>
          <w:rStyle w:val="hps"/>
          <w:i/>
        </w:rPr>
      </w:pPr>
      <w:r w:rsidRPr="00BA3703">
        <w:rPr>
          <w:rStyle w:val="hps"/>
          <w:b/>
          <w:i/>
        </w:rPr>
        <w:t>Dieta</w:t>
      </w:r>
      <w:r w:rsidRPr="00BA3703">
        <w:rPr>
          <w:rStyle w:val="hps"/>
          <w:i/>
        </w:rPr>
        <w:t xml:space="preserve"> – cu </w:t>
      </w:r>
      <w:r w:rsidRPr="00BA3703">
        <w:rPr>
          <w:i/>
        </w:rPr>
        <w:t>s</w:t>
      </w:r>
      <w:r w:rsidRPr="00BA3703">
        <w:rPr>
          <w:rStyle w:val="hps"/>
          <w:i/>
        </w:rPr>
        <w:t>cop de m</w:t>
      </w:r>
      <w:r w:rsidR="00964103" w:rsidRPr="00BA3703">
        <w:rPr>
          <w:rStyle w:val="hps"/>
          <w:i/>
        </w:rPr>
        <w:t>enținere</w:t>
      </w:r>
      <w:r w:rsidRPr="00BA3703">
        <w:rPr>
          <w:rStyle w:val="hps"/>
          <w:i/>
        </w:rPr>
        <w:t xml:space="preserve"> </w:t>
      </w:r>
      <w:r w:rsidR="00964103" w:rsidRPr="00BA3703">
        <w:rPr>
          <w:rStyle w:val="hps"/>
          <w:i/>
        </w:rPr>
        <w:t>a statutului normoglicemic:</w:t>
      </w:r>
    </w:p>
    <w:p w:rsidR="0046476E" w:rsidRPr="00BA3703" w:rsidRDefault="00964103" w:rsidP="009F55B5">
      <w:pPr>
        <w:pStyle w:val="af8"/>
        <w:numPr>
          <w:ilvl w:val="0"/>
          <w:numId w:val="28"/>
        </w:numPr>
        <w:jc w:val="both"/>
        <w:rPr>
          <w:rStyle w:val="hps"/>
        </w:rPr>
      </w:pPr>
      <w:r w:rsidRPr="00BA3703">
        <w:rPr>
          <w:rStyle w:val="hps"/>
        </w:rPr>
        <w:t>infuzie nazogastrică de glucoză, polimerii ei</w:t>
      </w:r>
      <w:r w:rsidR="0046476E" w:rsidRPr="00BA3703">
        <w:rPr>
          <w:rStyle w:val="hps"/>
        </w:rPr>
        <w:t xml:space="preserve"> și formulă enterală elementară </w:t>
      </w:r>
      <w:r w:rsidR="0046476E" w:rsidRPr="00BA3703">
        <w:rPr>
          <w:rStyle w:val="hps"/>
          <w:i/>
        </w:rPr>
        <w:t>sau</w:t>
      </w:r>
    </w:p>
    <w:p w:rsidR="0046476E" w:rsidRPr="00BA3703" w:rsidRDefault="0046476E" w:rsidP="009F55B5">
      <w:pPr>
        <w:pStyle w:val="af8"/>
        <w:numPr>
          <w:ilvl w:val="0"/>
          <w:numId w:val="28"/>
        </w:numPr>
        <w:jc w:val="both"/>
        <w:rPr>
          <w:rStyle w:val="hps"/>
        </w:rPr>
      </w:pPr>
      <w:r w:rsidRPr="00BA3703">
        <w:rPr>
          <w:rStyle w:val="hps"/>
        </w:rPr>
        <w:t>nutriție parenterală,</w:t>
      </w:r>
      <w:r w:rsidRPr="00BA3703">
        <w:t xml:space="preserve"> </w:t>
      </w:r>
      <w:r w:rsidRPr="00BA3703">
        <w:rPr>
          <w:rStyle w:val="hps"/>
        </w:rPr>
        <w:t>pentru perioada nopții;</w:t>
      </w:r>
    </w:p>
    <w:p w:rsidR="00964103" w:rsidRPr="00BA3703" w:rsidRDefault="00964103" w:rsidP="009F55B5">
      <w:pPr>
        <w:pStyle w:val="af8"/>
        <w:numPr>
          <w:ilvl w:val="0"/>
          <w:numId w:val="28"/>
        </w:numPr>
        <w:jc w:val="both"/>
        <w:rPr>
          <w:rStyle w:val="hps"/>
        </w:rPr>
      </w:pPr>
      <w:r w:rsidRPr="00BA3703">
        <w:rPr>
          <w:rStyle w:val="hps"/>
        </w:rPr>
        <w:t>administrarea per os a amidonului de porumb</w:t>
      </w:r>
      <w:r w:rsidR="0080606F" w:rsidRPr="00BA3703">
        <w:rPr>
          <w:rStyle w:val="hps"/>
        </w:rPr>
        <w:t xml:space="preserve"> care</w:t>
      </w:r>
      <w:r w:rsidR="0080606F" w:rsidRPr="00BA3703">
        <w:t xml:space="preserve"> </w:t>
      </w:r>
      <w:r w:rsidR="0080606F" w:rsidRPr="00BA3703">
        <w:rPr>
          <w:rStyle w:val="hps"/>
        </w:rPr>
        <w:t>va fi dizolvat în apă caldă în raport de 1:2, între mese, fiecare 4 - 6 ore.</w:t>
      </w:r>
    </w:p>
    <w:p w:rsidR="0046476E" w:rsidRPr="00BA3703" w:rsidRDefault="00964103" w:rsidP="009F55B5">
      <w:pPr>
        <w:pStyle w:val="af8"/>
        <w:numPr>
          <w:ilvl w:val="0"/>
          <w:numId w:val="28"/>
        </w:numPr>
        <w:jc w:val="both"/>
        <w:rPr>
          <w:rStyle w:val="hps"/>
        </w:rPr>
      </w:pPr>
      <w:r w:rsidRPr="00BA3703">
        <w:rPr>
          <w:rStyle w:val="hps"/>
        </w:rPr>
        <w:t>pentru perioada zilei se vor consuma mese frecvente cu conținut înalt de carbohidrați (glucide 65-70%, p</w:t>
      </w:r>
      <w:r w:rsidR="0080606F" w:rsidRPr="00BA3703">
        <w:rPr>
          <w:rStyle w:val="hps"/>
        </w:rPr>
        <w:t xml:space="preserve">roteine 10-15%, lipide 20-25%), </w:t>
      </w:r>
      <w:r w:rsidRPr="00BA3703">
        <w:rPr>
          <w:rStyle w:val="hps"/>
        </w:rPr>
        <w:t>prima masă trebuie administrată nu mai tîrziu de 15-30 minute după o</w:t>
      </w:r>
      <w:r w:rsidR="0046476E" w:rsidRPr="00BA3703">
        <w:rPr>
          <w:rStyle w:val="hps"/>
        </w:rPr>
        <w:t>prirea perfuziei nazogastrice.</w:t>
      </w:r>
      <w:r w:rsidR="0046476E" w:rsidRPr="00BA3703">
        <w:rPr>
          <w:rStyle w:val="hps"/>
        </w:rPr>
        <w:tab/>
      </w:r>
      <w:r w:rsidRPr="00BA3703">
        <w:rPr>
          <w:rStyle w:val="hps"/>
        </w:rPr>
        <w:tab/>
      </w:r>
    </w:p>
    <w:p w:rsidR="00576B0B" w:rsidRPr="00BA3703" w:rsidRDefault="0080606F" w:rsidP="00816D50">
      <w:pPr>
        <w:jc w:val="both"/>
        <w:rPr>
          <w:rStyle w:val="hps"/>
          <w:lang w:val="ro-MO"/>
        </w:rPr>
      </w:pPr>
      <w:r w:rsidRPr="00BA3703">
        <w:rPr>
          <w:rStyle w:val="hps"/>
          <w:i/>
        </w:rPr>
        <w:t>Tratamentul complicațiilor</w:t>
      </w:r>
      <w:r w:rsidRPr="00BA3703">
        <w:rPr>
          <w:rStyle w:val="hps"/>
        </w:rPr>
        <w:t xml:space="preserve"> </w:t>
      </w:r>
      <w:r w:rsidR="00686135" w:rsidRPr="00BA3703">
        <w:rPr>
          <w:rStyle w:val="hps"/>
        </w:rPr>
        <w:t>hipoglicemice, cardiace, hepatice</w:t>
      </w:r>
      <w:r w:rsidRPr="00BA3703">
        <w:rPr>
          <w:rStyle w:val="hps"/>
          <w:lang w:val="ro-MO"/>
        </w:rPr>
        <w:t xml:space="preserve"> la indicația și sub supravegherea medi</w:t>
      </w:r>
      <w:r w:rsidR="00686135" w:rsidRPr="00BA3703">
        <w:rPr>
          <w:rStyle w:val="hps"/>
          <w:lang w:val="ro-MO"/>
        </w:rPr>
        <w:t>cilor specialiști de profil (</w:t>
      </w:r>
      <w:r w:rsidR="00816D50" w:rsidRPr="00BA3703">
        <w:rPr>
          <w:rStyle w:val="hps"/>
          <w:lang w:val="ro-MO"/>
        </w:rPr>
        <w:t xml:space="preserve">gastrolog, hepatolog, </w:t>
      </w:r>
      <w:r w:rsidR="00686135" w:rsidRPr="00BA3703">
        <w:rPr>
          <w:rStyle w:val="hps"/>
          <w:lang w:val="ro-MO"/>
        </w:rPr>
        <w:t>neu</w:t>
      </w:r>
      <w:r w:rsidRPr="00BA3703">
        <w:rPr>
          <w:rStyle w:val="hps"/>
          <w:lang w:val="ro-MO"/>
        </w:rPr>
        <w:t>rolog, cardiolog,</w:t>
      </w:r>
      <w:r w:rsidR="00816D50" w:rsidRPr="00BA3703">
        <w:rPr>
          <w:rStyle w:val="hps"/>
          <w:lang w:val="ro-MO"/>
        </w:rPr>
        <w:t xml:space="preserve"> endocrinolog, nefrolog</w:t>
      </w:r>
      <w:r w:rsidRPr="00BA3703">
        <w:rPr>
          <w:rStyle w:val="hps"/>
          <w:lang w:val="ro-MO"/>
        </w:rPr>
        <w:t>).</w:t>
      </w:r>
    </w:p>
    <w:p w:rsidR="005A2814" w:rsidRPr="00BA3703" w:rsidRDefault="005A2814" w:rsidP="00816D50">
      <w:pPr>
        <w:jc w:val="center"/>
        <w:rPr>
          <w:rStyle w:val="hps"/>
          <w:b/>
          <w:i/>
        </w:rPr>
      </w:pPr>
    </w:p>
    <w:p w:rsidR="0080606F" w:rsidRPr="00BA3703" w:rsidRDefault="0080606F" w:rsidP="00816D50">
      <w:pPr>
        <w:jc w:val="center"/>
        <w:rPr>
          <w:rStyle w:val="hps"/>
          <w:b/>
          <w:i/>
        </w:rPr>
      </w:pPr>
      <w:r w:rsidRPr="00BA3703">
        <w:rPr>
          <w:rStyle w:val="hps"/>
          <w:b/>
          <w:i/>
        </w:rPr>
        <w:t>Cu</w:t>
      </w:r>
      <w:r w:rsidR="00E94977" w:rsidRPr="00BA3703">
        <w:rPr>
          <w:rStyle w:val="hps"/>
          <w:b/>
          <w:i/>
        </w:rPr>
        <w:t>m se va supraveghea copilul cu g</w:t>
      </w:r>
      <w:r w:rsidRPr="00BA3703">
        <w:rPr>
          <w:rStyle w:val="hps"/>
          <w:b/>
          <w:i/>
        </w:rPr>
        <w:t>licogenoza tip I</w:t>
      </w:r>
      <w:r w:rsidR="00980D9B" w:rsidRPr="00BA3703">
        <w:rPr>
          <w:rStyle w:val="hps"/>
          <w:b/>
          <w:i/>
        </w:rPr>
        <w:t>II</w:t>
      </w:r>
      <w:r w:rsidRPr="00BA3703">
        <w:rPr>
          <w:rStyle w:val="hps"/>
          <w:b/>
          <w:i/>
        </w:rPr>
        <w:t>?</w:t>
      </w:r>
    </w:p>
    <w:p w:rsidR="00E94977" w:rsidRPr="00BA3703" w:rsidRDefault="00E94977" w:rsidP="009F55B5">
      <w:pPr>
        <w:pStyle w:val="af8"/>
        <w:numPr>
          <w:ilvl w:val="0"/>
          <w:numId w:val="41"/>
        </w:numPr>
        <w:jc w:val="both"/>
      </w:pPr>
      <w:r w:rsidRPr="00BA3703">
        <w:t>Perioada de supraveghere va dura toată viața.</w:t>
      </w:r>
    </w:p>
    <w:p w:rsidR="00E94977" w:rsidRPr="00BA3703" w:rsidRDefault="00E94977" w:rsidP="009F55B5">
      <w:pPr>
        <w:pStyle w:val="af8"/>
        <w:numPr>
          <w:ilvl w:val="0"/>
          <w:numId w:val="41"/>
        </w:numPr>
        <w:jc w:val="both"/>
      </w:pPr>
      <w:r w:rsidRPr="00BA3703">
        <w:t>Examen fizic complet, paraclinic (glicemia, transaminaze), ecografic, evaluarea forței musculare: 2 ori/an, iar în primul an de la diagnostic și în pubertate – mai frecvent.</w:t>
      </w:r>
    </w:p>
    <w:p w:rsidR="00E94977" w:rsidRPr="00BA3703" w:rsidRDefault="00E94977" w:rsidP="009F55B5">
      <w:pPr>
        <w:pStyle w:val="af8"/>
        <w:numPr>
          <w:ilvl w:val="0"/>
          <w:numId w:val="41"/>
        </w:numPr>
        <w:jc w:val="both"/>
      </w:pPr>
      <w:r w:rsidRPr="00BA3703">
        <w:t>Consultație cardiolog, neurolog</w:t>
      </w:r>
      <w:r w:rsidR="00816D50" w:rsidRPr="00BA3703">
        <w:t>, nefrolog, endocrinolog</w:t>
      </w:r>
      <w:r w:rsidRPr="00BA3703">
        <w:t xml:space="preserve"> – la necesitate.</w:t>
      </w:r>
    </w:p>
    <w:p w:rsidR="001D4A8A" w:rsidRPr="00BA3703" w:rsidRDefault="001D4A8A" w:rsidP="00816D50">
      <w:pPr>
        <w:jc w:val="both"/>
        <w:rPr>
          <w:b/>
          <w:i/>
        </w:rPr>
      </w:pPr>
      <w:r w:rsidRPr="00BA3703">
        <w:rPr>
          <w:b/>
          <w:i/>
        </w:rPr>
        <w:t>Succese!!!</w:t>
      </w:r>
    </w:p>
    <w:p w:rsidR="00E94977" w:rsidRPr="00BA3703" w:rsidRDefault="00E94977" w:rsidP="001D4A8A">
      <w:pPr>
        <w:rPr>
          <w:b/>
          <w:i/>
        </w:rPr>
      </w:pPr>
    </w:p>
    <w:p w:rsidR="00E94977" w:rsidRPr="00BA3703" w:rsidRDefault="00E94977" w:rsidP="00E94977">
      <w:pPr>
        <w:pStyle w:val="1"/>
        <w:rPr>
          <w:bCs w:val="0"/>
          <w:kern w:val="32"/>
        </w:rPr>
      </w:pPr>
      <w:bookmarkStart w:id="78" w:name="_Toc453402099"/>
      <w:bookmarkStart w:id="79" w:name="_Toc466824389"/>
      <w:bookmarkStart w:id="80" w:name="_Toc466839761"/>
      <w:bookmarkStart w:id="81" w:name="_Toc466858409"/>
      <w:bookmarkStart w:id="82" w:name="_Toc487157695"/>
      <w:r w:rsidRPr="00BA3703">
        <w:rPr>
          <w:rFonts w:eastAsia="HFFDH C+ A Caslon Pro"/>
          <w:bCs w:val="0"/>
          <w:kern w:val="32"/>
        </w:rPr>
        <w:t>ANEXA 2.</w:t>
      </w:r>
      <w:r w:rsidRPr="00BA3703">
        <w:rPr>
          <w:bCs w:val="0"/>
          <w:kern w:val="32"/>
        </w:rPr>
        <w:t xml:space="preserve"> Fișa standardizata de audit bazat pe criterii pentru protocolul clinic național „Glicogenoza tip III la copil”</w:t>
      </w:r>
      <w:bookmarkEnd w:id="78"/>
      <w:bookmarkEnd w:id="79"/>
      <w:bookmarkEnd w:id="80"/>
      <w:bookmarkEnd w:id="81"/>
      <w:bookmarkEnd w:id="82"/>
    </w:p>
    <w:tbl>
      <w:tblPr>
        <w:tblW w:w="10170" w:type="dxa"/>
        <w:tblInd w:w="108" w:type="dxa"/>
        <w:tblLook w:val="04A0"/>
      </w:tblPr>
      <w:tblGrid>
        <w:gridCol w:w="720"/>
        <w:gridCol w:w="3970"/>
        <w:gridCol w:w="5480"/>
      </w:tblGrid>
      <w:tr w:rsidR="00E94977" w:rsidRPr="00BA3703" w:rsidTr="00BE6678">
        <w:trPr>
          <w:trHeight w:val="360"/>
        </w:trPr>
        <w:tc>
          <w:tcPr>
            <w:tcW w:w="720" w:type="dxa"/>
            <w:tcBorders>
              <w:top w:val="single" w:sz="4" w:space="0" w:color="C0C0C0"/>
              <w:left w:val="single" w:sz="4" w:space="0" w:color="C0C0C0"/>
              <w:bottom w:val="single" w:sz="4" w:space="0" w:color="C0C0C0"/>
              <w:right w:val="nil"/>
            </w:tcBorders>
            <w:shd w:val="clear" w:color="000000" w:fill="FFFFFF"/>
            <w:noWrap/>
            <w:vAlign w:val="bottom"/>
            <w:hideMark/>
          </w:tcPr>
          <w:p w:rsidR="00E94977" w:rsidRPr="00BA3703" w:rsidRDefault="00E94977" w:rsidP="00BE6678">
            <w:pPr>
              <w:suppressAutoHyphens w:val="0"/>
              <w:rPr>
                <w:rFonts w:ascii="Arial" w:hAnsi="Arial" w:cs="Arial"/>
                <w:b/>
                <w:bCs/>
                <w:sz w:val="16"/>
                <w:szCs w:val="16"/>
                <w:lang w:val="fr-CH" w:eastAsia="ru-RU"/>
              </w:rPr>
            </w:pPr>
            <w:r w:rsidRPr="00BA3703">
              <w:rPr>
                <w:rFonts w:ascii="Arial" w:hAnsi="Arial" w:cs="Arial"/>
                <w:b/>
                <w:bCs/>
                <w:sz w:val="16"/>
                <w:szCs w:val="16"/>
                <w:lang w:val="fr-CH" w:eastAsia="ru-RU"/>
              </w:rPr>
              <w:t> </w:t>
            </w:r>
          </w:p>
        </w:tc>
        <w:tc>
          <w:tcPr>
            <w:tcW w:w="945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94977" w:rsidRPr="00BA3703" w:rsidRDefault="00E94977" w:rsidP="00BE6678">
            <w:pPr>
              <w:suppressAutoHyphens w:val="0"/>
              <w:jc w:val="center"/>
              <w:rPr>
                <w:b/>
                <w:bCs/>
                <w:lang w:val="fr-CH" w:eastAsia="ru-RU"/>
              </w:rPr>
            </w:pPr>
            <w:r w:rsidRPr="00BA3703">
              <w:rPr>
                <w:b/>
                <w:bCs/>
                <w:lang w:val="fr-CH" w:eastAsia="ru-RU"/>
              </w:rPr>
              <w:t xml:space="preserve">FIȘA STANDARDIZATA </w:t>
            </w:r>
            <w:proofErr w:type="gramStart"/>
            <w:r w:rsidRPr="00BA3703">
              <w:rPr>
                <w:b/>
                <w:bCs/>
                <w:lang w:val="fr-CH" w:eastAsia="ru-RU"/>
              </w:rPr>
              <w:t>DE AUDIT</w:t>
            </w:r>
            <w:proofErr w:type="gramEnd"/>
            <w:r w:rsidRPr="00BA3703">
              <w:rPr>
                <w:b/>
                <w:bCs/>
                <w:lang w:val="fr-CH" w:eastAsia="ru-RU"/>
              </w:rPr>
              <w:t xml:space="preserve"> BAZAT PE CRITERII PENTRU </w:t>
            </w:r>
          </w:p>
          <w:p w:rsidR="00E94977" w:rsidRPr="00BA3703" w:rsidRDefault="00816D50" w:rsidP="00816D50">
            <w:pPr>
              <w:suppressAutoHyphens w:val="0"/>
              <w:jc w:val="center"/>
              <w:rPr>
                <w:b/>
                <w:bCs/>
                <w:lang w:val="fr-CH" w:eastAsia="ru-RU"/>
              </w:rPr>
            </w:pPr>
            <w:r w:rsidRPr="00BA3703">
              <w:rPr>
                <w:b/>
                <w:bCs/>
                <w:lang w:val="fr-CH" w:eastAsia="ru-RU"/>
              </w:rPr>
              <w:t xml:space="preserve">PROTOCOLUL CLINIC NAȚIONAL </w:t>
            </w:r>
            <w:r w:rsidR="00E94977" w:rsidRPr="00BA3703">
              <w:rPr>
                <w:b/>
                <w:bCs/>
                <w:lang w:val="fr-CH" w:eastAsia="ru-RU"/>
              </w:rPr>
              <w:t>„</w:t>
            </w:r>
            <w:r w:rsidR="00E94977" w:rsidRPr="00BA3703">
              <w:rPr>
                <w:b/>
                <w:bCs/>
                <w:lang w:eastAsia="ru-RU"/>
              </w:rPr>
              <w:t>GLICOGENOZA TIP III</w:t>
            </w:r>
            <w:r w:rsidR="00E94977" w:rsidRPr="00BA3703">
              <w:rPr>
                <w:b/>
                <w:lang w:eastAsia="ru-RU"/>
              </w:rPr>
              <w:t xml:space="preserve"> LA COPIL</w:t>
            </w:r>
            <w:r w:rsidR="00E94977" w:rsidRPr="00BA3703">
              <w:rPr>
                <w:b/>
                <w:bCs/>
                <w:lang w:val="fr-CH" w:eastAsia="ru-RU"/>
              </w:rPr>
              <w:t>”</w:t>
            </w:r>
          </w:p>
        </w:tc>
      </w:tr>
      <w:tr w:rsidR="00E94977" w:rsidRPr="00BA3703" w:rsidTr="00BE6678">
        <w:trPr>
          <w:trHeight w:val="330"/>
        </w:trPr>
        <w:tc>
          <w:tcPr>
            <w:tcW w:w="720" w:type="dxa"/>
            <w:tcBorders>
              <w:top w:val="nil"/>
              <w:left w:val="single" w:sz="4" w:space="0" w:color="C0C0C0"/>
              <w:bottom w:val="single" w:sz="4" w:space="0" w:color="C0C0C0"/>
              <w:right w:val="nil"/>
            </w:tcBorders>
            <w:shd w:val="clear" w:color="000000" w:fill="FFFFFF"/>
            <w:hideMark/>
          </w:tcPr>
          <w:p w:rsidR="00E94977" w:rsidRPr="00BA3703" w:rsidRDefault="00E94977" w:rsidP="00BE6678">
            <w:pPr>
              <w:suppressAutoHyphens w:val="0"/>
              <w:rPr>
                <w:b/>
                <w:bCs/>
                <w:lang w:val="fr-CH" w:eastAsia="ru-RU"/>
              </w:rPr>
            </w:pPr>
            <w:r w:rsidRPr="00BA3703">
              <w:rPr>
                <w:b/>
                <w:bCs/>
                <w:lang w:val="fr-CH" w:eastAsia="ru-RU"/>
              </w:rPr>
              <w:t> </w:t>
            </w:r>
          </w:p>
        </w:tc>
        <w:tc>
          <w:tcPr>
            <w:tcW w:w="3970" w:type="dxa"/>
            <w:tcBorders>
              <w:top w:val="nil"/>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b/>
                <w:bCs/>
                <w:lang w:val="ru-RU" w:eastAsia="ru-RU"/>
              </w:rPr>
            </w:pPr>
            <w:r w:rsidRPr="00BA3703">
              <w:rPr>
                <w:b/>
                <w:bCs/>
                <w:lang w:val="ru-RU" w:eastAsia="ru-RU"/>
              </w:rPr>
              <w:t>Domeniul Prompt</w:t>
            </w:r>
          </w:p>
        </w:tc>
        <w:tc>
          <w:tcPr>
            <w:tcW w:w="548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b/>
                <w:bCs/>
                <w:lang w:val="ru-RU" w:eastAsia="ru-RU"/>
              </w:rPr>
            </w:pPr>
            <w:r w:rsidRPr="00BA3703">
              <w:rPr>
                <w:b/>
                <w:bCs/>
                <w:lang w:val="ru-RU" w:eastAsia="ru-RU"/>
              </w:rPr>
              <w:t>Definiții și note</w:t>
            </w:r>
          </w:p>
        </w:tc>
      </w:tr>
      <w:tr w:rsidR="00E94977" w:rsidRPr="00BA3703" w:rsidTr="00BE6678">
        <w:trPr>
          <w:trHeight w:val="344"/>
        </w:trPr>
        <w:tc>
          <w:tcPr>
            <w:tcW w:w="720" w:type="dxa"/>
            <w:tcBorders>
              <w:top w:val="nil"/>
              <w:left w:val="single" w:sz="4" w:space="0" w:color="C0C0C0"/>
              <w:bottom w:val="single" w:sz="4" w:space="0" w:color="C0C0C0"/>
              <w:right w:val="nil"/>
            </w:tcBorders>
            <w:shd w:val="clear" w:color="000000" w:fill="FFFFFF"/>
            <w:hideMark/>
          </w:tcPr>
          <w:p w:rsidR="00E94977" w:rsidRPr="00BA3703" w:rsidRDefault="00E94977" w:rsidP="00BE6678">
            <w:pPr>
              <w:suppressAutoHyphens w:val="0"/>
              <w:rPr>
                <w:lang w:val="ru-RU" w:eastAsia="ru-RU"/>
              </w:rPr>
            </w:pPr>
            <w:r w:rsidRPr="00BA3703">
              <w:rPr>
                <w:lang w:val="ru-RU" w:eastAsia="ru-RU"/>
              </w:rPr>
              <w:t>1</w:t>
            </w:r>
          </w:p>
        </w:tc>
        <w:tc>
          <w:tcPr>
            <w:tcW w:w="3970" w:type="dxa"/>
            <w:tcBorders>
              <w:top w:val="nil"/>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val="en-US" w:eastAsia="ru-RU"/>
              </w:rPr>
            </w:pPr>
            <w:r w:rsidRPr="00BA3703">
              <w:rPr>
                <w:lang w:val="en-US" w:eastAsia="ru-RU"/>
              </w:rPr>
              <w:t>Denumirea instituției medico-sanitare evaluată prin audit</w:t>
            </w:r>
          </w:p>
        </w:tc>
        <w:tc>
          <w:tcPr>
            <w:tcW w:w="548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b/>
                <w:bCs/>
                <w:lang w:val="en-US" w:eastAsia="ru-RU"/>
              </w:rPr>
            </w:pPr>
            <w:r w:rsidRPr="00BA3703">
              <w:rPr>
                <w:b/>
                <w:bCs/>
                <w:lang w:val="en-US" w:eastAsia="ru-RU"/>
              </w:rPr>
              <w:t> </w:t>
            </w:r>
          </w:p>
        </w:tc>
      </w:tr>
      <w:tr w:rsidR="00E94977" w:rsidRPr="00BA3703" w:rsidTr="00BE6678">
        <w:trPr>
          <w:trHeight w:val="251"/>
        </w:trPr>
        <w:tc>
          <w:tcPr>
            <w:tcW w:w="720" w:type="dxa"/>
            <w:tcBorders>
              <w:top w:val="nil"/>
              <w:left w:val="single" w:sz="4" w:space="0" w:color="C0C0C0"/>
              <w:bottom w:val="single" w:sz="4" w:space="0" w:color="C0C0C0"/>
              <w:right w:val="nil"/>
            </w:tcBorders>
            <w:shd w:val="clear" w:color="000000" w:fill="FFFFFF"/>
            <w:hideMark/>
          </w:tcPr>
          <w:p w:rsidR="00E94977" w:rsidRPr="00BA3703" w:rsidRDefault="00E94977" w:rsidP="00BE6678">
            <w:pPr>
              <w:suppressAutoHyphens w:val="0"/>
              <w:rPr>
                <w:lang w:val="ru-RU" w:eastAsia="ru-RU"/>
              </w:rPr>
            </w:pPr>
            <w:r w:rsidRPr="00BA3703">
              <w:rPr>
                <w:lang w:val="ru-RU" w:eastAsia="ru-RU"/>
              </w:rPr>
              <w:t>2</w:t>
            </w:r>
          </w:p>
        </w:tc>
        <w:tc>
          <w:tcPr>
            <w:tcW w:w="3970" w:type="dxa"/>
            <w:tcBorders>
              <w:top w:val="nil"/>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val="fr-CH" w:eastAsia="ru-RU"/>
              </w:rPr>
            </w:pPr>
            <w:r w:rsidRPr="00BA3703">
              <w:rPr>
                <w:lang w:val="fr-CH" w:eastAsia="ru-RU"/>
              </w:rPr>
              <w:t>Persoana responasabilă de completarea Fișei</w:t>
            </w:r>
          </w:p>
        </w:tc>
        <w:tc>
          <w:tcPr>
            <w:tcW w:w="548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val="fr-CH" w:eastAsia="ru-RU"/>
              </w:rPr>
            </w:pPr>
            <w:r w:rsidRPr="00BA3703">
              <w:rPr>
                <w:lang w:val="fr-CH" w:eastAsia="ru-RU"/>
              </w:rPr>
              <w:t>Nume, prenume, telefon de contact</w:t>
            </w:r>
          </w:p>
        </w:tc>
      </w:tr>
      <w:tr w:rsidR="00E94977" w:rsidRPr="00BA3703" w:rsidTr="00BE6678">
        <w:trPr>
          <w:trHeight w:val="141"/>
        </w:trPr>
        <w:tc>
          <w:tcPr>
            <w:tcW w:w="720" w:type="dxa"/>
            <w:tcBorders>
              <w:top w:val="nil"/>
              <w:left w:val="single" w:sz="4" w:space="0" w:color="C0C0C0"/>
              <w:bottom w:val="single" w:sz="4" w:space="0" w:color="C0C0C0"/>
              <w:right w:val="nil"/>
            </w:tcBorders>
            <w:shd w:val="clear" w:color="000000" w:fill="FFFFFF"/>
            <w:hideMark/>
          </w:tcPr>
          <w:p w:rsidR="00E94977" w:rsidRPr="00BA3703" w:rsidRDefault="00E94977" w:rsidP="00BE6678">
            <w:pPr>
              <w:suppressAutoHyphens w:val="0"/>
              <w:rPr>
                <w:lang w:val="ru-RU" w:eastAsia="ru-RU"/>
              </w:rPr>
            </w:pPr>
            <w:r w:rsidRPr="00BA3703">
              <w:rPr>
                <w:lang w:val="ru-RU" w:eastAsia="ru-RU"/>
              </w:rPr>
              <w:t>3</w:t>
            </w:r>
          </w:p>
        </w:tc>
        <w:tc>
          <w:tcPr>
            <w:tcW w:w="3970" w:type="dxa"/>
            <w:tcBorders>
              <w:top w:val="nil"/>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val="ru-RU" w:eastAsia="ru-RU"/>
              </w:rPr>
            </w:pPr>
            <w:r w:rsidRPr="00BA3703">
              <w:rPr>
                <w:lang w:val="ru-RU" w:eastAsia="ru-RU"/>
              </w:rPr>
              <w:t>Perioada de audit</w:t>
            </w:r>
          </w:p>
        </w:tc>
        <w:tc>
          <w:tcPr>
            <w:tcW w:w="548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val="ru-RU" w:eastAsia="ru-RU"/>
              </w:rPr>
            </w:pPr>
            <w:r w:rsidRPr="00BA3703">
              <w:rPr>
                <w:lang w:val="ru-RU" w:eastAsia="ru-RU"/>
              </w:rPr>
              <w:t>DD-LL-AAAA</w:t>
            </w:r>
          </w:p>
        </w:tc>
      </w:tr>
      <w:tr w:rsidR="00E94977" w:rsidRPr="00BA3703" w:rsidTr="00BE6678">
        <w:trPr>
          <w:trHeight w:val="263"/>
        </w:trPr>
        <w:tc>
          <w:tcPr>
            <w:tcW w:w="720" w:type="dxa"/>
            <w:tcBorders>
              <w:top w:val="nil"/>
              <w:left w:val="single" w:sz="4" w:space="0" w:color="C0C0C0"/>
              <w:bottom w:val="single" w:sz="4" w:space="0" w:color="C0C0C0"/>
              <w:right w:val="nil"/>
            </w:tcBorders>
            <w:shd w:val="clear" w:color="000000" w:fill="FFFFFF"/>
            <w:hideMark/>
          </w:tcPr>
          <w:p w:rsidR="00E94977" w:rsidRPr="00BA3703" w:rsidRDefault="00E94977" w:rsidP="00BE6678">
            <w:pPr>
              <w:suppressAutoHyphens w:val="0"/>
              <w:rPr>
                <w:lang w:val="en-US" w:eastAsia="ru-RU"/>
              </w:rPr>
            </w:pPr>
            <w:r w:rsidRPr="00BA3703">
              <w:rPr>
                <w:lang w:val="en-US" w:eastAsia="ru-RU"/>
              </w:rPr>
              <w:t>4</w:t>
            </w:r>
          </w:p>
        </w:tc>
        <w:tc>
          <w:tcPr>
            <w:tcW w:w="3970" w:type="dxa"/>
            <w:tcBorders>
              <w:top w:val="nil"/>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val="en-US" w:eastAsia="ru-RU"/>
              </w:rPr>
            </w:pPr>
            <w:r w:rsidRPr="00BA3703">
              <w:rPr>
                <w:lang w:val="en-US" w:eastAsia="ru-RU"/>
              </w:rPr>
              <w:t>Numărul fișei medicale a bolnavului staționar f.300/e</w:t>
            </w:r>
          </w:p>
        </w:tc>
        <w:tc>
          <w:tcPr>
            <w:tcW w:w="548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val="en-US" w:eastAsia="ru-RU"/>
              </w:rPr>
            </w:pPr>
            <w:r w:rsidRPr="00BA3703">
              <w:rPr>
                <w:lang w:val="en-US" w:eastAsia="ru-RU"/>
              </w:rPr>
              <w:t> </w:t>
            </w:r>
          </w:p>
        </w:tc>
      </w:tr>
      <w:tr w:rsidR="00E94977" w:rsidRPr="00BA3703" w:rsidTr="00BE6678">
        <w:trPr>
          <w:trHeight w:val="267"/>
        </w:trPr>
        <w:tc>
          <w:tcPr>
            <w:tcW w:w="720" w:type="dxa"/>
            <w:tcBorders>
              <w:top w:val="nil"/>
              <w:left w:val="single" w:sz="4" w:space="0" w:color="C0C0C0"/>
              <w:bottom w:val="single" w:sz="4" w:space="0" w:color="C0C0C0"/>
              <w:right w:val="nil"/>
            </w:tcBorders>
            <w:shd w:val="clear" w:color="000000" w:fill="FFFFFF"/>
            <w:hideMark/>
          </w:tcPr>
          <w:p w:rsidR="00E94977" w:rsidRPr="00BA3703" w:rsidRDefault="00E94977" w:rsidP="00BE6678">
            <w:pPr>
              <w:suppressAutoHyphens w:val="0"/>
              <w:rPr>
                <w:lang w:val="en-US" w:eastAsia="ru-RU"/>
              </w:rPr>
            </w:pPr>
            <w:r w:rsidRPr="00BA3703">
              <w:rPr>
                <w:lang w:val="en-US" w:eastAsia="ru-RU"/>
              </w:rPr>
              <w:t>5</w:t>
            </w:r>
          </w:p>
        </w:tc>
        <w:tc>
          <w:tcPr>
            <w:tcW w:w="3970" w:type="dxa"/>
            <w:tcBorders>
              <w:top w:val="nil"/>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val="fr-CH" w:eastAsia="ru-RU"/>
              </w:rPr>
            </w:pPr>
            <w:r w:rsidRPr="00BA3703">
              <w:rPr>
                <w:lang w:val="fr-CH" w:eastAsia="ru-RU"/>
              </w:rPr>
              <w:t>Mediul de reședință a pacientului</w:t>
            </w:r>
          </w:p>
        </w:tc>
        <w:tc>
          <w:tcPr>
            <w:tcW w:w="548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val="fr-CH" w:eastAsia="ru-RU"/>
              </w:rPr>
            </w:pPr>
            <w:r w:rsidRPr="00BA3703">
              <w:rPr>
                <w:lang w:val="fr-CH" w:eastAsia="ru-RU"/>
              </w:rPr>
              <w:t>0 = urban; 1 = rural; 9 = nu se cunoaște</w:t>
            </w:r>
          </w:p>
        </w:tc>
      </w:tr>
      <w:tr w:rsidR="00E94977" w:rsidRPr="00BA3703" w:rsidTr="00BE6678">
        <w:trPr>
          <w:trHeight w:val="300"/>
        </w:trPr>
        <w:tc>
          <w:tcPr>
            <w:tcW w:w="720" w:type="dxa"/>
            <w:tcBorders>
              <w:top w:val="nil"/>
              <w:left w:val="single" w:sz="4" w:space="0" w:color="C0C0C0"/>
              <w:bottom w:val="single" w:sz="4" w:space="0" w:color="C0C0C0"/>
              <w:right w:val="nil"/>
            </w:tcBorders>
            <w:shd w:val="clear" w:color="000000" w:fill="FFFFFF"/>
            <w:hideMark/>
          </w:tcPr>
          <w:p w:rsidR="00E94977" w:rsidRPr="00BA3703" w:rsidRDefault="00E94977" w:rsidP="00BE6678">
            <w:pPr>
              <w:suppressAutoHyphens w:val="0"/>
              <w:rPr>
                <w:lang w:val="en-US" w:eastAsia="ru-RU"/>
              </w:rPr>
            </w:pPr>
            <w:r w:rsidRPr="00BA3703">
              <w:rPr>
                <w:lang w:val="en-US" w:eastAsia="ru-RU"/>
              </w:rPr>
              <w:t>6</w:t>
            </w:r>
          </w:p>
        </w:tc>
        <w:tc>
          <w:tcPr>
            <w:tcW w:w="3970" w:type="dxa"/>
            <w:tcBorders>
              <w:top w:val="nil"/>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val="en-US" w:eastAsia="ru-RU"/>
              </w:rPr>
            </w:pPr>
            <w:r w:rsidRPr="00BA3703">
              <w:rPr>
                <w:lang w:val="en-US" w:eastAsia="ru-RU"/>
              </w:rPr>
              <w:t>Data de naştere a pacientului</w:t>
            </w:r>
          </w:p>
        </w:tc>
        <w:tc>
          <w:tcPr>
            <w:tcW w:w="548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val="fr-CH" w:eastAsia="ru-RU"/>
              </w:rPr>
            </w:pPr>
            <w:r w:rsidRPr="00BA3703">
              <w:rPr>
                <w:lang w:val="fr-CH" w:eastAsia="ru-RU"/>
              </w:rPr>
              <w:t>DD-LL-AAAA sau 9 = necunoscută</w:t>
            </w:r>
          </w:p>
        </w:tc>
      </w:tr>
      <w:tr w:rsidR="00E94977" w:rsidRPr="00BA3703" w:rsidTr="00BE6678">
        <w:trPr>
          <w:trHeight w:val="219"/>
        </w:trPr>
        <w:tc>
          <w:tcPr>
            <w:tcW w:w="720" w:type="dxa"/>
            <w:tcBorders>
              <w:top w:val="nil"/>
              <w:left w:val="single" w:sz="4" w:space="0" w:color="C0C0C0"/>
              <w:bottom w:val="single" w:sz="4" w:space="0" w:color="C0C0C0"/>
              <w:right w:val="nil"/>
            </w:tcBorders>
            <w:shd w:val="clear" w:color="000000" w:fill="FFFFFF"/>
            <w:hideMark/>
          </w:tcPr>
          <w:p w:rsidR="00E94977" w:rsidRPr="00BA3703" w:rsidRDefault="00E94977" w:rsidP="00BE6678">
            <w:pPr>
              <w:suppressAutoHyphens w:val="0"/>
              <w:rPr>
                <w:lang w:val="en-US" w:eastAsia="ru-RU"/>
              </w:rPr>
            </w:pPr>
            <w:r w:rsidRPr="00BA3703">
              <w:rPr>
                <w:lang w:val="en-US" w:eastAsia="ru-RU"/>
              </w:rPr>
              <w:t>7</w:t>
            </w:r>
          </w:p>
        </w:tc>
        <w:tc>
          <w:tcPr>
            <w:tcW w:w="3970" w:type="dxa"/>
            <w:tcBorders>
              <w:top w:val="nil"/>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val="ru-RU" w:eastAsia="ru-RU"/>
              </w:rPr>
            </w:pPr>
            <w:r w:rsidRPr="00BA3703">
              <w:rPr>
                <w:lang w:val="ru-RU" w:eastAsia="ru-RU"/>
              </w:rPr>
              <w:t>Genul/sexul pacientului</w:t>
            </w:r>
          </w:p>
        </w:tc>
        <w:tc>
          <w:tcPr>
            <w:tcW w:w="548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val="fr-CH" w:eastAsia="ru-RU"/>
              </w:rPr>
            </w:pPr>
            <w:r w:rsidRPr="00BA3703">
              <w:rPr>
                <w:lang w:val="fr-CH" w:eastAsia="ru-RU"/>
              </w:rPr>
              <w:t>0 = masculin 1 = feminin 9 = nu este specificat</w:t>
            </w:r>
          </w:p>
        </w:tc>
      </w:tr>
      <w:tr w:rsidR="00E94977" w:rsidRPr="00BA3703" w:rsidTr="00BE6678">
        <w:trPr>
          <w:trHeight w:val="259"/>
        </w:trPr>
        <w:tc>
          <w:tcPr>
            <w:tcW w:w="720" w:type="dxa"/>
            <w:tcBorders>
              <w:top w:val="nil"/>
              <w:left w:val="single" w:sz="4" w:space="0" w:color="C0C0C0"/>
              <w:bottom w:val="single" w:sz="4" w:space="0" w:color="C0C0C0"/>
              <w:right w:val="nil"/>
            </w:tcBorders>
            <w:shd w:val="clear" w:color="000000" w:fill="FFFFFF"/>
            <w:hideMark/>
          </w:tcPr>
          <w:p w:rsidR="00E94977" w:rsidRPr="00BA3703" w:rsidRDefault="00E94977" w:rsidP="00BE6678">
            <w:pPr>
              <w:suppressAutoHyphens w:val="0"/>
              <w:rPr>
                <w:lang w:val="en-US" w:eastAsia="ru-RU"/>
              </w:rPr>
            </w:pPr>
            <w:r w:rsidRPr="00BA3703">
              <w:rPr>
                <w:lang w:val="en-US" w:eastAsia="ru-RU"/>
              </w:rPr>
              <w:t>8</w:t>
            </w:r>
          </w:p>
        </w:tc>
        <w:tc>
          <w:tcPr>
            <w:tcW w:w="3970" w:type="dxa"/>
            <w:tcBorders>
              <w:top w:val="nil"/>
              <w:left w:val="single" w:sz="4" w:space="0" w:color="auto"/>
              <w:bottom w:val="single" w:sz="4" w:space="0" w:color="auto"/>
              <w:right w:val="single" w:sz="4" w:space="0" w:color="auto"/>
            </w:tcBorders>
            <w:shd w:val="clear" w:color="000000" w:fill="FFFFFF"/>
            <w:noWrap/>
            <w:vAlign w:val="bottom"/>
            <w:hideMark/>
          </w:tcPr>
          <w:p w:rsidR="00E94977" w:rsidRPr="00BA3703" w:rsidRDefault="00E94977" w:rsidP="00BE6678">
            <w:pPr>
              <w:suppressAutoHyphens w:val="0"/>
              <w:rPr>
                <w:lang w:val="ru-RU" w:eastAsia="ru-RU"/>
              </w:rPr>
            </w:pPr>
            <w:r w:rsidRPr="00BA3703">
              <w:rPr>
                <w:lang w:val="ru-RU" w:eastAsia="ru-RU"/>
              </w:rPr>
              <w:t>Numele medicului curant</w:t>
            </w:r>
          </w:p>
        </w:tc>
        <w:tc>
          <w:tcPr>
            <w:tcW w:w="5480" w:type="dxa"/>
            <w:tcBorders>
              <w:top w:val="nil"/>
              <w:left w:val="nil"/>
              <w:bottom w:val="single" w:sz="4" w:space="0" w:color="auto"/>
              <w:right w:val="single" w:sz="4" w:space="0" w:color="auto"/>
            </w:tcBorders>
            <w:shd w:val="clear" w:color="000000" w:fill="FFFFFF"/>
            <w:noWrap/>
            <w:vAlign w:val="bottom"/>
            <w:hideMark/>
          </w:tcPr>
          <w:p w:rsidR="00E94977" w:rsidRPr="00BA3703" w:rsidRDefault="00E94977" w:rsidP="00BE6678">
            <w:pPr>
              <w:suppressAutoHyphens w:val="0"/>
              <w:rPr>
                <w:lang w:val="ru-RU" w:eastAsia="ru-RU"/>
              </w:rPr>
            </w:pPr>
            <w:r w:rsidRPr="00BA3703">
              <w:rPr>
                <w:lang w:val="ru-RU" w:eastAsia="ru-RU"/>
              </w:rPr>
              <w:t> </w:t>
            </w:r>
          </w:p>
        </w:tc>
      </w:tr>
      <w:tr w:rsidR="00E94977" w:rsidRPr="00BA3703" w:rsidTr="00BE6678">
        <w:trPr>
          <w:trHeight w:val="259"/>
        </w:trPr>
        <w:tc>
          <w:tcPr>
            <w:tcW w:w="720" w:type="dxa"/>
            <w:tcBorders>
              <w:top w:val="nil"/>
              <w:left w:val="single" w:sz="4" w:space="0" w:color="C0C0C0"/>
              <w:bottom w:val="single" w:sz="4" w:space="0" w:color="C0C0C0"/>
              <w:right w:val="nil"/>
            </w:tcBorders>
            <w:shd w:val="clear" w:color="000000" w:fill="FFFFFF"/>
            <w:hideMark/>
          </w:tcPr>
          <w:p w:rsidR="00E94977" w:rsidRPr="00BA3703" w:rsidRDefault="00E94977" w:rsidP="00BE6678">
            <w:pPr>
              <w:suppressAutoHyphens w:val="0"/>
              <w:rPr>
                <w:lang w:val="en-US" w:eastAsia="ru-RU"/>
              </w:rPr>
            </w:pPr>
            <w:r w:rsidRPr="00BA3703">
              <w:rPr>
                <w:lang w:val="en-US" w:eastAsia="ru-RU"/>
              </w:rPr>
              <w:t>9</w:t>
            </w:r>
          </w:p>
        </w:tc>
        <w:tc>
          <w:tcPr>
            <w:tcW w:w="3970" w:type="dxa"/>
            <w:tcBorders>
              <w:top w:val="nil"/>
              <w:left w:val="single" w:sz="4" w:space="0" w:color="auto"/>
              <w:bottom w:val="single" w:sz="4" w:space="0" w:color="auto"/>
              <w:right w:val="single" w:sz="4" w:space="0" w:color="auto"/>
            </w:tcBorders>
            <w:shd w:val="clear" w:color="000000" w:fill="FFFFFF"/>
            <w:noWrap/>
            <w:vAlign w:val="bottom"/>
            <w:hideMark/>
          </w:tcPr>
          <w:p w:rsidR="00163C69" w:rsidRPr="00BA3703" w:rsidRDefault="00E94977" w:rsidP="00E94977">
            <w:pPr>
              <w:suppressAutoHyphens w:val="0"/>
              <w:rPr>
                <w:lang w:val="es-ES" w:eastAsia="ru-RU"/>
              </w:rPr>
            </w:pPr>
            <w:r w:rsidRPr="00BA3703">
              <w:rPr>
                <w:lang w:val="es-ES" w:eastAsia="ru-RU"/>
              </w:rPr>
              <w:t>Deficitul stocării de glicogen, după tipul defectului enzimatic</w:t>
            </w:r>
          </w:p>
          <w:p w:rsidR="00163C69" w:rsidRPr="00BA3703" w:rsidRDefault="00163C69" w:rsidP="00E94977">
            <w:pPr>
              <w:suppressAutoHyphens w:val="0"/>
              <w:rPr>
                <w:lang w:val="es-ES" w:eastAsia="ru-RU"/>
              </w:rPr>
            </w:pPr>
          </w:p>
          <w:p w:rsidR="00163C69" w:rsidRPr="00BA3703" w:rsidRDefault="00163C69" w:rsidP="00E94977">
            <w:pPr>
              <w:suppressAutoHyphens w:val="0"/>
              <w:rPr>
                <w:lang w:val="es-ES" w:eastAsia="ru-RU"/>
              </w:rPr>
            </w:pPr>
          </w:p>
        </w:tc>
        <w:tc>
          <w:tcPr>
            <w:tcW w:w="5480" w:type="dxa"/>
            <w:tcBorders>
              <w:top w:val="nil"/>
              <w:left w:val="nil"/>
              <w:bottom w:val="single" w:sz="4" w:space="0" w:color="auto"/>
              <w:right w:val="single" w:sz="4" w:space="0" w:color="auto"/>
            </w:tcBorders>
            <w:shd w:val="clear" w:color="000000" w:fill="FFFFFF"/>
            <w:noWrap/>
            <w:vAlign w:val="bottom"/>
            <w:hideMark/>
          </w:tcPr>
          <w:p w:rsidR="00E94977" w:rsidRPr="00BA3703" w:rsidRDefault="00E94977" w:rsidP="00BE6678">
            <w:pPr>
              <w:suppressAutoHyphens w:val="0"/>
              <w:rPr>
                <w:lang w:val="it-IT" w:eastAsia="ru-RU"/>
              </w:rPr>
            </w:pPr>
            <w:r w:rsidRPr="00BA3703">
              <w:rPr>
                <w:lang w:val="it-IT" w:eastAsia="ru-RU"/>
              </w:rPr>
              <w:t>0 = Glicogenoza tip III</w:t>
            </w:r>
            <w:r w:rsidR="00163C69" w:rsidRPr="00BA3703">
              <w:rPr>
                <w:lang w:val="it-IT" w:eastAsia="ru-RU"/>
              </w:rPr>
              <w:t>a -</w:t>
            </w:r>
            <w:r w:rsidRPr="00BA3703">
              <w:rPr>
                <w:lang w:val="it-IT" w:eastAsia="ru-RU"/>
              </w:rPr>
              <w:t xml:space="preserve"> </w:t>
            </w:r>
            <w:r w:rsidR="00163C69" w:rsidRPr="00BA3703">
              <w:t xml:space="preserve">deficit absolut </w:t>
            </w:r>
            <w:proofErr w:type="gramStart"/>
            <w:r w:rsidR="00163C69" w:rsidRPr="00BA3703">
              <w:t xml:space="preserve">al </w:t>
            </w:r>
            <w:proofErr w:type="gramEnd"/>
            <w:r w:rsidR="00163C69" w:rsidRPr="00BA3703">
              <w:t>enzimelor</w:t>
            </w:r>
          </w:p>
          <w:p w:rsidR="00E94977" w:rsidRPr="00BA3703" w:rsidRDefault="00E94977" w:rsidP="00BE6678">
            <w:pPr>
              <w:suppressAutoHyphens w:val="0"/>
              <w:rPr>
                <w:lang w:val="it-IT" w:eastAsia="ru-RU"/>
              </w:rPr>
            </w:pPr>
            <w:r w:rsidRPr="00BA3703">
              <w:rPr>
                <w:lang w:val="it-IT" w:eastAsia="ru-RU"/>
              </w:rPr>
              <w:t>1 = Glicogenoza tip III</w:t>
            </w:r>
            <w:r w:rsidR="00163C69" w:rsidRPr="00BA3703">
              <w:rPr>
                <w:lang w:val="it-IT" w:eastAsia="ru-RU"/>
              </w:rPr>
              <w:t xml:space="preserve">b - deficit relativ </w:t>
            </w:r>
            <w:proofErr w:type="gramStart"/>
            <w:r w:rsidR="00163C69" w:rsidRPr="00BA3703">
              <w:rPr>
                <w:lang w:val="it-IT" w:eastAsia="ru-RU"/>
              </w:rPr>
              <w:t xml:space="preserve">al </w:t>
            </w:r>
            <w:proofErr w:type="gramEnd"/>
            <w:r w:rsidR="00163C69" w:rsidRPr="00BA3703">
              <w:rPr>
                <w:lang w:val="it-IT" w:eastAsia="ru-RU"/>
              </w:rPr>
              <w:t>enzimelor de deramificare</w:t>
            </w:r>
          </w:p>
          <w:p w:rsidR="00163C69" w:rsidRPr="00BA3703" w:rsidRDefault="00163C69" w:rsidP="00163C69">
            <w:pPr>
              <w:suppressAutoHyphens w:val="0"/>
            </w:pPr>
            <w:r w:rsidRPr="00BA3703">
              <w:rPr>
                <w:lang w:val="it-IT" w:eastAsia="ru-RU"/>
              </w:rPr>
              <w:t>2 = Glicogenoza tip IIIc</w:t>
            </w:r>
            <w:r w:rsidRPr="00BA3703">
              <w:t xml:space="preserve"> -</w:t>
            </w:r>
            <w:proofErr w:type="gramStart"/>
            <w:r w:rsidRPr="00BA3703">
              <w:t xml:space="preserve">  </w:t>
            </w:r>
            <w:proofErr w:type="gramEnd"/>
            <w:r w:rsidRPr="00BA3703">
              <w:t>deficit al glucozidazei</w:t>
            </w:r>
          </w:p>
          <w:p w:rsidR="00163C69" w:rsidRPr="00BA3703" w:rsidRDefault="00163C69" w:rsidP="00163C69">
            <w:pPr>
              <w:suppressAutoHyphens w:val="0"/>
              <w:rPr>
                <w:lang w:val="it-IT" w:eastAsia="ru-RU"/>
              </w:rPr>
            </w:pPr>
            <w:r w:rsidRPr="00BA3703">
              <w:t>3 = Glicogenoza tip IIId - deficit al transferazei</w:t>
            </w:r>
          </w:p>
        </w:tc>
      </w:tr>
      <w:tr w:rsidR="00E94977" w:rsidRPr="00BA3703" w:rsidTr="00BE6678">
        <w:trPr>
          <w:trHeight w:val="300"/>
        </w:trPr>
        <w:tc>
          <w:tcPr>
            <w:tcW w:w="720" w:type="dxa"/>
            <w:tcBorders>
              <w:top w:val="nil"/>
              <w:left w:val="single" w:sz="4" w:space="0" w:color="C0C0C0"/>
              <w:bottom w:val="single" w:sz="4" w:space="0" w:color="C0C0C0"/>
              <w:right w:val="nil"/>
            </w:tcBorders>
            <w:shd w:val="clear" w:color="000000" w:fill="FFFFFF"/>
            <w:hideMark/>
          </w:tcPr>
          <w:p w:rsidR="00E94977" w:rsidRPr="00BA3703" w:rsidRDefault="00E94977" w:rsidP="00BE6678">
            <w:pPr>
              <w:suppressAutoHyphens w:val="0"/>
              <w:rPr>
                <w:lang w:val="fr-CH" w:eastAsia="ru-RU"/>
              </w:rPr>
            </w:pPr>
            <w:r w:rsidRPr="00BA3703">
              <w:rPr>
                <w:lang w:val="fr-CH" w:eastAsia="ru-RU"/>
              </w:rPr>
              <w:t> </w:t>
            </w:r>
          </w:p>
        </w:tc>
        <w:tc>
          <w:tcPr>
            <w:tcW w:w="945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b/>
                <w:bCs/>
                <w:lang w:val="ru-RU" w:eastAsia="ru-RU"/>
              </w:rPr>
            </w:pPr>
            <w:r w:rsidRPr="00BA3703">
              <w:rPr>
                <w:b/>
                <w:bCs/>
                <w:lang w:val="ru-RU" w:eastAsia="ru-RU"/>
              </w:rPr>
              <w:t>INTERNAREA</w:t>
            </w:r>
          </w:p>
        </w:tc>
      </w:tr>
      <w:tr w:rsidR="00E94977" w:rsidRPr="00BA3703" w:rsidTr="00BE6678">
        <w:trPr>
          <w:trHeight w:val="300"/>
        </w:trPr>
        <w:tc>
          <w:tcPr>
            <w:tcW w:w="720" w:type="dxa"/>
            <w:tcBorders>
              <w:top w:val="nil"/>
              <w:left w:val="single" w:sz="4" w:space="0" w:color="C0C0C0"/>
              <w:bottom w:val="single" w:sz="4" w:space="0" w:color="C0C0C0"/>
              <w:right w:val="nil"/>
            </w:tcBorders>
            <w:shd w:val="clear" w:color="000000" w:fill="FFFFFF"/>
            <w:hideMark/>
          </w:tcPr>
          <w:p w:rsidR="00E94977" w:rsidRPr="00BA3703" w:rsidRDefault="00E94977" w:rsidP="00BE6678">
            <w:pPr>
              <w:suppressAutoHyphens w:val="0"/>
              <w:rPr>
                <w:lang w:val="en-US" w:eastAsia="ru-RU"/>
              </w:rPr>
            </w:pPr>
            <w:r w:rsidRPr="00BA3703">
              <w:rPr>
                <w:lang w:val="ru-RU" w:eastAsia="ru-RU"/>
              </w:rPr>
              <w:t>1</w:t>
            </w:r>
            <w:r w:rsidRPr="00BA3703">
              <w:rPr>
                <w:lang w:val="en-US" w:eastAsia="ru-RU"/>
              </w:rPr>
              <w:t>0</w:t>
            </w:r>
          </w:p>
        </w:tc>
        <w:tc>
          <w:tcPr>
            <w:tcW w:w="3970" w:type="dxa"/>
            <w:tcBorders>
              <w:top w:val="nil"/>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val="ru-RU" w:eastAsia="ru-RU"/>
              </w:rPr>
            </w:pPr>
            <w:r w:rsidRPr="00BA3703">
              <w:rPr>
                <w:lang w:val="ru-RU" w:eastAsia="ru-RU"/>
              </w:rPr>
              <w:t>Data internării în spital</w:t>
            </w:r>
          </w:p>
        </w:tc>
        <w:tc>
          <w:tcPr>
            <w:tcW w:w="548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val="fr-CH" w:eastAsia="ru-RU"/>
              </w:rPr>
            </w:pPr>
            <w:r w:rsidRPr="00BA3703">
              <w:rPr>
                <w:lang w:val="fr-CH" w:eastAsia="ru-RU"/>
              </w:rPr>
              <w:t>DD-LL-AAAA sau 9 = necunoscut</w:t>
            </w:r>
          </w:p>
        </w:tc>
      </w:tr>
      <w:tr w:rsidR="00E94977" w:rsidRPr="00BA3703" w:rsidTr="00BE6678">
        <w:trPr>
          <w:trHeight w:val="300"/>
        </w:trPr>
        <w:tc>
          <w:tcPr>
            <w:tcW w:w="720" w:type="dxa"/>
            <w:tcBorders>
              <w:top w:val="nil"/>
              <w:left w:val="single" w:sz="4" w:space="0" w:color="C0C0C0"/>
              <w:bottom w:val="single" w:sz="4" w:space="0" w:color="C0C0C0"/>
              <w:right w:val="nil"/>
            </w:tcBorders>
            <w:shd w:val="clear" w:color="000000" w:fill="FFFFFF"/>
            <w:hideMark/>
          </w:tcPr>
          <w:p w:rsidR="00E94977" w:rsidRPr="00BA3703" w:rsidRDefault="00E94977" w:rsidP="00BE6678">
            <w:pPr>
              <w:suppressAutoHyphens w:val="0"/>
              <w:rPr>
                <w:lang w:val="en-US" w:eastAsia="ru-RU"/>
              </w:rPr>
            </w:pPr>
            <w:r w:rsidRPr="00BA3703">
              <w:rPr>
                <w:lang w:val="ru-RU" w:eastAsia="ru-RU"/>
              </w:rPr>
              <w:t>1</w:t>
            </w:r>
            <w:r w:rsidRPr="00BA3703">
              <w:rPr>
                <w:lang w:val="en-US" w:eastAsia="ru-RU"/>
              </w:rPr>
              <w:t>1</w:t>
            </w:r>
          </w:p>
        </w:tc>
        <w:tc>
          <w:tcPr>
            <w:tcW w:w="3970" w:type="dxa"/>
            <w:tcBorders>
              <w:top w:val="nil"/>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val="fr-CH" w:eastAsia="ru-RU"/>
              </w:rPr>
            </w:pPr>
            <w:r w:rsidRPr="00BA3703">
              <w:rPr>
                <w:lang w:val="fr-CH" w:eastAsia="ru-RU"/>
              </w:rPr>
              <w:t>Timpul/ora internării la spital</w:t>
            </w:r>
          </w:p>
        </w:tc>
        <w:tc>
          <w:tcPr>
            <w:tcW w:w="548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val="fr-CH" w:eastAsia="ru-RU"/>
              </w:rPr>
            </w:pPr>
            <w:r w:rsidRPr="00BA3703">
              <w:rPr>
                <w:lang w:val="fr-CH" w:eastAsia="ru-RU"/>
              </w:rPr>
              <w:t>Timpul (HH: MM) sau 9 = necunoscut</w:t>
            </w:r>
          </w:p>
        </w:tc>
      </w:tr>
      <w:tr w:rsidR="00E94977" w:rsidRPr="00BA3703" w:rsidTr="00BE6678">
        <w:trPr>
          <w:trHeight w:val="300"/>
        </w:trPr>
        <w:tc>
          <w:tcPr>
            <w:tcW w:w="720" w:type="dxa"/>
            <w:tcBorders>
              <w:top w:val="nil"/>
              <w:left w:val="single" w:sz="4" w:space="0" w:color="C0C0C0"/>
              <w:bottom w:val="single" w:sz="4" w:space="0" w:color="C0C0C0"/>
              <w:right w:val="nil"/>
            </w:tcBorders>
            <w:shd w:val="clear" w:color="000000" w:fill="FFFFFF"/>
            <w:hideMark/>
          </w:tcPr>
          <w:p w:rsidR="00E94977" w:rsidRPr="00BA3703" w:rsidRDefault="00E94977" w:rsidP="00BE6678">
            <w:pPr>
              <w:suppressAutoHyphens w:val="0"/>
              <w:rPr>
                <w:lang w:val="fr-CH" w:eastAsia="ru-RU"/>
              </w:rPr>
            </w:pPr>
            <w:r w:rsidRPr="00BA3703">
              <w:rPr>
                <w:lang w:val="fr-CH" w:eastAsia="ru-RU"/>
              </w:rPr>
              <w:t>12</w:t>
            </w:r>
          </w:p>
        </w:tc>
        <w:tc>
          <w:tcPr>
            <w:tcW w:w="3970" w:type="dxa"/>
            <w:tcBorders>
              <w:top w:val="nil"/>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val="ru-RU" w:eastAsia="ru-RU"/>
              </w:rPr>
            </w:pPr>
            <w:r w:rsidRPr="00BA3703">
              <w:rPr>
                <w:lang w:val="ru-RU" w:eastAsia="ru-RU"/>
              </w:rPr>
              <w:t>Secţia de internare</w:t>
            </w:r>
          </w:p>
        </w:tc>
        <w:tc>
          <w:tcPr>
            <w:tcW w:w="548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val="fr-CH" w:eastAsia="ru-RU"/>
              </w:rPr>
            </w:pPr>
            <w:r w:rsidRPr="00BA3703">
              <w:rPr>
                <w:lang w:val="fr-CH" w:eastAsia="ru-RU"/>
              </w:rPr>
              <w:t xml:space="preserve">Departamentul de urgenţă = 0 ; Secţia de profil pediatric = 1; Secția de profil chirurgical = 2; Secţia de terapie intensivă = 3 </w:t>
            </w:r>
          </w:p>
        </w:tc>
      </w:tr>
      <w:tr w:rsidR="00E94977" w:rsidRPr="00BA3703" w:rsidTr="00BE6678">
        <w:trPr>
          <w:trHeight w:val="300"/>
        </w:trPr>
        <w:tc>
          <w:tcPr>
            <w:tcW w:w="720" w:type="dxa"/>
            <w:tcBorders>
              <w:top w:val="nil"/>
              <w:left w:val="single" w:sz="4" w:space="0" w:color="C0C0C0"/>
              <w:bottom w:val="single" w:sz="4" w:space="0" w:color="C0C0C0"/>
              <w:right w:val="nil"/>
            </w:tcBorders>
            <w:shd w:val="clear" w:color="000000" w:fill="FFFFFF"/>
            <w:hideMark/>
          </w:tcPr>
          <w:p w:rsidR="00E94977" w:rsidRPr="00BA3703" w:rsidRDefault="00E94977" w:rsidP="00BE6678">
            <w:pPr>
              <w:suppressAutoHyphens w:val="0"/>
              <w:rPr>
                <w:lang w:val="fr-CH" w:eastAsia="ru-RU"/>
              </w:rPr>
            </w:pPr>
            <w:r w:rsidRPr="00BA3703">
              <w:rPr>
                <w:lang w:val="fr-CH" w:eastAsia="ru-RU"/>
              </w:rPr>
              <w:t>13</w:t>
            </w:r>
          </w:p>
        </w:tc>
        <w:tc>
          <w:tcPr>
            <w:tcW w:w="3970" w:type="dxa"/>
            <w:tcBorders>
              <w:top w:val="nil"/>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eastAsia="ru-RU"/>
              </w:rPr>
            </w:pPr>
            <w:r w:rsidRPr="00BA3703">
              <w:rPr>
                <w:lang w:val="fr-CH" w:eastAsia="ru-RU"/>
              </w:rPr>
              <w:t xml:space="preserve">Timpul parcurs până </w:t>
            </w:r>
            <w:proofErr w:type="gramStart"/>
            <w:r w:rsidRPr="00BA3703">
              <w:rPr>
                <w:lang w:val="fr-CH" w:eastAsia="ru-RU"/>
              </w:rPr>
              <w:t>la</w:t>
            </w:r>
            <w:proofErr w:type="gramEnd"/>
            <w:r w:rsidRPr="00BA3703">
              <w:rPr>
                <w:lang w:val="fr-CH" w:eastAsia="ru-RU"/>
              </w:rPr>
              <w:t xml:space="preserve"> transfer în secţia specializată</w:t>
            </w:r>
          </w:p>
        </w:tc>
        <w:tc>
          <w:tcPr>
            <w:tcW w:w="548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eastAsia="ru-RU"/>
              </w:rPr>
            </w:pPr>
            <w:r w:rsidRPr="00BA3703">
              <w:rPr>
                <w:lang w:eastAsia="ru-RU"/>
              </w:rPr>
              <w:t xml:space="preserve">≤ 30 minute = 0; 30 minute – 1 oră = 1; ≥ 1oră = 2; </w:t>
            </w:r>
            <w:r w:rsidRPr="00BA3703">
              <w:rPr>
                <w:lang w:val="fr-CH" w:eastAsia="ru-RU"/>
              </w:rPr>
              <w:t>nu se cunoaște = 9</w:t>
            </w:r>
          </w:p>
        </w:tc>
      </w:tr>
      <w:tr w:rsidR="00E94977" w:rsidRPr="00BA3703" w:rsidTr="00BE6678">
        <w:trPr>
          <w:trHeight w:val="300"/>
        </w:trPr>
        <w:tc>
          <w:tcPr>
            <w:tcW w:w="720" w:type="dxa"/>
            <w:tcBorders>
              <w:top w:val="nil"/>
              <w:left w:val="single" w:sz="4" w:space="0" w:color="C0C0C0"/>
              <w:bottom w:val="single" w:sz="4" w:space="0" w:color="C0C0C0"/>
              <w:right w:val="nil"/>
            </w:tcBorders>
            <w:shd w:val="clear" w:color="000000" w:fill="FFFFFF"/>
            <w:hideMark/>
          </w:tcPr>
          <w:p w:rsidR="00E94977" w:rsidRPr="00BA3703" w:rsidRDefault="00E94977" w:rsidP="00BE6678">
            <w:pPr>
              <w:suppressAutoHyphens w:val="0"/>
              <w:rPr>
                <w:lang w:val="fr-CH" w:eastAsia="ru-RU"/>
              </w:rPr>
            </w:pPr>
            <w:r w:rsidRPr="00BA3703">
              <w:rPr>
                <w:lang w:val="fr-CH" w:eastAsia="ru-RU"/>
              </w:rPr>
              <w:lastRenderedPageBreak/>
              <w:t>14</w:t>
            </w:r>
          </w:p>
        </w:tc>
        <w:tc>
          <w:tcPr>
            <w:tcW w:w="3970" w:type="dxa"/>
            <w:tcBorders>
              <w:top w:val="nil"/>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val="ru-RU" w:eastAsia="ru-RU"/>
              </w:rPr>
            </w:pPr>
            <w:r w:rsidRPr="00BA3703">
              <w:rPr>
                <w:lang w:val="ru-RU" w:eastAsia="ru-RU"/>
              </w:rPr>
              <w:t>Data debutului simptomelor</w:t>
            </w:r>
          </w:p>
        </w:tc>
        <w:tc>
          <w:tcPr>
            <w:tcW w:w="548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val="en-US" w:eastAsia="ru-RU"/>
              </w:rPr>
            </w:pPr>
            <w:r w:rsidRPr="00BA3703">
              <w:rPr>
                <w:lang w:val="en-US" w:eastAsia="ru-RU"/>
              </w:rPr>
              <w:t>Data (DD: MM: AAAA) sau 9 = necunoscută</w:t>
            </w:r>
          </w:p>
        </w:tc>
      </w:tr>
      <w:tr w:rsidR="00E94977" w:rsidRPr="00BA3703" w:rsidTr="00BE6678">
        <w:trPr>
          <w:trHeight w:val="300"/>
        </w:trPr>
        <w:tc>
          <w:tcPr>
            <w:tcW w:w="720" w:type="dxa"/>
            <w:tcBorders>
              <w:top w:val="nil"/>
              <w:left w:val="single" w:sz="4" w:space="0" w:color="C0C0C0"/>
              <w:bottom w:val="single" w:sz="4" w:space="0" w:color="C0C0C0"/>
              <w:right w:val="nil"/>
            </w:tcBorders>
            <w:shd w:val="clear" w:color="000000" w:fill="FFFFFF"/>
            <w:hideMark/>
          </w:tcPr>
          <w:p w:rsidR="00E94977" w:rsidRPr="00BA3703" w:rsidRDefault="00E94977" w:rsidP="00BE6678">
            <w:pPr>
              <w:suppressAutoHyphens w:val="0"/>
              <w:rPr>
                <w:lang w:val="en-US" w:eastAsia="ru-RU"/>
              </w:rPr>
            </w:pPr>
            <w:r w:rsidRPr="00BA3703">
              <w:rPr>
                <w:lang w:val="en-US" w:eastAsia="ru-RU"/>
              </w:rPr>
              <w:t>15</w:t>
            </w:r>
          </w:p>
        </w:tc>
        <w:tc>
          <w:tcPr>
            <w:tcW w:w="3970" w:type="dxa"/>
            <w:tcBorders>
              <w:top w:val="nil"/>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eastAsia="ru-RU"/>
              </w:rPr>
            </w:pPr>
            <w:r w:rsidRPr="00BA3703">
              <w:rPr>
                <w:lang w:eastAsia="ru-RU"/>
              </w:rPr>
              <w:t>Aprecierea criteriilor de spitalizare</w:t>
            </w:r>
          </w:p>
        </w:tc>
        <w:tc>
          <w:tcPr>
            <w:tcW w:w="548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val="fr-CH" w:eastAsia="ru-RU"/>
              </w:rPr>
            </w:pPr>
            <w:r w:rsidRPr="00BA3703">
              <w:rPr>
                <w:lang w:val="fr-CH" w:eastAsia="ru-RU"/>
              </w:rPr>
              <w:t>Au fost aplicate: nu = 0; da = 1; nu se cunoaște = 9</w:t>
            </w:r>
          </w:p>
        </w:tc>
      </w:tr>
      <w:tr w:rsidR="00E94977" w:rsidRPr="00BA3703" w:rsidTr="00BE6678">
        <w:trPr>
          <w:trHeight w:val="300"/>
        </w:trPr>
        <w:tc>
          <w:tcPr>
            <w:tcW w:w="720" w:type="dxa"/>
            <w:tcBorders>
              <w:top w:val="nil"/>
              <w:left w:val="single" w:sz="4" w:space="0" w:color="C0C0C0"/>
              <w:bottom w:val="single" w:sz="4" w:space="0" w:color="C0C0C0"/>
              <w:right w:val="nil"/>
            </w:tcBorders>
            <w:shd w:val="clear" w:color="000000" w:fill="FFFFFF"/>
            <w:hideMark/>
          </w:tcPr>
          <w:p w:rsidR="00E94977" w:rsidRPr="00BA3703" w:rsidRDefault="00E94977" w:rsidP="00BE6678">
            <w:pPr>
              <w:suppressAutoHyphens w:val="0"/>
              <w:rPr>
                <w:lang w:val="fr-CH" w:eastAsia="ru-RU"/>
              </w:rPr>
            </w:pPr>
            <w:r w:rsidRPr="00BA3703">
              <w:rPr>
                <w:lang w:val="fr-CH" w:eastAsia="ru-RU"/>
              </w:rPr>
              <w:t>16</w:t>
            </w:r>
          </w:p>
        </w:tc>
        <w:tc>
          <w:tcPr>
            <w:tcW w:w="3970" w:type="dxa"/>
            <w:tcBorders>
              <w:top w:val="nil"/>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eastAsia="ru-RU"/>
              </w:rPr>
            </w:pPr>
            <w:r w:rsidRPr="00BA3703">
              <w:rPr>
                <w:lang w:eastAsia="ru-RU"/>
              </w:rPr>
              <w:t>Tratament administrat la Departamentul de urgenţă</w:t>
            </w:r>
          </w:p>
        </w:tc>
        <w:tc>
          <w:tcPr>
            <w:tcW w:w="548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val="fr-CH" w:eastAsia="ru-RU"/>
              </w:rPr>
            </w:pPr>
            <w:r w:rsidRPr="00BA3703">
              <w:rPr>
                <w:lang w:val="fr-CH" w:eastAsia="ru-RU"/>
              </w:rPr>
              <w:t>A fost administrat: nu = 0; da = 1; nu se cunoaște = 9</w:t>
            </w:r>
          </w:p>
        </w:tc>
      </w:tr>
      <w:tr w:rsidR="00E94977" w:rsidRPr="00BA3703" w:rsidTr="00BE6678">
        <w:trPr>
          <w:trHeight w:val="300"/>
        </w:trPr>
        <w:tc>
          <w:tcPr>
            <w:tcW w:w="720" w:type="dxa"/>
            <w:tcBorders>
              <w:top w:val="nil"/>
              <w:left w:val="single" w:sz="4" w:space="0" w:color="C0C0C0"/>
              <w:bottom w:val="single" w:sz="4" w:space="0" w:color="C0C0C0"/>
              <w:right w:val="nil"/>
            </w:tcBorders>
            <w:shd w:val="clear" w:color="000000" w:fill="FFFFFF"/>
            <w:hideMark/>
          </w:tcPr>
          <w:p w:rsidR="00E94977" w:rsidRPr="00BA3703" w:rsidRDefault="00E94977" w:rsidP="00BE6678">
            <w:pPr>
              <w:suppressAutoHyphens w:val="0"/>
              <w:rPr>
                <w:lang w:val="fr-CH" w:eastAsia="ru-RU"/>
              </w:rPr>
            </w:pPr>
            <w:r w:rsidRPr="00BA3703">
              <w:rPr>
                <w:lang w:val="fr-CH" w:eastAsia="ru-RU"/>
              </w:rPr>
              <w:t>17</w:t>
            </w:r>
          </w:p>
        </w:tc>
        <w:tc>
          <w:tcPr>
            <w:tcW w:w="3970" w:type="dxa"/>
            <w:tcBorders>
              <w:top w:val="nil"/>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val="fr-CH" w:eastAsia="ru-RU"/>
              </w:rPr>
            </w:pPr>
            <w:r w:rsidRPr="00BA3703">
              <w:rPr>
                <w:lang w:val="fr-CH" w:eastAsia="ru-RU"/>
              </w:rPr>
              <w:t>În cazul răspunsului afirmativ indicați tratamentul (medicamentul, doza, ora administrării):</w:t>
            </w:r>
          </w:p>
        </w:tc>
        <w:tc>
          <w:tcPr>
            <w:tcW w:w="548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val="fr-CH" w:eastAsia="ru-RU"/>
              </w:rPr>
            </w:pPr>
          </w:p>
        </w:tc>
      </w:tr>
      <w:tr w:rsidR="00E94977" w:rsidRPr="00BA3703" w:rsidTr="00BE6678">
        <w:trPr>
          <w:trHeight w:val="558"/>
        </w:trPr>
        <w:tc>
          <w:tcPr>
            <w:tcW w:w="720" w:type="dxa"/>
            <w:tcBorders>
              <w:top w:val="single" w:sz="4" w:space="0" w:color="auto"/>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val="en-US" w:eastAsia="ru-RU"/>
              </w:rPr>
            </w:pPr>
            <w:r w:rsidRPr="00BA3703">
              <w:rPr>
                <w:lang w:val="ru-RU" w:eastAsia="ru-RU"/>
              </w:rPr>
              <w:t>1</w:t>
            </w:r>
            <w:r w:rsidRPr="00BA3703">
              <w:rPr>
                <w:lang w:val="en-US" w:eastAsia="ru-RU"/>
              </w:rPr>
              <w:t>8</w:t>
            </w:r>
          </w:p>
        </w:tc>
        <w:tc>
          <w:tcPr>
            <w:tcW w:w="397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val="fr-CH" w:eastAsia="ru-RU"/>
              </w:rPr>
            </w:pPr>
            <w:r w:rsidRPr="00BA3703">
              <w:rPr>
                <w:lang w:val="fr-CH" w:eastAsia="ru-RU"/>
              </w:rPr>
              <w:t>Transferul pacientului pe parcursul internării în secția de terapie intensivă în legătură cu agravarea patologiei</w:t>
            </w:r>
          </w:p>
        </w:tc>
        <w:tc>
          <w:tcPr>
            <w:tcW w:w="548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val="fr-CH" w:eastAsia="ru-RU"/>
              </w:rPr>
            </w:pPr>
            <w:r w:rsidRPr="00BA3703">
              <w:rPr>
                <w:lang w:val="fr-CH" w:eastAsia="ru-RU"/>
              </w:rPr>
              <w:t>A fost efectuat: nu = 0; da = 1; nu se cunoaște = 9</w:t>
            </w:r>
          </w:p>
        </w:tc>
      </w:tr>
      <w:tr w:rsidR="00E94977" w:rsidRPr="00BA3703" w:rsidTr="00BE6678">
        <w:trPr>
          <w:trHeight w:val="285"/>
        </w:trPr>
        <w:tc>
          <w:tcPr>
            <w:tcW w:w="720" w:type="dxa"/>
            <w:tcBorders>
              <w:top w:val="nil"/>
              <w:left w:val="nil"/>
              <w:bottom w:val="nil"/>
              <w:right w:val="nil"/>
            </w:tcBorders>
            <w:shd w:val="clear" w:color="000000" w:fill="FFFFFF"/>
            <w:hideMark/>
          </w:tcPr>
          <w:p w:rsidR="00E94977" w:rsidRPr="00BA3703" w:rsidRDefault="00E94977" w:rsidP="00BE6678">
            <w:pPr>
              <w:suppressAutoHyphens w:val="0"/>
              <w:rPr>
                <w:lang w:val="fr-CH" w:eastAsia="ru-RU"/>
              </w:rPr>
            </w:pPr>
            <w:r w:rsidRPr="00BA3703">
              <w:rPr>
                <w:lang w:val="fr-CH" w:eastAsia="ru-RU"/>
              </w:rPr>
              <w:t> </w:t>
            </w:r>
          </w:p>
        </w:tc>
        <w:tc>
          <w:tcPr>
            <w:tcW w:w="3970" w:type="dxa"/>
            <w:tcBorders>
              <w:top w:val="nil"/>
              <w:left w:val="single" w:sz="4" w:space="0" w:color="auto"/>
              <w:bottom w:val="nil"/>
              <w:right w:val="single" w:sz="4" w:space="0" w:color="auto"/>
            </w:tcBorders>
            <w:shd w:val="clear" w:color="000000" w:fill="FFFFFF"/>
            <w:hideMark/>
          </w:tcPr>
          <w:p w:rsidR="00E94977" w:rsidRPr="00BA3703" w:rsidRDefault="00E94977" w:rsidP="00BE6678">
            <w:pPr>
              <w:suppressAutoHyphens w:val="0"/>
              <w:rPr>
                <w:b/>
                <w:bCs/>
                <w:lang w:val="fr-CH" w:eastAsia="ru-RU"/>
              </w:rPr>
            </w:pPr>
            <w:r w:rsidRPr="00BA3703">
              <w:rPr>
                <w:b/>
                <w:bCs/>
                <w:lang w:val="fr-CH" w:eastAsia="ru-RU"/>
              </w:rPr>
              <w:t> </w:t>
            </w:r>
          </w:p>
        </w:tc>
        <w:tc>
          <w:tcPr>
            <w:tcW w:w="5480" w:type="dxa"/>
            <w:tcBorders>
              <w:top w:val="nil"/>
              <w:left w:val="nil"/>
              <w:bottom w:val="nil"/>
              <w:right w:val="single" w:sz="4" w:space="0" w:color="auto"/>
            </w:tcBorders>
            <w:shd w:val="clear" w:color="000000" w:fill="FFFFFF"/>
            <w:hideMark/>
          </w:tcPr>
          <w:p w:rsidR="00E94977" w:rsidRPr="00BA3703" w:rsidRDefault="00E94977" w:rsidP="00BE6678">
            <w:pPr>
              <w:suppressAutoHyphens w:val="0"/>
              <w:rPr>
                <w:lang w:val="fr-CH" w:eastAsia="ru-RU"/>
              </w:rPr>
            </w:pPr>
            <w:r w:rsidRPr="00BA3703">
              <w:rPr>
                <w:lang w:val="fr-CH" w:eastAsia="ru-RU"/>
              </w:rPr>
              <w:t> </w:t>
            </w:r>
          </w:p>
        </w:tc>
      </w:tr>
      <w:tr w:rsidR="00E94977" w:rsidRPr="00BA3703" w:rsidTr="00BE6678">
        <w:trPr>
          <w:trHeight w:val="300"/>
        </w:trPr>
        <w:tc>
          <w:tcPr>
            <w:tcW w:w="720" w:type="dxa"/>
            <w:tcBorders>
              <w:top w:val="single" w:sz="4" w:space="0" w:color="auto"/>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val="fr-CH" w:eastAsia="ru-RU"/>
              </w:rPr>
            </w:pPr>
            <w:r w:rsidRPr="00BA3703">
              <w:rPr>
                <w:lang w:val="fr-CH" w:eastAsia="ru-RU"/>
              </w:rPr>
              <w:t> </w:t>
            </w:r>
          </w:p>
        </w:tc>
        <w:tc>
          <w:tcPr>
            <w:tcW w:w="3970" w:type="dxa"/>
            <w:tcBorders>
              <w:top w:val="single" w:sz="4" w:space="0" w:color="auto"/>
              <w:left w:val="nil"/>
              <w:bottom w:val="single" w:sz="4" w:space="0" w:color="auto"/>
              <w:right w:val="single" w:sz="4" w:space="0" w:color="auto"/>
            </w:tcBorders>
            <w:shd w:val="clear" w:color="000000" w:fill="FFFFFF"/>
            <w:hideMark/>
          </w:tcPr>
          <w:p w:rsidR="00E94977" w:rsidRPr="00BA3703" w:rsidRDefault="00E94977" w:rsidP="00BE6678">
            <w:pPr>
              <w:suppressAutoHyphens w:val="0"/>
              <w:rPr>
                <w:b/>
                <w:bCs/>
                <w:lang w:val="ru-RU" w:eastAsia="ru-RU"/>
              </w:rPr>
            </w:pPr>
            <w:r w:rsidRPr="00BA3703">
              <w:rPr>
                <w:b/>
                <w:bCs/>
                <w:lang w:val="ru-RU" w:eastAsia="ru-RU"/>
              </w:rPr>
              <w:t>DIAGNOSTICUL</w:t>
            </w:r>
          </w:p>
        </w:tc>
        <w:tc>
          <w:tcPr>
            <w:tcW w:w="5480" w:type="dxa"/>
            <w:tcBorders>
              <w:top w:val="single" w:sz="4" w:space="0" w:color="auto"/>
              <w:left w:val="nil"/>
              <w:bottom w:val="single" w:sz="4" w:space="0" w:color="auto"/>
              <w:right w:val="single" w:sz="4" w:space="0" w:color="auto"/>
            </w:tcBorders>
            <w:shd w:val="clear" w:color="000000" w:fill="FFFFFF"/>
            <w:hideMark/>
          </w:tcPr>
          <w:p w:rsidR="00E94977" w:rsidRPr="00BA3703" w:rsidRDefault="00E94977" w:rsidP="00BE6678">
            <w:pPr>
              <w:suppressAutoHyphens w:val="0"/>
              <w:rPr>
                <w:b/>
                <w:bCs/>
                <w:lang w:val="ru-RU" w:eastAsia="ru-RU"/>
              </w:rPr>
            </w:pPr>
            <w:r w:rsidRPr="00BA3703">
              <w:rPr>
                <w:b/>
                <w:bCs/>
                <w:lang w:val="ru-RU" w:eastAsia="ru-RU"/>
              </w:rPr>
              <w:t> </w:t>
            </w:r>
          </w:p>
        </w:tc>
      </w:tr>
      <w:tr w:rsidR="00E94977" w:rsidRPr="00BA3703" w:rsidTr="00BE6678">
        <w:trPr>
          <w:trHeight w:val="300"/>
        </w:trPr>
        <w:tc>
          <w:tcPr>
            <w:tcW w:w="720" w:type="dxa"/>
            <w:tcBorders>
              <w:top w:val="nil"/>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val="en-US" w:eastAsia="ru-RU"/>
              </w:rPr>
            </w:pPr>
            <w:r w:rsidRPr="00BA3703">
              <w:rPr>
                <w:lang w:val="ru-RU" w:eastAsia="ru-RU"/>
              </w:rPr>
              <w:t>1</w:t>
            </w:r>
            <w:r w:rsidRPr="00BA3703">
              <w:rPr>
                <w:lang w:val="en-US" w:eastAsia="ru-RU"/>
              </w:rPr>
              <w:t>9</w:t>
            </w:r>
          </w:p>
        </w:tc>
        <w:tc>
          <w:tcPr>
            <w:tcW w:w="397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eastAsia="ru-RU"/>
              </w:rPr>
            </w:pPr>
            <w:r w:rsidRPr="00BA3703">
              <w:rPr>
                <w:lang w:eastAsia="ru-RU"/>
              </w:rPr>
              <w:t>Teste biochimice</w:t>
            </w:r>
          </w:p>
        </w:tc>
        <w:tc>
          <w:tcPr>
            <w:tcW w:w="548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val="fr-CH" w:eastAsia="ru-RU"/>
              </w:rPr>
            </w:pPr>
            <w:r w:rsidRPr="00BA3703">
              <w:rPr>
                <w:lang w:val="fr-CH" w:eastAsia="ru-RU"/>
              </w:rPr>
              <w:t>Au fost efectuate după internare: nu = 0; da = 1; nu se cunoaște = 9</w:t>
            </w:r>
          </w:p>
        </w:tc>
      </w:tr>
      <w:tr w:rsidR="00E94977" w:rsidRPr="00BA3703" w:rsidTr="00BE6678">
        <w:trPr>
          <w:trHeight w:val="151"/>
        </w:trPr>
        <w:tc>
          <w:tcPr>
            <w:tcW w:w="720" w:type="dxa"/>
            <w:tcBorders>
              <w:top w:val="nil"/>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val="en-US" w:eastAsia="ru-RU"/>
              </w:rPr>
            </w:pPr>
            <w:r w:rsidRPr="00BA3703">
              <w:rPr>
                <w:lang w:val="en-US" w:eastAsia="ru-RU"/>
              </w:rPr>
              <w:t>20</w:t>
            </w:r>
          </w:p>
        </w:tc>
        <w:tc>
          <w:tcPr>
            <w:tcW w:w="397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eastAsia="ru-RU"/>
              </w:rPr>
            </w:pPr>
            <w:r w:rsidRPr="00BA3703">
              <w:rPr>
                <w:lang w:eastAsia="ru-RU"/>
              </w:rPr>
              <w:t>Teste speciale</w:t>
            </w:r>
          </w:p>
        </w:tc>
        <w:tc>
          <w:tcPr>
            <w:tcW w:w="548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val="fr-CH" w:eastAsia="ru-RU"/>
              </w:rPr>
            </w:pPr>
            <w:r w:rsidRPr="00BA3703">
              <w:rPr>
                <w:lang w:val="fr-CH" w:eastAsia="ru-RU"/>
              </w:rPr>
              <w:t>A fost efectuată după internare: nu = 0; da = 1; nu se cunoaște = 9</w:t>
            </w:r>
          </w:p>
        </w:tc>
      </w:tr>
      <w:tr w:rsidR="00E94977" w:rsidRPr="00BA3703" w:rsidTr="00BE6678">
        <w:trPr>
          <w:trHeight w:val="300"/>
        </w:trPr>
        <w:tc>
          <w:tcPr>
            <w:tcW w:w="720" w:type="dxa"/>
            <w:tcBorders>
              <w:top w:val="nil"/>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val="en-US" w:eastAsia="ru-RU"/>
              </w:rPr>
            </w:pPr>
            <w:r w:rsidRPr="00BA3703">
              <w:rPr>
                <w:lang w:val="en-US" w:eastAsia="ru-RU"/>
              </w:rPr>
              <w:t>21</w:t>
            </w:r>
          </w:p>
        </w:tc>
        <w:tc>
          <w:tcPr>
            <w:tcW w:w="3970" w:type="dxa"/>
            <w:tcBorders>
              <w:top w:val="nil"/>
              <w:left w:val="nil"/>
              <w:bottom w:val="single" w:sz="4" w:space="0" w:color="auto"/>
              <w:right w:val="single" w:sz="4" w:space="0" w:color="auto"/>
            </w:tcBorders>
            <w:shd w:val="clear" w:color="000000" w:fill="FFFFFF"/>
            <w:hideMark/>
          </w:tcPr>
          <w:p w:rsidR="00E94977" w:rsidRPr="00BA3703" w:rsidRDefault="00816D50" w:rsidP="00BE6678">
            <w:pPr>
              <w:suppressAutoHyphens w:val="0"/>
              <w:rPr>
                <w:lang w:val="ru-RU" w:eastAsia="ru-RU"/>
              </w:rPr>
            </w:pPr>
            <w:r w:rsidRPr="00BA3703">
              <w:rPr>
                <w:lang w:eastAsia="ru-RU"/>
              </w:rPr>
              <w:t>Examen</w:t>
            </w:r>
            <w:r w:rsidR="00E94977" w:rsidRPr="00BA3703">
              <w:rPr>
                <w:lang w:eastAsia="ru-RU"/>
              </w:rPr>
              <w:t xml:space="preserve"> genetic</w:t>
            </w:r>
          </w:p>
        </w:tc>
        <w:tc>
          <w:tcPr>
            <w:tcW w:w="548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val="en-US" w:eastAsia="ru-RU"/>
              </w:rPr>
            </w:pPr>
            <w:r w:rsidRPr="00BA3703">
              <w:rPr>
                <w:lang w:val="en-US" w:eastAsia="ru-RU"/>
              </w:rPr>
              <w:t>În cazul răspunsului afirmativ indicați rezultatul obținut: negativ = 0; pozitiv = 1; rezultatul nu se cunoaște = 9</w:t>
            </w:r>
          </w:p>
        </w:tc>
      </w:tr>
      <w:tr w:rsidR="00E94977" w:rsidRPr="00BA3703" w:rsidTr="00BE6678">
        <w:trPr>
          <w:trHeight w:val="300"/>
        </w:trPr>
        <w:tc>
          <w:tcPr>
            <w:tcW w:w="720" w:type="dxa"/>
            <w:tcBorders>
              <w:top w:val="nil"/>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val="en-US" w:eastAsia="ru-RU"/>
              </w:rPr>
            </w:pPr>
            <w:r w:rsidRPr="00BA3703">
              <w:rPr>
                <w:lang w:val="en-US" w:eastAsia="ru-RU"/>
              </w:rPr>
              <w:t>22</w:t>
            </w:r>
          </w:p>
        </w:tc>
        <w:tc>
          <w:tcPr>
            <w:tcW w:w="397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val="ro-MO" w:eastAsia="ru-RU"/>
              </w:rPr>
            </w:pPr>
            <w:r w:rsidRPr="00BA3703">
              <w:rPr>
                <w:lang w:val="ro-MO" w:eastAsia="ru-RU"/>
              </w:rPr>
              <w:t>Biopsia hepatică, musculară</w:t>
            </w:r>
          </w:p>
        </w:tc>
        <w:tc>
          <w:tcPr>
            <w:tcW w:w="548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val="fr-CH" w:eastAsia="ru-RU"/>
              </w:rPr>
            </w:pPr>
            <w:r w:rsidRPr="00BA3703">
              <w:rPr>
                <w:lang w:val="fr-CH" w:eastAsia="ru-RU"/>
              </w:rPr>
              <w:t>A fost efectuată după internare: nu = 0; da = 1; nu se cunoaște = 9</w:t>
            </w:r>
          </w:p>
        </w:tc>
      </w:tr>
      <w:tr w:rsidR="00E94977" w:rsidRPr="00BA3703" w:rsidTr="00BE6678">
        <w:trPr>
          <w:trHeight w:val="300"/>
        </w:trPr>
        <w:tc>
          <w:tcPr>
            <w:tcW w:w="720" w:type="dxa"/>
            <w:tcBorders>
              <w:top w:val="nil"/>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val="fr-CH" w:eastAsia="ru-RU"/>
              </w:rPr>
            </w:pPr>
            <w:r w:rsidRPr="00BA3703">
              <w:rPr>
                <w:lang w:val="fr-CH" w:eastAsia="ru-RU"/>
              </w:rPr>
              <w:t>23</w:t>
            </w:r>
          </w:p>
        </w:tc>
        <w:tc>
          <w:tcPr>
            <w:tcW w:w="397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eastAsia="ru-RU"/>
              </w:rPr>
            </w:pPr>
          </w:p>
        </w:tc>
        <w:tc>
          <w:tcPr>
            <w:tcW w:w="548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eastAsia="ru-RU"/>
              </w:rPr>
            </w:pPr>
            <w:r w:rsidRPr="00BA3703">
              <w:rPr>
                <w:lang w:eastAsia="ru-RU"/>
              </w:rPr>
              <w:t>În cazul răspunsului afirmativ indicați rezultatul obținut: negativ = 0; pozitiv = 1; rezultatul nu se cunoaște = 9</w:t>
            </w:r>
          </w:p>
        </w:tc>
      </w:tr>
      <w:tr w:rsidR="00E94977" w:rsidRPr="00BA3703" w:rsidTr="00BE6678">
        <w:trPr>
          <w:trHeight w:val="174"/>
        </w:trPr>
        <w:tc>
          <w:tcPr>
            <w:tcW w:w="720" w:type="dxa"/>
            <w:tcBorders>
              <w:top w:val="nil"/>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val="en-US" w:eastAsia="ru-RU"/>
              </w:rPr>
            </w:pPr>
            <w:r w:rsidRPr="00BA3703">
              <w:rPr>
                <w:lang w:val="en-US" w:eastAsia="ru-RU"/>
              </w:rPr>
              <w:t>24</w:t>
            </w:r>
          </w:p>
        </w:tc>
        <w:tc>
          <w:tcPr>
            <w:tcW w:w="3970" w:type="dxa"/>
            <w:tcBorders>
              <w:top w:val="nil"/>
              <w:left w:val="nil"/>
              <w:bottom w:val="single" w:sz="4" w:space="0" w:color="auto"/>
              <w:right w:val="single" w:sz="4" w:space="0" w:color="auto"/>
            </w:tcBorders>
            <w:shd w:val="clear" w:color="000000" w:fill="FFFFFF"/>
            <w:hideMark/>
          </w:tcPr>
          <w:p w:rsidR="00E94977" w:rsidRPr="00BA3703" w:rsidRDefault="00E94977" w:rsidP="00816D50">
            <w:pPr>
              <w:suppressAutoHyphens w:val="0"/>
              <w:rPr>
                <w:lang w:eastAsia="ru-RU"/>
              </w:rPr>
            </w:pPr>
            <w:r w:rsidRPr="00BA3703">
              <w:rPr>
                <w:lang w:eastAsia="ru-RU"/>
              </w:rPr>
              <w:t>Consult multidisciplinar (</w:t>
            </w:r>
            <w:r w:rsidR="00816D50" w:rsidRPr="00BA3703">
              <w:rPr>
                <w:lang w:eastAsia="ru-RU"/>
              </w:rPr>
              <w:t xml:space="preserve">hepatolog, </w:t>
            </w:r>
            <w:r w:rsidRPr="00BA3703">
              <w:rPr>
                <w:lang w:eastAsia="ru-RU"/>
              </w:rPr>
              <w:t xml:space="preserve">cardiolog, neurolog, </w:t>
            </w:r>
            <w:r w:rsidR="00816D50" w:rsidRPr="00BA3703">
              <w:rPr>
                <w:lang w:eastAsia="ru-RU"/>
              </w:rPr>
              <w:t xml:space="preserve">endocrinolog, nefrolog, genetic, </w:t>
            </w:r>
            <w:r w:rsidRPr="00BA3703">
              <w:rPr>
                <w:lang w:eastAsia="ru-RU"/>
              </w:rPr>
              <w:t>chirurg)</w:t>
            </w:r>
          </w:p>
        </w:tc>
        <w:tc>
          <w:tcPr>
            <w:tcW w:w="548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val="fr-CH" w:eastAsia="ru-RU"/>
              </w:rPr>
            </w:pPr>
            <w:r w:rsidRPr="00BA3703">
              <w:rPr>
                <w:lang w:val="fr-CH" w:eastAsia="ru-RU"/>
              </w:rPr>
              <w:t>A fost efectuat după internare: nu = 0; da = 1; nu se cunoaște = 9</w:t>
            </w:r>
          </w:p>
        </w:tc>
      </w:tr>
      <w:tr w:rsidR="00E94977" w:rsidRPr="00BA3703" w:rsidTr="00BE6678">
        <w:trPr>
          <w:trHeight w:val="421"/>
        </w:trPr>
        <w:tc>
          <w:tcPr>
            <w:tcW w:w="720" w:type="dxa"/>
            <w:tcBorders>
              <w:top w:val="nil"/>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val="en-US" w:eastAsia="ru-RU"/>
              </w:rPr>
            </w:pPr>
            <w:r w:rsidRPr="00BA3703">
              <w:rPr>
                <w:lang w:val="en-US" w:eastAsia="ru-RU"/>
              </w:rPr>
              <w:t>25</w:t>
            </w:r>
          </w:p>
        </w:tc>
        <w:tc>
          <w:tcPr>
            <w:tcW w:w="397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val="fr-CH" w:eastAsia="ru-RU"/>
              </w:rPr>
            </w:pPr>
            <w:r w:rsidRPr="00BA3703">
              <w:rPr>
                <w:lang w:val="fr-CH" w:eastAsia="ru-RU"/>
              </w:rPr>
              <w:t xml:space="preserve"> În cazul răspunsului afirmativ indicați </w:t>
            </w:r>
            <w:r w:rsidRPr="00BA3703">
              <w:rPr>
                <w:lang w:eastAsia="ru-RU"/>
              </w:rPr>
              <w:t>specialistul şi concluzia</w:t>
            </w:r>
          </w:p>
        </w:tc>
        <w:tc>
          <w:tcPr>
            <w:tcW w:w="548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val="fr-CH" w:eastAsia="ru-RU"/>
              </w:rPr>
            </w:pPr>
          </w:p>
        </w:tc>
      </w:tr>
      <w:tr w:rsidR="00E94977" w:rsidRPr="00BA3703" w:rsidTr="00BE6678">
        <w:trPr>
          <w:trHeight w:val="300"/>
        </w:trPr>
        <w:tc>
          <w:tcPr>
            <w:tcW w:w="720" w:type="dxa"/>
            <w:tcBorders>
              <w:top w:val="nil"/>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val="fr-CH" w:eastAsia="ru-RU"/>
              </w:rPr>
            </w:pPr>
            <w:r w:rsidRPr="00BA3703">
              <w:rPr>
                <w:lang w:val="fr-CH" w:eastAsia="ru-RU"/>
              </w:rPr>
              <w:t> </w:t>
            </w:r>
          </w:p>
        </w:tc>
        <w:tc>
          <w:tcPr>
            <w:tcW w:w="397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b/>
                <w:bCs/>
                <w:lang w:val="ru-RU" w:eastAsia="ru-RU"/>
              </w:rPr>
            </w:pPr>
            <w:r w:rsidRPr="00BA3703">
              <w:rPr>
                <w:b/>
                <w:bCs/>
                <w:lang w:val="ru-RU" w:eastAsia="ru-RU"/>
              </w:rPr>
              <w:t xml:space="preserve">TRATAMENTUL </w:t>
            </w:r>
          </w:p>
        </w:tc>
        <w:tc>
          <w:tcPr>
            <w:tcW w:w="548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b/>
                <w:bCs/>
                <w:lang w:val="ru-RU" w:eastAsia="ru-RU"/>
              </w:rPr>
            </w:pPr>
            <w:r w:rsidRPr="00BA3703">
              <w:rPr>
                <w:b/>
                <w:bCs/>
                <w:lang w:val="ru-RU" w:eastAsia="ru-RU"/>
              </w:rPr>
              <w:t> </w:t>
            </w:r>
          </w:p>
        </w:tc>
      </w:tr>
      <w:tr w:rsidR="00E94977" w:rsidRPr="00BA3703" w:rsidTr="00BE6678">
        <w:trPr>
          <w:trHeight w:val="450"/>
        </w:trPr>
        <w:tc>
          <w:tcPr>
            <w:tcW w:w="720" w:type="dxa"/>
            <w:tcBorders>
              <w:top w:val="nil"/>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val="en-US" w:eastAsia="ru-RU"/>
              </w:rPr>
            </w:pPr>
            <w:r w:rsidRPr="00BA3703">
              <w:rPr>
                <w:lang w:val="ru-RU" w:eastAsia="ru-RU"/>
              </w:rPr>
              <w:t>26</w:t>
            </w:r>
          </w:p>
        </w:tc>
        <w:tc>
          <w:tcPr>
            <w:tcW w:w="3970" w:type="dxa"/>
            <w:tcBorders>
              <w:top w:val="nil"/>
              <w:left w:val="nil"/>
              <w:bottom w:val="single" w:sz="4" w:space="0" w:color="auto"/>
              <w:right w:val="single" w:sz="4" w:space="0" w:color="auto"/>
            </w:tcBorders>
            <w:shd w:val="clear" w:color="000000" w:fill="FFFFFF"/>
            <w:hideMark/>
          </w:tcPr>
          <w:p w:rsidR="00E94977" w:rsidRPr="00BA3703" w:rsidRDefault="00816D50" w:rsidP="00E94977">
            <w:pPr>
              <w:suppressAutoHyphens w:val="0"/>
              <w:rPr>
                <w:lang w:val="fr-CH" w:eastAsia="ru-RU"/>
              </w:rPr>
            </w:pPr>
            <w:r w:rsidRPr="00BA3703">
              <w:rPr>
                <w:lang w:val="ro-MO" w:eastAsia="ru-RU"/>
              </w:rPr>
              <w:t>Tratament simptomatic</w:t>
            </w:r>
          </w:p>
        </w:tc>
        <w:tc>
          <w:tcPr>
            <w:tcW w:w="548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val="fr-CH" w:eastAsia="ru-RU"/>
              </w:rPr>
            </w:pPr>
            <w:r w:rsidRPr="00BA3703">
              <w:rPr>
                <w:lang w:val="fr-CH" w:eastAsia="ru-RU"/>
              </w:rPr>
              <w:t>Nu = 0; da = 1; nu se cunoaște = 9</w:t>
            </w:r>
          </w:p>
        </w:tc>
      </w:tr>
      <w:tr w:rsidR="00E94977" w:rsidRPr="00BA3703" w:rsidTr="00BE6678">
        <w:trPr>
          <w:trHeight w:val="300"/>
        </w:trPr>
        <w:tc>
          <w:tcPr>
            <w:tcW w:w="720" w:type="dxa"/>
            <w:tcBorders>
              <w:top w:val="nil"/>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val="en-US" w:eastAsia="ru-RU"/>
              </w:rPr>
            </w:pPr>
            <w:r w:rsidRPr="00BA3703">
              <w:rPr>
                <w:lang w:val="en-US" w:eastAsia="ru-RU"/>
              </w:rPr>
              <w:t>27</w:t>
            </w:r>
          </w:p>
        </w:tc>
        <w:tc>
          <w:tcPr>
            <w:tcW w:w="397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val="ro-MO" w:eastAsia="ru-RU"/>
              </w:rPr>
            </w:pPr>
          </w:p>
        </w:tc>
        <w:tc>
          <w:tcPr>
            <w:tcW w:w="548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val="en-US" w:eastAsia="ru-RU"/>
              </w:rPr>
            </w:pPr>
            <w:r w:rsidRPr="00BA3703">
              <w:rPr>
                <w:lang w:val="en-US" w:eastAsia="ru-RU"/>
              </w:rPr>
              <w:t xml:space="preserve">În cazul răspunsului </w:t>
            </w:r>
            <w:r w:rsidRPr="00BA3703">
              <w:rPr>
                <w:b/>
                <w:bCs/>
                <w:lang w:val="en-US" w:eastAsia="ru-RU"/>
              </w:rPr>
              <w:t>negativ</w:t>
            </w:r>
            <w:r w:rsidRPr="00BA3703">
              <w:rPr>
                <w:lang w:val="en-US" w:eastAsia="ru-RU"/>
              </w:rPr>
              <w:t xml:space="preserve"> tratamentul efectuat a fost în conformitate cu protocolul: nu = 0; da = 1</w:t>
            </w:r>
          </w:p>
        </w:tc>
      </w:tr>
      <w:tr w:rsidR="00E94977" w:rsidRPr="00BA3703" w:rsidTr="00BE6678">
        <w:trPr>
          <w:trHeight w:val="300"/>
        </w:trPr>
        <w:tc>
          <w:tcPr>
            <w:tcW w:w="720" w:type="dxa"/>
            <w:tcBorders>
              <w:top w:val="nil"/>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val="en-US" w:eastAsia="ru-RU"/>
              </w:rPr>
            </w:pPr>
            <w:r w:rsidRPr="00BA3703">
              <w:rPr>
                <w:lang w:val="en-US" w:eastAsia="ru-RU"/>
              </w:rPr>
              <w:t> </w:t>
            </w:r>
          </w:p>
        </w:tc>
        <w:tc>
          <w:tcPr>
            <w:tcW w:w="9450" w:type="dxa"/>
            <w:gridSpan w:val="2"/>
            <w:tcBorders>
              <w:top w:val="single" w:sz="4" w:space="0" w:color="auto"/>
              <w:left w:val="nil"/>
              <w:bottom w:val="single" w:sz="4" w:space="0" w:color="auto"/>
              <w:right w:val="single" w:sz="4" w:space="0" w:color="auto"/>
            </w:tcBorders>
            <w:shd w:val="clear" w:color="000000" w:fill="FFFFFF"/>
            <w:hideMark/>
          </w:tcPr>
          <w:p w:rsidR="00E94977" w:rsidRPr="00BA3703" w:rsidRDefault="00E94977" w:rsidP="00BE6678">
            <w:pPr>
              <w:suppressAutoHyphens w:val="0"/>
              <w:rPr>
                <w:b/>
                <w:bCs/>
                <w:lang w:val="ru-RU" w:eastAsia="ru-RU"/>
              </w:rPr>
            </w:pPr>
            <w:r w:rsidRPr="00BA3703">
              <w:rPr>
                <w:b/>
                <w:bCs/>
                <w:lang w:val="ru-RU" w:eastAsia="ru-RU"/>
              </w:rPr>
              <w:t>EXTERNAREA ŞI MEDICAŢIA</w:t>
            </w:r>
          </w:p>
        </w:tc>
      </w:tr>
      <w:tr w:rsidR="00E94977" w:rsidRPr="00BA3703" w:rsidTr="00BE6678">
        <w:trPr>
          <w:trHeight w:val="300"/>
        </w:trPr>
        <w:tc>
          <w:tcPr>
            <w:tcW w:w="720" w:type="dxa"/>
            <w:tcBorders>
              <w:top w:val="nil"/>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val="en-US" w:eastAsia="ru-RU"/>
              </w:rPr>
            </w:pPr>
            <w:r w:rsidRPr="00BA3703">
              <w:rPr>
                <w:lang w:val="en-US" w:eastAsia="ru-RU"/>
              </w:rPr>
              <w:t>28</w:t>
            </w:r>
          </w:p>
        </w:tc>
        <w:tc>
          <w:tcPr>
            <w:tcW w:w="3970" w:type="dxa"/>
            <w:vMerge w:val="restart"/>
            <w:tcBorders>
              <w:top w:val="nil"/>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val="ru-RU" w:eastAsia="ru-RU"/>
              </w:rPr>
            </w:pPr>
            <w:r w:rsidRPr="00BA3703">
              <w:rPr>
                <w:lang w:val="ru-RU" w:eastAsia="ru-RU"/>
              </w:rPr>
              <w:t>Data externării sau decesului</w:t>
            </w:r>
          </w:p>
        </w:tc>
        <w:tc>
          <w:tcPr>
            <w:tcW w:w="548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val="en-US" w:eastAsia="ru-RU"/>
              </w:rPr>
            </w:pPr>
            <w:r w:rsidRPr="00BA3703">
              <w:rPr>
                <w:lang w:val="en-US" w:eastAsia="ru-RU"/>
              </w:rPr>
              <w:t>Include data transferului la alt spital, precum și data decesului.</w:t>
            </w:r>
          </w:p>
        </w:tc>
      </w:tr>
      <w:tr w:rsidR="00E94977" w:rsidRPr="00BA3703" w:rsidTr="00BE6678">
        <w:trPr>
          <w:trHeight w:val="300"/>
        </w:trPr>
        <w:tc>
          <w:tcPr>
            <w:tcW w:w="720" w:type="dxa"/>
            <w:tcBorders>
              <w:top w:val="nil"/>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val="en-US" w:eastAsia="ru-RU"/>
              </w:rPr>
            </w:pPr>
            <w:r w:rsidRPr="00BA3703">
              <w:rPr>
                <w:lang w:val="en-US" w:eastAsia="ru-RU"/>
              </w:rPr>
              <w:t>29</w:t>
            </w:r>
          </w:p>
        </w:tc>
        <w:tc>
          <w:tcPr>
            <w:tcW w:w="3970" w:type="dxa"/>
            <w:vMerge/>
            <w:tcBorders>
              <w:top w:val="nil"/>
              <w:left w:val="single" w:sz="4" w:space="0" w:color="auto"/>
              <w:bottom w:val="single" w:sz="4" w:space="0" w:color="auto"/>
              <w:right w:val="single" w:sz="4" w:space="0" w:color="auto"/>
            </w:tcBorders>
            <w:vAlign w:val="center"/>
            <w:hideMark/>
          </w:tcPr>
          <w:p w:rsidR="00E94977" w:rsidRPr="00BA3703" w:rsidRDefault="00E94977" w:rsidP="00BE6678">
            <w:pPr>
              <w:suppressAutoHyphens w:val="0"/>
              <w:rPr>
                <w:lang w:val="ru-RU" w:eastAsia="ru-RU"/>
              </w:rPr>
            </w:pPr>
          </w:p>
        </w:tc>
        <w:tc>
          <w:tcPr>
            <w:tcW w:w="548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val="en-US" w:eastAsia="ru-RU"/>
              </w:rPr>
            </w:pPr>
            <w:r w:rsidRPr="00BA3703">
              <w:rPr>
                <w:lang w:val="en-US" w:eastAsia="ru-RU"/>
              </w:rPr>
              <w:t>Data externării (ZZ: LL: AAAA) sau 9 = necunoscută</w:t>
            </w:r>
          </w:p>
        </w:tc>
      </w:tr>
      <w:tr w:rsidR="00E94977" w:rsidRPr="00BA3703" w:rsidTr="00BE6678">
        <w:trPr>
          <w:trHeight w:val="300"/>
        </w:trPr>
        <w:tc>
          <w:tcPr>
            <w:tcW w:w="720" w:type="dxa"/>
            <w:tcBorders>
              <w:top w:val="nil"/>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val="en-US" w:eastAsia="ru-RU"/>
              </w:rPr>
            </w:pPr>
            <w:r w:rsidRPr="00BA3703">
              <w:rPr>
                <w:lang w:val="ru-RU" w:eastAsia="ru-RU"/>
              </w:rPr>
              <w:t>3</w:t>
            </w:r>
            <w:r w:rsidRPr="00BA3703">
              <w:rPr>
                <w:lang w:val="en-US" w:eastAsia="ru-RU"/>
              </w:rPr>
              <w:t>0</w:t>
            </w:r>
          </w:p>
        </w:tc>
        <w:tc>
          <w:tcPr>
            <w:tcW w:w="3970" w:type="dxa"/>
            <w:vMerge/>
            <w:tcBorders>
              <w:top w:val="nil"/>
              <w:left w:val="single" w:sz="4" w:space="0" w:color="auto"/>
              <w:bottom w:val="single" w:sz="4" w:space="0" w:color="auto"/>
              <w:right w:val="single" w:sz="4" w:space="0" w:color="auto"/>
            </w:tcBorders>
            <w:vAlign w:val="center"/>
            <w:hideMark/>
          </w:tcPr>
          <w:p w:rsidR="00E94977" w:rsidRPr="00BA3703" w:rsidRDefault="00E94977" w:rsidP="00BE6678">
            <w:pPr>
              <w:suppressAutoHyphens w:val="0"/>
              <w:rPr>
                <w:lang w:val="ru-RU" w:eastAsia="ru-RU"/>
              </w:rPr>
            </w:pPr>
          </w:p>
        </w:tc>
        <w:tc>
          <w:tcPr>
            <w:tcW w:w="548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val="en-US" w:eastAsia="ru-RU"/>
              </w:rPr>
            </w:pPr>
            <w:r w:rsidRPr="00BA3703">
              <w:rPr>
                <w:lang w:val="en-US" w:eastAsia="ru-RU"/>
              </w:rPr>
              <w:t>Data decesului (ZZ: LL: AAAA) sau 9 = necunoscută</w:t>
            </w:r>
          </w:p>
        </w:tc>
      </w:tr>
      <w:tr w:rsidR="00E94977" w:rsidRPr="00BA3703" w:rsidTr="00BE6678">
        <w:trPr>
          <w:trHeight w:val="300"/>
        </w:trPr>
        <w:tc>
          <w:tcPr>
            <w:tcW w:w="720" w:type="dxa"/>
            <w:tcBorders>
              <w:top w:val="nil"/>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val="en-US" w:eastAsia="ru-RU"/>
              </w:rPr>
            </w:pPr>
            <w:r w:rsidRPr="00BA3703">
              <w:rPr>
                <w:lang w:val="ru-RU" w:eastAsia="ru-RU"/>
              </w:rPr>
              <w:t>3</w:t>
            </w:r>
            <w:r w:rsidRPr="00BA3703">
              <w:rPr>
                <w:lang w:val="en-US" w:eastAsia="ru-RU"/>
              </w:rPr>
              <w:t>1</w:t>
            </w:r>
          </w:p>
        </w:tc>
        <w:tc>
          <w:tcPr>
            <w:tcW w:w="397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val="ru-RU" w:eastAsia="ru-RU"/>
              </w:rPr>
            </w:pPr>
            <w:r w:rsidRPr="00BA3703">
              <w:rPr>
                <w:lang w:val="ru-RU" w:eastAsia="ru-RU"/>
              </w:rPr>
              <w:t xml:space="preserve">Prescrierea </w:t>
            </w:r>
            <w:r w:rsidRPr="00BA3703">
              <w:rPr>
                <w:lang w:val="en-US" w:eastAsia="ru-RU"/>
              </w:rPr>
              <w:t xml:space="preserve">recomandărilor </w:t>
            </w:r>
            <w:r w:rsidRPr="00BA3703">
              <w:rPr>
                <w:lang w:val="ru-RU" w:eastAsia="ru-RU"/>
              </w:rPr>
              <w:t>la externare</w:t>
            </w:r>
          </w:p>
        </w:tc>
        <w:tc>
          <w:tcPr>
            <w:tcW w:w="548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val="fr-CH" w:eastAsia="ru-RU"/>
              </w:rPr>
            </w:pPr>
            <w:r w:rsidRPr="00BA3703">
              <w:rPr>
                <w:lang w:val="fr-CH" w:eastAsia="ru-RU"/>
              </w:rPr>
              <w:t>Externat din spital cu indicarea recomandărilor: nu = 0; da = 1; nu se cunoaște = 9</w:t>
            </w:r>
          </w:p>
        </w:tc>
      </w:tr>
      <w:tr w:rsidR="00E94977" w:rsidRPr="00BA3703" w:rsidTr="00BE6678">
        <w:trPr>
          <w:trHeight w:val="300"/>
        </w:trPr>
        <w:tc>
          <w:tcPr>
            <w:tcW w:w="720" w:type="dxa"/>
            <w:tcBorders>
              <w:top w:val="nil"/>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val="fr-CH" w:eastAsia="ru-RU"/>
              </w:rPr>
            </w:pPr>
            <w:r w:rsidRPr="00BA3703">
              <w:rPr>
                <w:lang w:val="fr-CH" w:eastAsia="ru-RU"/>
              </w:rPr>
              <w:t> </w:t>
            </w:r>
          </w:p>
        </w:tc>
        <w:tc>
          <w:tcPr>
            <w:tcW w:w="9450" w:type="dxa"/>
            <w:gridSpan w:val="2"/>
            <w:tcBorders>
              <w:top w:val="single" w:sz="4" w:space="0" w:color="auto"/>
              <w:left w:val="nil"/>
              <w:bottom w:val="single" w:sz="4" w:space="0" w:color="auto"/>
              <w:right w:val="single" w:sz="4" w:space="0" w:color="auto"/>
            </w:tcBorders>
            <w:shd w:val="clear" w:color="000000" w:fill="FFFFFF"/>
            <w:hideMark/>
          </w:tcPr>
          <w:p w:rsidR="00E94977" w:rsidRPr="00BA3703" w:rsidRDefault="00E94977" w:rsidP="00BE6678">
            <w:pPr>
              <w:suppressAutoHyphens w:val="0"/>
              <w:rPr>
                <w:b/>
                <w:bCs/>
                <w:lang w:val="fr-CH" w:eastAsia="ru-RU"/>
              </w:rPr>
            </w:pPr>
            <w:r w:rsidRPr="00BA3703">
              <w:rPr>
                <w:b/>
                <w:bCs/>
                <w:lang w:val="fr-CH" w:eastAsia="ru-RU"/>
              </w:rPr>
              <w:t xml:space="preserve">DECESUL PACIENTULUI </w:t>
            </w:r>
          </w:p>
        </w:tc>
      </w:tr>
      <w:tr w:rsidR="00E94977" w:rsidRPr="00BA3703" w:rsidTr="00BE6678">
        <w:trPr>
          <w:trHeight w:val="316"/>
        </w:trPr>
        <w:tc>
          <w:tcPr>
            <w:tcW w:w="720" w:type="dxa"/>
            <w:tcBorders>
              <w:top w:val="nil"/>
              <w:left w:val="single" w:sz="4" w:space="0" w:color="auto"/>
              <w:bottom w:val="single" w:sz="4" w:space="0" w:color="auto"/>
              <w:right w:val="single" w:sz="4" w:space="0" w:color="auto"/>
            </w:tcBorders>
            <w:shd w:val="clear" w:color="000000" w:fill="FFFFFF"/>
            <w:hideMark/>
          </w:tcPr>
          <w:p w:rsidR="00E94977" w:rsidRPr="00BA3703" w:rsidRDefault="00E94977" w:rsidP="00BE6678">
            <w:pPr>
              <w:suppressAutoHyphens w:val="0"/>
              <w:rPr>
                <w:lang w:val="en-US" w:eastAsia="ru-RU"/>
              </w:rPr>
            </w:pPr>
            <w:r w:rsidRPr="00BA3703">
              <w:rPr>
                <w:lang w:val="ru-RU" w:eastAsia="ru-RU"/>
              </w:rPr>
              <w:t>3</w:t>
            </w:r>
            <w:r w:rsidRPr="00BA3703">
              <w:rPr>
                <w:lang w:val="en-US" w:eastAsia="ru-RU"/>
              </w:rPr>
              <w:t>2</w:t>
            </w:r>
          </w:p>
        </w:tc>
        <w:tc>
          <w:tcPr>
            <w:tcW w:w="3970" w:type="dxa"/>
            <w:tcBorders>
              <w:top w:val="nil"/>
              <w:left w:val="nil"/>
              <w:bottom w:val="single" w:sz="4" w:space="0" w:color="auto"/>
              <w:right w:val="single" w:sz="4" w:space="0" w:color="auto"/>
            </w:tcBorders>
            <w:shd w:val="clear" w:color="000000" w:fill="FFFFFF"/>
            <w:hideMark/>
          </w:tcPr>
          <w:p w:rsidR="00E94977" w:rsidRPr="00BA3703" w:rsidRDefault="00E94977" w:rsidP="00BE6678">
            <w:pPr>
              <w:suppressAutoHyphens w:val="0"/>
              <w:rPr>
                <w:lang w:val="ru-RU" w:eastAsia="ru-RU"/>
              </w:rPr>
            </w:pPr>
            <w:r w:rsidRPr="00BA3703">
              <w:rPr>
                <w:lang w:val="ru-RU" w:eastAsia="ru-RU"/>
              </w:rPr>
              <w:t>Decesul în spital</w:t>
            </w:r>
          </w:p>
        </w:tc>
        <w:tc>
          <w:tcPr>
            <w:tcW w:w="5480" w:type="dxa"/>
            <w:tcBorders>
              <w:top w:val="nil"/>
              <w:left w:val="nil"/>
              <w:bottom w:val="single" w:sz="4" w:space="0" w:color="auto"/>
              <w:right w:val="single" w:sz="4" w:space="0" w:color="auto"/>
            </w:tcBorders>
            <w:shd w:val="clear" w:color="000000" w:fill="FFFFFF"/>
            <w:hideMark/>
          </w:tcPr>
          <w:p w:rsidR="00E94977" w:rsidRPr="00BA3703" w:rsidRDefault="00E94977" w:rsidP="00816D50">
            <w:pPr>
              <w:suppressAutoHyphens w:val="0"/>
              <w:rPr>
                <w:lang w:val="fr-CH" w:eastAsia="ru-RU"/>
              </w:rPr>
            </w:pPr>
            <w:r w:rsidRPr="00BA3703">
              <w:rPr>
                <w:lang w:val="fr-CH" w:eastAsia="ru-RU"/>
              </w:rPr>
              <w:t xml:space="preserve">Nu = 0; Decesul cauzat de glicogenoza tip III = 1; </w:t>
            </w:r>
            <w:r w:rsidR="00816D50" w:rsidRPr="00BA3703">
              <w:rPr>
                <w:lang w:val="fr-CH" w:eastAsia="ru-RU"/>
              </w:rPr>
              <w:t>Alte cauze de deces = 2</w:t>
            </w:r>
            <w:r w:rsidRPr="00BA3703">
              <w:rPr>
                <w:lang w:val="fr-CH" w:eastAsia="ru-RU"/>
              </w:rPr>
              <w:t>; nu se cunoaște = 9</w:t>
            </w:r>
          </w:p>
        </w:tc>
      </w:tr>
    </w:tbl>
    <w:p w:rsidR="00BA3703" w:rsidRDefault="00BA3703" w:rsidP="00BA3703">
      <w:pPr>
        <w:pStyle w:val="1"/>
        <w:numPr>
          <w:ilvl w:val="0"/>
          <w:numId w:val="0"/>
        </w:numPr>
        <w:rPr>
          <w:szCs w:val="24"/>
          <w:lang w:val="en-US"/>
        </w:rPr>
      </w:pPr>
    </w:p>
    <w:p w:rsidR="00BA3703" w:rsidRPr="00BA3703" w:rsidRDefault="00BA3703" w:rsidP="00BA3703">
      <w:pPr>
        <w:pStyle w:val="1"/>
        <w:numPr>
          <w:ilvl w:val="0"/>
          <w:numId w:val="0"/>
        </w:numPr>
        <w:rPr>
          <w:szCs w:val="24"/>
          <w:lang w:val="en-US"/>
        </w:rPr>
      </w:pPr>
      <w:r w:rsidRPr="00BA3703">
        <w:rPr>
          <w:szCs w:val="24"/>
          <w:lang w:val="en-US"/>
        </w:rPr>
        <w:t>BIBLIOGRAFIE</w:t>
      </w:r>
    </w:p>
    <w:p w:rsidR="00BA3703" w:rsidRPr="00BA3703" w:rsidRDefault="00BA3703" w:rsidP="00BA3703">
      <w:pPr>
        <w:pStyle w:val="af8"/>
        <w:numPr>
          <w:ilvl w:val="0"/>
          <w:numId w:val="30"/>
        </w:numPr>
        <w:tabs>
          <w:tab w:val="left" w:pos="360"/>
        </w:tabs>
        <w:ind w:left="360"/>
        <w:jc w:val="both"/>
        <w:rPr>
          <w:lang w:val="fr-CH"/>
        </w:rPr>
      </w:pPr>
      <w:r w:rsidRPr="00BA3703">
        <w:rPr>
          <w:lang w:val="fr-CH"/>
        </w:rPr>
        <w:t xml:space="preserve">Amira Mili et al. Molecular and biochemical characterization of Tunisian patients with glycogen storage disease type III. </w:t>
      </w:r>
      <w:r w:rsidRPr="00BA3703">
        <w:rPr>
          <w:i/>
          <w:lang w:val="fr-CH"/>
        </w:rPr>
        <w:t>Journal of Human Genetics</w:t>
      </w:r>
      <w:r w:rsidRPr="00BA3703">
        <w:rPr>
          <w:lang w:val="fr-CH"/>
        </w:rPr>
        <w:t>, March 2012; 57, 170-175.</w:t>
      </w:r>
    </w:p>
    <w:p w:rsidR="00BA3703" w:rsidRPr="00BA3703" w:rsidRDefault="00BA3703" w:rsidP="00BA3703">
      <w:pPr>
        <w:pStyle w:val="af8"/>
        <w:numPr>
          <w:ilvl w:val="0"/>
          <w:numId w:val="30"/>
        </w:numPr>
        <w:tabs>
          <w:tab w:val="left" w:pos="360"/>
        </w:tabs>
        <w:ind w:left="360"/>
        <w:jc w:val="both"/>
        <w:rPr>
          <w:lang w:val="fr-CH"/>
        </w:rPr>
      </w:pPr>
      <w:r w:rsidRPr="00BA3703">
        <w:rPr>
          <w:lang w:val="fr-CH"/>
        </w:rPr>
        <w:t xml:space="preserve">Austin S.L. et al. Cardiac Pathology in Glycogen Storage Disease Type III. </w:t>
      </w:r>
      <w:r w:rsidRPr="00BA3703">
        <w:rPr>
          <w:i/>
          <w:lang w:val="fr-CH"/>
        </w:rPr>
        <w:t>JIMD Rep.</w:t>
      </w:r>
      <w:r w:rsidRPr="00BA3703">
        <w:rPr>
          <w:lang w:val="fr-CH"/>
        </w:rPr>
        <w:t xml:space="preserve"> 2012. 6:65-72.</w:t>
      </w:r>
    </w:p>
    <w:p w:rsidR="00BA3703" w:rsidRPr="00BA3703" w:rsidRDefault="00BA3703" w:rsidP="00BA3703">
      <w:pPr>
        <w:pStyle w:val="af8"/>
        <w:numPr>
          <w:ilvl w:val="0"/>
          <w:numId w:val="30"/>
        </w:numPr>
        <w:tabs>
          <w:tab w:val="left" w:pos="360"/>
        </w:tabs>
        <w:ind w:left="360"/>
        <w:jc w:val="both"/>
        <w:rPr>
          <w:lang w:val="fr-CH"/>
        </w:rPr>
      </w:pPr>
      <w:r w:rsidRPr="00BA3703">
        <w:rPr>
          <w:lang w:val="fr-CH"/>
        </w:rPr>
        <w:lastRenderedPageBreak/>
        <w:t xml:space="preserve">Ben Rhouma F. et al. Molecular and biochemical characterization of a novel intronic single point mutation in </w:t>
      </w:r>
      <w:proofErr w:type="gramStart"/>
      <w:r w:rsidRPr="00BA3703">
        <w:rPr>
          <w:lang w:val="fr-CH"/>
        </w:rPr>
        <w:t>a</w:t>
      </w:r>
      <w:proofErr w:type="gramEnd"/>
      <w:r w:rsidRPr="00BA3703">
        <w:rPr>
          <w:lang w:val="fr-CH"/>
        </w:rPr>
        <w:t xml:space="preserve"> Tunisian family with glycogen storage disease type III. </w:t>
      </w:r>
      <w:r w:rsidRPr="00BA3703">
        <w:rPr>
          <w:i/>
          <w:lang w:val="fr-CH"/>
        </w:rPr>
        <w:t>Mol Biol Rep.</w:t>
      </w:r>
      <w:r w:rsidRPr="00BA3703">
        <w:rPr>
          <w:lang w:val="fr-CH"/>
        </w:rPr>
        <w:t xml:space="preserve"> 2013; 40(7):4197-202.</w:t>
      </w:r>
    </w:p>
    <w:p w:rsidR="00BA3703" w:rsidRPr="00BA3703" w:rsidRDefault="00BA3703" w:rsidP="00BA3703">
      <w:pPr>
        <w:pStyle w:val="af8"/>
        <w:numPr>
          <w:ilvl w:val="0"/>
          <w:numId w:val="30"/>
        </w:numPr>
        <w:tabs>
          <w:tab w:val="left" w:pos="360"/>
        </w:tabs>
        <w:ind w:left="360"/>
        <w:jc w:val="both"/>
        <w:rPr>
          <w:lang w:val="fr-CH"/>
        </w:rPr>
      </w:pPr>
      <w:r w:rsidRPr="00BA3703">
        <w:rPr>
          <w:lang w:val="fr-CH"/>
        </w:rPr>
        <w:t>Clasificaţia Internaţională a Maladiilor, revizia a X-a, Bucureşti, 1993, vol. 1.</w:t>
      </w:r>
    </w:p>
    <w:p w:rsidR="00BA3703" w:rsidRPr="00BA3703" w:rsidRDefault="00BA3703" w:rsidP="00BA3703">
      <w:pPr>
        <w:pStyle w:val="af8"/>
        <w:numPr>
          <w:ilvl w:val="0"/>
          <w:numId w:val="30"/>
        </w:numPr>
        <w:tabs>
          <w:tab w:val="left" w:pos="360"/>
        </w:tabs>
        <w:ind w:left="360"/>
        <w:jc w:val="both"/>
        <w:rPr>
          <w:lang w:val="fr-CH"/>
        </w:rPr>
      </w:pPr>
      <w:r w:rsidRPr="00BA3703">
        <w:rPr>
          <w:lang w:val="fr-CH"/>
        </w:rPr>
        <w:t xml:space="preserve">David H. Tegay. Genetics of Glycogen-Storage Disease Type III. </w:t>
      </w:r>
      <w:r w:rsidRPr="00BA3703">
        <w:rPr>
          <w:i/>
          <w:lang w:val="fr-CH"/>
        </w:rPr>
        <w:t xml:space="preserve">Medscape. </w:t>
      </w:r>
      <w:r w:rsidRPr="00BA3703">
        <w:rPr>
          <w:lang w:val="fr-CH"/>
        </w:rPr>
        <w:t>Updated: Oct 24, 2014.</w:t>
      </w:r>
      <w:r w:rsidRPr="00BA3703">
        <w:t xml:space="preserve"> </w:t>
      </w:r>
      <w:hyperlink r:id="rId29" w:history="1">
        <w:r w:rsidRPr="00BA3703">
          <w:rPr>
            <w:rStyle w:val="a4"/>
            <w:b w:val="0"/>
            <w:sz w:val="24"/>
            <w:lang w:val="fr-CH"/>
          </w:rPr>
          <w:t>http://emedicine.medscape.com/article/942618-overview</w:t>
        </w:r>
      </w:hyperlink>
      <w:r w:rsidRPr="00BA3703">
        <w:rPr>
          <w:b/>
          <w:lang w:val="fr-CH"/>
        </w:rPr>
        <w:t>.</w:t>
      </w:r>
      <w:r w:rsidRPr="00BA3703">
        <w:rPr>
          <w:lang w:val="fr-CH"/>
        </w:rPr>
        <w:t xml:space="preserve"> </w:t>
      </w:r>
    </w:p>
    <w:p w:rsidR="00BA3703" w:rsidRPr="00BA3703" w:rsidRDefault="00BA3703" w:rsidP="00BA3703">
      <w:pPr>
        <w:pStyle w:val="af8"/>
        <w:numPr>
          <w:ilvl w:val="0"/>
          <w:numId w:val="30"/>
        </w:numPr>
        <w:tabs>
          <w:tab w:val="left" w:pos="360"/>
        </w:tabs>
        <w:ind w:left="360"/>
        <w:jc w:val="both"/>
        <w:rPr>
          <w:lang w:val="fr-CH"/>
        </w:rPr>
      </w:pPr>
      <w:r w:rsidRPr="00BA3703">
        <w:rPr>
          <w:lang w:val="fr-CH"/>
        </w:rPr>
        <w:t xml:space="preserve">El-Karaksy H. et al. The effect of tailoring of cornstarch intake on stature in children with glycogen storage disease type III. </w:t>
      </w:r>
      <w:r w:rsidRPr="00BA3703">
        <w:rPr>
          <w:i/>
          <w:lang w:val="fr-CH"/>
        </w:rPr>
        <w:t xml:space="preserve">J Pediatr Endocrinol Metab. </w:t>
      </w:r>
      <w:r w:rsidRPr="00BA3703">
        <w:rPr>
          <w:lang w:val="fr-CH"/>
        </w:rPr>
        <w:t>2014 Aug 20.</w:t>
      </w:r>
    </w:p>
    <w:p w:rsidR="00BA3703" w:rsidRPr="00BA3703" w:rsidRDefault="00BA3703" w:rsidP="00BA3703">
      <w:pPr>
        <w:pStyle w:val="af8"/>
        <w:numPr>
          <w:ilvl w:val="0"/>
          <w:numId w:val="30"/>
        </w:numPr>
        <w:tabs>
          <w:tab w:val="left" w:pos="360"/>
        </w:tabs>
        <w:ind w:left="360"/>
        <w:jc w:val="both"/>
        <w:rPr>
          <w:lang w:val="fr-CH"/>
        </w:rPr>
      </w:pPr>
      <w:r w:rsidRPr="00BA3703">
        <w:rPr>
          <w:lang w:val="fr-CH"/>
        </w:rPr>
        <w:t>Hershkovitz E. et al. Glycogen storage disease type III in Israel: presentation and long-term outcome.</w:t>
      </w:r>
      <w:r w:rsidRPr="00BA3703">
        <w:t xml:space="preserve"> </w:t>
      </w:r>
      <w:r w:rsidRPr="00BA3703">
        <w:rPr>
          <w:i/>
          <w:lang w:val="fr-CH"/>
        </w:rPr>
        <w:t>Pediatr Endocrinol Rev.</w:t>
      </w:r>
      <w:r w:rsidRPr="00BA3703">
        <w:rPr>
          <w:lang w:val="fr-CH"/>
        </w:rPr>
        <w:t xml:space="preserve">  2014; 11(3):318-23.</w:t>
      </w:r>
    </w:p>
    <w:p w:rsidR="00BA3703" w:rsidRPr="00BA3703" w:rsidRDefault="00BA3703" w:rsidP="00BA3703">
      <w:pPr>
        <w:pStyle w:val="af8"/>
        <w:numPr>
          <w:ilvl w:val="0"/>
          <w:numId w:val="30"/>
        </w:numPr>
        <w:tabs>
          <w:tab w:val="left" w:pos="360"/>
        </w:tabs>
        <w:ind w:left="360"/>
        <w:jc w:val="both"/>
        <w:rPr>
          <w:lang w:val="fr-CH"/>
        </w:rPr>
      </w:pPr>
      <w:r w:rsidRPr="00BA3703">
        <w:rPr>
          <w:lang w:val="fr-CH"/>
        </w:rPr>
        <w:t xml:space="preserve">Ko J.S. el al. A mutation analysis of the AGL gene in Korean patients with glycogen storage disease type III. </w:t>
      </w:r>
      <w:r w:rsidRPr="00BA3703">
        <w:rPr>
          <w:i/>
          <w:lang w:val="fr-CH"/>
        </w:rPr>
        <w:t>J Hum Genet.</w:t>
      </w:r>
      <w:r w:rsidRPr="00BA3703">
        <w:rPr>
          <w:lang w:val="fr-CH"/>
        </w:rPr>
        <w:t xml:space="preserve">  2014; 59(1):42-5.</w:t>
      </w:r>
    </w:p>
    <w:p w:rsidR="00BA3703" w:rsidRPr="00BA3703" w:rsidRDefault="00BA3703" w:rsidP="00BA3703">
      <w:pPr>
        <w:pStyle w:val="af8"/>
        <w:numPr>
          <w:ilvl w:val="0"/>
          <w:numId w:val="30"/>
        </w:numPr>
        <w:tabs>
          <w:tab w:val="left" w:pos="360"/>
        </w:tabs>
        <w:ind w:left="360"/>
        <w:jc w:val="both"/>
        <w:rPr>
          <w:lang w:val="fr-CH"/>
        </w:rPr>
      </w:pPr>
      <w:r w:rsidRPr="00BA3703">
        <w:rPr>
          <w:lang w:val="fr-CH"/>
        </w:rPr>
        <w:t xml:space="preserve">Ljubomir Stojanov. Glycogen Storage Diseases Types I-VII. </w:t>
      </w:r>
      <w:r w:rsidRPr="00BA3703">
        <w:rPr>
          <w:i/>
          <w:lang w:val="fr-CH"/>
        </w:rPr>
        <w:t>Medscape.</w:t>
      </w:r>
      <w:r w:rsidRPr="00BA3703">
        <w:rPr>
          <w:lang w:val="fr-CH"/>
        </w:rPr>
        <w:t xml:space="preserve"> Updated:Jul 23, 2014. </w:t>
      </w:r>
      <w:hyperlink r:id="rId30" w:history="1">
        <w:r w:rsidRPr="00BA3703">
          <w:rPr>
            <w:rStyle w:val="a4"/>
            <w:b w:val="0"/>
            <w:sz w:val="24"/>
            <w:lang w:val="fr-CH"/>
          </w:rPr>
          <w:t>http://emedicine.medscape.com/article/1116574-overview</w:t>
        </w:r>
      </w:hyperlink>
      <w:r w:rsidRPr="00BA3703">
        <w:rPr>
          <w:b/>
          <w:lang w:val="fr-CH"/>
        </w:rPr>
        <w:t>.</w:t>
      </w:r>
    </w:p>
    <w:p w:rsidR="00BA3703" w:rsidRPr="00BA3703" w:rsidRDefault="00BA3703" w:rsidP="00BA3703">
      <w:pPr>
        <w:pStyle w:val="af8"/>
        <w:numPr>
          <w:ilvl w:val="0"/>
          <w:numId w:val="30"/>
        </w:numPr>
        <w:tabs>
          <w:tab w:val="left" w:pos="360"/>
        </w:tabs>
        <w:ind w:left="360"/>
        <w:jc w:val="both"/>
        <w:rPr>
          <w:lang w:val="fr-CH"/>
        </w:rPr>
      </w:pPr>
      <w:r w:rsidRPr="00BA3703">
        <w:rPr>
          <w:lang w:val="fr-CH"/>
        </w:rPr>
        <w:t xml:space="preserve">Manwaring V. et al. Urine analysis of glucose tetrasaccharide by HPLC; a useful marker for the investigation of patients with Pompe and other glycogen storage diseases. </w:t>
      </w:r>
      <w:r w:rsidRPr="00BA3703">
        <w:rPr>
          <w:i/>
          <w:lang w:val="fr-CH"/>
        </w:rPr>
        <w:t xml:space="preserve">J Inherit Metab </w:t>
      </w:r>
      <w:proofErr w:type="gramStart"/>
      <w:r w:rsidRPr="00BA3703">
        <w:rPr>
          <w:i/>
          <w:lang w:val="fr-CH"/>
        </w:rPr>
        <w:t>Dis</w:t>
      </w:r>
      <w:proofErr w:type="gramEnd"/>
      <w:r w:rsidRPr="00BA3703">
        <w:rPr>
          <w:i/>
          <w:lang w:val="fr-CH"/>
        </w:rPr>
        <w:t xml:space="preserve">. </w:t>
      </w:r>
      <w:r w:rsidRPr="00BA3703">
        <w:rPr>
          <w:lang w:val="fr-CH"/>
        </w:rPr>
        <w:t xml:space="preserve"> 2012; 35(2):311-6.</w:t>
      </w:r>
    </w:p>
    <w:p w:rsidR="00BA3703" w:rsidRPr="00BA3703" w:rsidRDefault="00BA3703" w:rsidP="00BA3703">
      <w:pPr>
        <w:pStyle w:val="af8"/>
        <w:numPr>
          <w:ilvl w:val="0"/>
          <w:numId w:val="30"/>
        </w:numPr>
        <w:tabs>
          <w:tab w:val="left" w:pos="360"/>
        </w:tabs>
        <w:ind w:left="360"/>
        <w:jc w:val="both"/>
        <w:rPr>
          <w:lang w:val="fr-CH"/>
        </w:rPr>
      </w:pPr>
      <w:r w:rsidRPr="00BA3703">
        <w:rPr>
          <w:lang w:val="fr-CH"/>
        </w:rPr>
        <w:t>Valayannopoulos V. et al. Successful treatment of severe cardiomyopathy in glycogen storage disease type III with D</w:t>
      </w:r>
      <w:proofErr w:type="gramStart"/>
      <w:r w:rsidRPr="00BA3703">
        <w:rPr>
          <w:lang w:val="fr-CH"/>
        </w:rPr>
        <w:t>,L</w:t>
      </w:r>
      <w:proofErr w:type="gramEnd"/>
      <w:r w:rsidRPr="00BA3703">
        <w:rPr>
          <w:lang w:val="fr-CH"/>
        </w:rPr>
        <w:t>-3-hydroxybutyrate, ketogenic and high-protein diet.</w:t>
      </w:r>
      <w:r w:rsidRPr="00BA3703">
        <w:t xml:space="preserve"> </w:t>
      </w:r>
      <w:r w:rsidRPr="00BA3703">
        <w:rPr>
          <w:i/>
          <w:lang w:val="fr-CH"/>
        </w:rPr>
        <w:t xml:space="preserve">Pediatr Res. </w:t>
      </w:r>
      <w:r w:rsidRPr="00BA3703">
        <w:rPr>
          <w:lang w:val="fr-CH"/>
        </w:rPr>
        <w:t xml:space="preserve"> 2011; 70(6):638-41.</w:t>
      </w:r>
    </w:p>
    <w:p w:rsidR="00BA3703" w:rsidRPr="00BA3703" w:rsidRDefault="00BA3703" w:rsidP="00BA3703">
      <w:pPr>
        <w:pStyle w:val="af8"/>
        <w:numPr>
          <w:ilvl w:val="0"/>
          <w:numId w:val="30"/>
        </w:numPr>
        <w:tabs>
          <w:tab w:val="left" w:pos="360"/>
        </w:tabs>
        <w:ind w:left="360"/>
        <w:jc w:val="both"/>
        <w:rPr>
          <w:lang w:val="fr-CH"/>
        </w:rPr>
      </w:pPr>
      <w:r w:rsidRPr="00BA3703">
        <w:rPr>
          <w:lang w:val="fr-CH"/>
        </w:rPr>
        <w:t>Wayne E. Anderson.</w:t>
      </w:r>
      <w:r w:rsidRPr="00BA3703">
        <w:t xml:space="preserve"> </w:t>
      </w:r>
      <w:r w:rsidRPr="00BA3703">
        <w:rPr>
          <w:lang w:val="fr-CH"/>
        </w:rPr>
        <w:t xml:space="preserve">Type III Glycogen Storage Disease. </w:t>
      </w:r>
      <w:r w:rsidRPr="00BA3703">
        <w:rPr>
          <w:i/>
          <w:lang w:val="fr-CH"/>
        </w:rPr>
        <w:t>Medscape</w:t>
      </w:r>
      <w:r w:rsidRPr="00BA3703">
        <w:rPr>
          <w:lang w:val="fr-CH"/>
        </w:rPr>
        <w:t>.</w:t>
      </w:r>
      <w:r w:rsidRPr="00BA3703">
        <w:t xml:space="preserve"> </w:t>
      </w:r>
      <w:r w:rsidRPr="00BA3703">
        <w:rPr>
          <w:lang w:val="fr-CH"/>
        </w:rPr>
        <w:t>Updated: Apr 25, 2014.</w:t>
      </w:r>
      <w:r w:rsidRPr="00BA3703">
        <w:t xml:space="preserve"> </w:t>
      </w:r>
      <w:hyperlink r:id="rId31" w:history="1">
        <w:r w:rsidRPr="00BA3703">
          <w:rPr>
            <w:rStyle w:val="a4"/>
            <w:b w:val="0"/>
            <w:sz w:val="24"/>
            <w:lang w:val="fr-CH"/>
          </w:rPr>
          <w:t>http://emedicine.medscape.com/article/119597-overview</w:t>
        </w:r>
      </w:hyperlink>
      <w:r w:rsidRPr="00BA3703">
        <w:rPr>
          <w:b/>
          <w:lang w:val="fr-CH"/>
        </w:rPr>
        <w:t>.</w:t>
      </w:r>
    </w:p>
    <w:p w:rsidR="00E94977" w:rsidRPr="00BA3703" w:rsidRDefault="00E94977" w:rsidP="001D4A8A">
      <w:pPr>
        <w:rPr>
          <w:lang w:val="fr-CH"/>
        </w:rPr>
      </w:pPr>
    </w:p>
    <w:sectPr w:rsidR="00E94977" w:rsidRPr="00BA3703" w:rsidSect="000C030C">
      <w:pgSz w:w="11906" w:h="16838"/>
      <w:pgMar w:top="1134" w:right="851" w:bottom="1134" w:left="1077" w:header="709" w:footer="709"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A59" w:rsidRDefault="00170A59">
      <w:r>
        <w:separator/>
      </w:r>
    </w:p>
  </w:endnote>
  <w:endnote w:type="continuationSeparator" w:id="0">
    <w:p w:rsidR="00170A59" w:rsidRDefault="00170A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Microsoft YaHei">
    <w:charset w:val="86"/>
    <w:family w:val="swiss"/>
    <w:pitch w:val="variable"/>
    <w:sig w:usb0="A0000287" w:usb1="28CF3C52" w:usb2="00000016" w:usb3="00000000" w:csb0="0004001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A00002BF" w:usb1="68C7FCFB" w:usb2="00000010" w:usb3="00000000" w:csb0="0002009F" w:csb1="00000000"/>
  </w:font>
  <w:font w:name="HFFDH C+ A Caslon Pro">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30C" w:rsidRDefault="003C082E">
    <w:pPr>
      <w:pStyle w:val="af2"/>
      <w:ind w:right="360"/>
    </w:pPr>
    <w:r>
      <w:rPr>
        <w:noProof/>
        <w:lang w:val="ru-RU" w:eastAsia="ru-RU"/>
      </w:rPr>
      <w:pict>
        <v:shapetype id="_x0000_t202" coordsize="21600,21600" o:spt="202" path="m,l,21600r21600,l21600,xe">
          <v:stroke joinstyle="miter"/>
          <v:path gradientshapeok="t" o:connecttype="rect"/>
        </v:shapetype>
        <v:shape id="Text Box 1" o:spid="_x0000_s4099" type="#_x0000_t202" style="position:absolute;margin-left:546.7pt;margin-top:.05pt;width:28.3pt;height:13.55pt;z-index:2516567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" stroked="f">
          <v:fill opacity="0"/>
          <v:textbox inset="0,0,0,0">
            <w:txbxContent>
              <w:p w:rsidR="000C030C" w:rsidRDefault="003C082E">
                <w:pPr>
                  <w:pStyle w:val="af2"/>
                </w:pPr>
                <w:r>
                  <w:rPr>
                    <w:rStyle w:val="a3"/>
                  </w:rPr>
                  <w:fldChar w:fldCharType="begin"/>
                </w:r>
                <w:r w:rsidR="000C030C">
                  <w:rPr>
                    <w:rStyle w:val="a3"/>
                  </w:rPr>
                  <w:instrText xml:space="preserve"> PAGE </w:instrText>
                </w:r>
                <w:r>
                  <w:rPr>
                    <w:rStyle w:val="a3"/>
                  </w:rPr>
                  <w:fldChar w:fldCharType="separate"/>
                </w:r>
                <w:r w:rsidR="00A76EDA">
                  <w:rPr>
                    <w:rStyle w:val="a3"/>
                    <w:noProof/>
                  </w:rPr>
                  <w:t>2</w:t>
                </w:r>
                <w:r>
                  <w:rPr>
                    <w:rStyle w:val="a3"/>
                  </w:rPr>
                  <w:fldChar w:fldCharType="end"/>
                </w:r>
              </w:p>
            </w:txbxContent>
          </v:textbox>
          <w10:wrap type="square" side="largest" anchorx="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30C" w:rsidRDefault="003C082E">
    <w:pPr>
      <w:pStyle w:val="af2"/>
      <w:ind w:right="360"/>
    </w:pPr>
    <w:r>
      <w:rPr>
        <w:noProof/>
        <w:lang w:val="ru-RU" w:eastAsia="ru-RU"/>
      </w:rPr>
      <w:pict>
        <v:shapetype id="_x0000_t202" coordsize="21600,21600" o:spt="202" path="m,l,21600r21600,l21600,xe">
          <v:stroke joinstyle="miter"/>
          <v:path gradientshapeok="t" o:connecttype="rect"/>
        </v:shapetype>
        <v:shape id="Text Box 2" o:spid="_x0000_s4098" type="#_x0000_t202" style="position:absolute;margin-left:793.3pt;margin-top:.05pt;width:28.3pt;height:13.55pt;z-index:2516577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" stroked="f">
          <v:fill opacity="0"/>
          <v:textbox inset="0,0,0,0">
            <w:txbxContent>
              <w:p w:rsidR="000C030C" w:rsidRDefault="003C082E">
                <w:pPr>
                  <w:pStyle w:val="af2"/>
                </w:pPr>
                <w:r>
                  <w:rPr>
                    <w:rStyle w:val="a3"/>
                  </w:rPr>
                  <w:fldChar w:fldCharType="begin"/>
                </w:r>
                <w:r w:rsidR="000C030C">
                  <w:rPr>
                    <w:rStyle w:val="a3"/>
                  </w:rPr>
                  <w:instrText xml:space="preserve"> PAGE </w:instrText>
                </w:r>
                <w:r>
                  <w:rPr>
                    <w:rStyle w:val="a3"/>
                  </w:rPr>
                  <w:fldChar w:fldCharType="separate"/>
                </w:r>
                <w:r w:rsidR="00A76EDA">
                  <w:rPr>
                    <w:rStyle w:val="a3"/>
                    <w:noProof/>
                  </w:rPr>
                  <w:t>7</w:t>
                </w:r>
                <w:r>
                  <w:rPr>
                    <w:rStyle w:val="a3"/>
                  </w:rPr>
                  <w:fldChar w:fldCharType="end"/>
                </w:r>
              </w:p>
            </w:txbxContent>
          </v:textbox>
          <w10:wrap type="square" side="largest" anchorx="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30C" w:rsidRDefault="000C030C"/>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30C" w:rsidRDefault="003C082E">
    <w:pPr>
      <w:pStyle w:val="af2"/>
      <w:ind w:right="360"/>
    </w:pPr>
    <w:r>
      <w:rPr>
        <w:noProof/>
        <w:lang w:val="ru-RU" w:eastAsia="ru-RU"/>
      </w:rPr>
      <w:pict>
        <v:shapetype id="_x0000_t202" coordsize="21600,21600" o:spt="202" path="m,l,21600r21600,l21600,xe">
          <v:stroke joinstyle="miter"/>
          <v:path gradientshapeok="t" o:connecttype="rect"/>
        </v:shapetype>
        <v:shape id="Text Box 3" o:spid="_x0000_s4097" type="#_x0000_t202" style="position:absolute;margin-left:546.7pt;margin-top:.05pt;width:26.8pt;height:13.55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" stroked="f">
          <v:fill opacity="0"/>
          <v:textbox inset="0,0,0,0">
            <w:txbxContent>
              <w:p w:rsidR="000C030C" w:rsidRDefault="003C082E">
                <w:pPr>
                  <w:pStyle w:val="af2"/>
                </w:pPr>
                <w:r>
                  <w:rPr>
                    <w:rStyle w:val="a3"/>
                  </w:rPr>
                  <w:fldChar w:fldCharType="begin"/>
                </w:r>
                <w:r w:rsidR="000C030C">
                  <w:rPr>
                    <w:rStyle w:val="a3"/>
                  </w:rPr>
                  <w:instrText xml:space="preserve"> PAGE </w:instrText>
                </w:r>
                <w:r>
                  <w:rPr>
                    <w:rStyle w:val="a3"/>
                  </w:rPr>
                  <w:fldChar w:fldCharType="separate"/>
                </w:r>
                <w:r w:rsidR="00A76EDA">
                  <w:rPr>
                    <w:rStyle w:val="a3"/>
                    <w:noProof/>
                  </w:rPr>
                  <w:t>21</w:t>
                </w:r>
                <w:r>
                  <w:rPr>
                    <w:rStyle w:val="a3"/>
                  </w:rPr>
                  <w:fldChar w:fldCharType="end"/>
                </w:r>
              </w:p>
            </w:txbxContent>
          </v:textbox>
          <w10:wrap type="square" side="largest" anchorx="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30C" w:rsidRDefault="000C030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A59" w:rsidRDefault="00170A59">
      <w:r>
        <w:separator/>
      </w:r>
    </w:p>
  </w:footnote>
  <w:footnote w:type="continuationSeparator" w:id="0">
    <w:p w:rsidR="00170A59" w:rsidRDefault="00170A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30C" w:rsidRPr="00987A26" w:rsidRDefault="000C030C">
    <w:pPr>
      <w:autoSpaceDE w:val="0"/>
      <w:jc w:val="right"/>
      <w:rPr>
        <w:sz w:val="22"/>
        <w:szCs w:val="22"/>
      </w:rPr>
    </w:pPr>
    <w:r w:rsidRPr="00987A26">
      <w:rPr>
        <w:i/>
        <w:sz w:val="22"/>
        <w:szCs w:val="22"/>
        <w:lang w:val="fr-FR"/>
      </w:rPr>
      <w:t xml:space="preserve">Protocol Clinic Naţional </w:t>
    </w:r>
    <w:r w:rsidRPr="00987A26">
      <w:rPr>
        <w:i/>
        <w:sz w:val="22"/>
        <w:szCs w:val="22"/>
      </w:rPr>
      <w:t>„Glicogenoza tip I</w:t>
    </w:r>
    <w:r w:rsidRPr="00987A26">
      <w:rPr>
        <w:i/>
        <w:sz w:val="22"/>
        <w:szCs w:val="22"/>
        <w:lang w:val="ro-MO"/>
      </w:rPr>
      <w:t>II</w:t>
    </w:r>
    <w:r w:rsidRPr="00987A26">
      <w:rPr>
        <w:rStyle w:val="apple-style-span"/>
        <w:i/>
        <w:color w:val="333333"/>
        <w:sz w:val="22"/>
        <w:szCs w:val="22"/>
      </w:rPr>
      <w:t xml:space="preserve"> </w:t>
    </w:r>
    <w:r w:rsidRPr="00987A26">
      <w:rPr>
        <w:i/>
        <w:sz w:val="22"/>
        <w:szCs w:val="22"/>
      </w:rPr>
      <w:t>la copil”, 201</w:t>
    </w:r>
    <w:r>
      <w:rPr>
        <w:i/>
        <w:sz w:val="22"/>
        <w:szCs w:val="22"/>
      </w:rPr>
      <w:t>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30C" w:rsidRPr="00987A26" w:rsidRDefault="000C030C">
    <w:pPr>
      <w:autoSpaceDE w:val="0"/>
      <w:jc w:val="right"/>
      <w:rPr>
        <w:sz w:val="22"/>
        <w:szCs w:val="22"/>
      </w:rPr>
    </w:pPr>
    <w:r w:rsidRPr="00987A26">
      <w:rPr>
        <w:i/>
        <w:sz w:val="22"/>
        <w:szCs w:val="22"/>
        <w:lang w:val="fr-FR"/>
      </w:rPr>
      <w:t xml:space="preserve">Protocol Clinic Naţional </w:t>
    </w:r>
    <w:r w:rsidRPr="00987A26">
      <w:rPr>
        <w:i/>
        <w:sz w:val="22"/>
        <w:szCs w:val="22"/>
      </w:rPr>
      <w:t>„Glicogenoza tip III</w:t>
    </w:r>
    <w:r w:rsidRPr="00987A26">
      <w:rPr>
        <w:rStyle w:val="apple-style-span"/>
        <w:i/>
        <w:color w:val="333333"/>
        <w:sz w:val="22"/>
        <w:szCs w:val="22"/>
      </w:rPr>
      <w:t xml:space="preserve"> </w:t>
    </w:r>
    <w:r w:rsidRPr="00987A26">
      <w:rPr>
        <w:i/>
        <w:sz w:val="22"/>
        <w:szCs w:val="22"/>
      </w:rPr>
      <w:t>la copil”, 201</w:t>
    </w:r>
    <w:r>
      <w:rPr>
        <w:i/>
        <w:sz w:val="22"/>
        <w:szCs w:val="22"/>
      </w:rPr>
      <w:t>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30C" w:rsidRDefault="000C030C"/>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30C" w:rsidRPr="00987A26" w:rsidRDefault="000C030C">
    <w:pPr>
      <w:autoSpaceDE w:val="0"/>
      <w:jc w:val="right"/>
      <w:rPr>
        <w:sz w:val="22"/>
        <w:szCs w:val="22"/>
      </w:rPr>
    </w:pPr>
    <w:r w:rsidRPr="00987A26">
      <w:rPr>
        <w:i/>
        <w:sz w:val="22"/>
        <w:szCs w:val="22"/>
        <w:lang w:val="fr-FR"/>
      </w:rPr>
      <w:t xml:space="preserve">Protocol Clinic Naţional </w:t>
    </w:r>
    <w:r w:rsidRPr="00987A26">
      <w:rPr>
        <w:i/>
        <w:sz w:val="22"/>
        <w:szCs w:val="22"/>
      </w:rPr>
      <w:t>„Glicogenoza tip III la copil”, 201</w:t>
    </w:r>
    <w:r>
      <w:rPr>
        <w:i/>
        <w:sz w:val="22"/>
        <w:szCs w:val="22"/>
      </w:rPr>
      <w:t>8</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30C" w:rsidRDefault="000C030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10"/>
      <w:lvlText w:val=""/>
      <w:lvlJc w:val="left"/>
      <w:pPr>
        <w:tabs>
          <w:tab w:val="num" w:pos="360"/>
        </w:tabs>
        <w:ind w:left="360" w:hanging="360"/>
      </w:pPr>
      <w:rPr>
        <w:rFonts w:ascii="Symbol" w:hAnsi="Symbol" w:cs="Symbol" w:hint="default"/>
        <w:lang w:val="ro-RO"/>
      </w:rPr>
    </w:lvl>
  </w:abstractNum>
  <w:abstractNum w:abstractNumId="2">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hint="default"/>
        <w:kern w:val="1"/>
      </w:rPr>
    </w:lvl>
    <w:lvl w:ilvl="1">
      <w:start w:val="2"/>
      <w:numFmt w:val="decimal"/>
      <w:lvlText w:val="%1.%2."/>
      <w:lvlJc w:val="left"/>
      <w:pPr>
        <w:tabs>
          <w:tab w:val="num" w:pos="360"/>
        </w:tabs>
        <w:ind w:left="360" w:hanging="360"/>
      </w:pPr>
      <w:rPr>
        <w:rFonts w:ascii="Times New Roman" w:hAnsi="Times New Roman" w:cs="Times New Roman" w:hint="default"/>
        <w:kern w:val="1"/>
      </w:rPr>
    </w:lvl>
    <w:lvl w:ilvl="2">
      <w:start w:val="1"/>
      <w:numFmt w:val="decimal"/>
      <w:lvlText w:val="%1.%2.%3."/>
      <w:lvlJc w:val="left"/>
      <w:pPr>
        <w:tabs>
          <w:tab w:val="num" w:pos="720"/>
        </w:tabs>
        <w:ind w:left="720" w:hanging="720"/>
      </w:pPr>
      <w:rPr>
        <w:rFonts w:ascii="Times New Roman" w:hAnsi="Times New Roman" w:cs="Times New Roman" w:hint="default"/>
        <w:kern w:val="1"/>
      </w:rPr>
    </w:lvl>
    <w:lvl w:ilvl="3">
      <w:start w:val="1"/>
      <w:numFmt w:val="decimal"/>
      <w:lvlText w:val="%1.%2.%3.%4."/>
      <w:lvlJc w:val="left"/>
      <w:pPr>
        <w:tabs>
          <w:tab w:val="num" w:pos="720"/>
        </w:tabs>
        <w:ind w:left="720" w:hanging="720"/>
      </w:pPr>
      <w:rPr>
        <w:rFonts w:ascii="Times New Roman" w:hAnsi="Times New Roman" w:cs="Times New Roman" w:hint="default"/>
        <w:kern w:val="1"/>
      </w:rPr>
    </w:lvl>
    <w:lvl w:ilvl="4">
      <w:start w:val="1"/>
      <w:numFmt w:val="decimal"/>
      <w:lvlText w:val="%1.%2.%3.%4.%5."/>
      <w:lvlJc w:val="left"/>
      <w:pPr>
        <w:tabs>
          <w:tab w:val="num" w:pos="1080"/>
        </w:tabs>
        <w:ind w:left="1080" w:hanging="1080"/>
      </w:pPr>
      <w:rPr>
        <w:rFonts w:ascii="Times New Roman" w:hAnsi="Times New Roman" w:cs="Times New Roman" w:hint="default"/>
        <w:kern w:val="1"/>
      </w:rPr>
    </w:lvl>
    <w:lvl w:ilvl="5">
      <w:start w:val="1"/>
      <w:numFmt w:val="decimal"/>
      <w:lvlText w:val="%1.%2.%3.%4.%5.%6."/>
      <w:lvlJc w:val="left"/>
      <w:pPr>
        <w:tabs>
          <w:tab w:val="num" w:pos="1080"/>
        </w:tabs>
        <w:ind w:left="1080" w:hanging="1080"/>
      </w:pPr>
      <w:rPr>
        <w:rFonts w:ascii="Times New Roman" w:hAnsi="Times New Roman" w:cs="Times New Roman" w:hint="default"/>
        <w:kern w:val="1"/>
      </w:rPr>
    </w:lvl>
    <w:lvl w:ilvl="6">
      <w:start w:val="1"/>
      <w:numFmt w:val="decimal"/>
      <w:lvlText w:val="%1.%2.%3.%4.%5.%6.%7."/>
      <w:lvlJc w:val="left"/>
      <w:pPr>
        <w:tabs>
          <w:tab w:val="num" w:pos="1440"/>
        </w:tabs>
        <w:ind w:left="1440" w:hanging="1440"/>
      </w:pPr>
      <w:rPr>
        <w:rFonts w:ascii="Times New Roman" w:hAnsi="Times New Roman" w:cs="Times New Roman" w:hint="default"/>
        <w:kern w:val="1"/>
      </w:rPr>
    </w:lvl>
    <w:lvl w:ilvl="7">
      <w:start w:val="1"/>
      <w:numFmt w:val="decimal"/>
      <w:lvlText w:val="%1.%2.%3.%4.%5.%6.%7.%8."/>
      <w:lvlJc w:val="left"/>
      <w:pPr>
        <w:tabs>
          <w:tab w:val="num" w:pos="1440"/>
        </w:tabs>
        <w:ind w:left="1440" w:hanging="1440"/>
      </w:pPr>
      <w:rPr>
        <w:rFonts w:ascii="Times New Roman" w:hAnsi="Times New Roman" w:cs="Times New Roman" w:hint="default"/>
        <w:kern w:val="1"/>
      </w:rPr>
    </w:lvl>
    <w:lvl w:ilvl="8">
      <w:start w:val="1"/>
      <w:numFmt w:val="decimal"/>
      <w:lvlText w:val="%1.%2.%3.%4.%5.%6.%7.%8.%9."/>
      <w:lvlJc w:val="left"/>
      <w:pPr>
        <w:tabs>
          <w:tab w:val="num" w:pos="1800"/>
        </w:tabs>
        <w:ind w:left="1800" w:hanging="1800"/>
      </w:pPr>
      <w:rPr>
        <w:rFonts w:ascii="Times New Roman" w:hAnsi="Times New Roman" w:cs="Times New Roman" w:hint="default"/>
        <w:kern w:val="1"/>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Symbol" w:hAnsi="Symbol" w:hint="default"/>
        <w:kern w:val="1"/>
      </w:rPr>
    </w:lvl>
  </w:abstractNum>
  <w:abstractNum w:abstractNumId="4">
    <w:nsid w:val="00000005"/>
    <w:multiLevelType w:val="multilevel"/>
    <w:tmpl w:val="00000005"/>
    <w:name w:val="WW8Num5"/>
    <w:lvl w:ilvl="0">
      <w:start w:val="2"/>
      <w:numFmt w:val="decimal"/>
      <w:lvlText w:val="%1."/>
      <w:lvlJc w:val="left"/>
      <w:pPr>
        <w:tabs>
          <w:tab w:val="num" w:pos="360"/>
        </w:tabs>
        <w:ind w:left="360" w:hanging="360"/>
      </w:pPr>
      <w:rPr>
        <w:rFonts w:ascii="Symbol" w:hAnsi="Symbol" w:cs="Symbol" w:hint="default"/>
      </w:rPr>
    </w:lvl>
    <w:lvl w:ilvl="1">
      <w:start w:val="2"/>
      <w:numFmt w:val="decimal"/>
      <w:lvlText w:val="%1.%2."/>
      <w:lvlJc w:val="left"/>
      <w:pPr>
        <w:tabs>
          <w:tab w:val="num" w:pos="360"/>
        </w:tabs>
        <w:ind w:left="360" w:hanging="360"/>
      </w:pPr>
      <w:rPr>
        <w:rFonts w:ascii="Symbol" w:hAnsi="Symbol" w:cs="Symbol" w:hint="default"/>
      </w:rPr>
    </w:lvl>
    <w:lvl w:ilvl="2">
      <w:start w:val="1"/>
      <w:numFmt w:val="decimal"/>
      <w:lvlText w:val="%1.%2.%3."/>
      <w:lvlJc w:val="left"/>
      <w:pPr>
        <w:tabs>
          <w:tab w:val="num" w:pos="720"/>
        </w:tabs>
        <w:ind w:left="720" w:hanging="720"/>
      </w:pPr>
      <w:rPr>
        <w:rFonts w:ascii="Symbol" w:hAnsi="Symbol" w:cs="Symbol" w:hint="default"/>
      </w:rPr>
    </w:lvl>
    <w:lvl w:ilvl="3">
      <w:start w:val="1"/>
      <w:numFmt w:val="decimal"/>
      <w:lvlText w:val="%1.%2.%3.%4."/>
      <w:lvlJc w:val="left"/>
      <w:pPr>
        <w:tabs>
          <w:tab w:val="num" w:pos="720"/>
        </w:tabs>
        <w:ind w:left="720" w:hanging="720"/>
      </w:pPr>
      <w:rPr>
        <w:rFonts w:ascii="Symbol" w:hAnsi="Symbol" w:cs="Symbol" w:hint="default"/>
      </w:rPr>
    </w:lvl>
    <w:lvl w:ilvl="4">
      <w:start w:val="1"/>
      <w:numFmt w:val="decimal"/>
      <w:lvlText w:val="%1.%2.%3.%4.%5."/>
      <w:lvlJc w:val="left"/>
      <w:pPr>
        <w:tabs>
          <w:tab w:val="num" w:pos="1080"/>
        </w:tabs>
        <w:ind w:left="1080" w:hanging="1080"/>
      </w:pPr>
      <w:rPr>
        <w:rFonts w:ascii="Symbol" w:hAnsi="Symbol" w:cs="Symbol" w:hint="default"/>
      </w:rPr>
    </w:lvl>
    <w:lvl w:ilvl="5">
      <w:start w:val="1"/>
      <w:numFmt w:val="decimal"/>
      <w:lvlText w:val="%1.%2.%3.%4.%5.%6."/>
      <w:lvlJc w:val="left"/>
      <w:pPr>
        <w:tabs>
          <w:tab w:val="num" w:pos="1080"/>
        </w:tabs>
        <w:ind w:left="1080" w:hanging="1080"/>
      </w:pPr>
      <w:rPr>
        <w:rFonts w:ascii="Symbol" w:hAnsi="Symbol" w:cs="Symbol" w:hint="default"/>
      </w:rPr>
    </w:lvl>
    <w:lvl w:ilvl="6">
      <w:start w:val="1"/>
      <w:numFmt w:val="decimal"/>
      <w:lvlText w:val="%1.%2.%3.%4.%5.%6.%7."/>
      <w:lvlJc w:val="left"/>
      <w:pPr>
        <w:tabs>
          <w:tab w:val="num" w:pos="1440"/>
        </w:tabs>
        <w:ind w:left="1440" w:hanging="1440"/>
      </w:pPr>
      <w:rPr>
        <w:rFonts w:ascii="Symbol" w:hAnsi="Symbol" w:cs="Symbol" w:hint="default"/>
      </w:rPr>
    </w:lvl>
    <w:lvl w:ilvl="7">
      <w:start w:val="1"/>
      <w:numFmt w:val="decimal"/>
      <w:lvlText w:val="%1.%2.%3.%4.%5.%6.%7.%8."/>
      <w:lvlJc w:val="left"/>
      <w:pPr>
        <w:tabs>
          <w:tab w:val="num" w:pos="1440"/>
        </w:tabs>
        <w:ind w:left="1440" w:hanging="1440"/>
      </w:pPr>
      <w:rPr>
        <w:rFonts w:ascii="Symbol" w:hAnsi="Symbol" w:cs="Symbol" w:hint="default"/>
      </w:rPr>
    </w:lvl>
    <w:lvl w:ilvl="8">
      <w:start w:val="1"/>
      <w:numFmt w:val="decimal"/>
      <w:lvlText w:val="%1.%2.%3.%4.%5.%6.%7.%8.%9."/>
      <w:lvlJc w:val="left"/>
      <w:pPr>
        <w:tabs>
          <w:tab w:val="num" w:pos="1800"/>
        </w:tabs>
        <w:ind w:left="1800" w:hanging="1800"/>
      </w:pPr>
      <w:rPr>
        <w:rFonts w:ascii="Symbol" w:hAnsi="Symbol" w:cs="Symbol" w:hint="default"/>
      </w:rPr>
    </w:lvl>
  </w:abstractNum>
  <w:abstractNum w:abstractNumId="5">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hint="default"/>
        <w:color w:val="000000"/>
        <w:spacing w:val="-1"/>
        <w:lang w:val="en-US"/>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color w:val="000000"/>
        <w:spacing w:val="-1"/>
        <w:lang w:val="ro-RO"/>
      </w:rPr>
    </w:lvl>
  </w:abstractNum>
  <w:abstractNum w:abstractNumId="7">
    <w:nsid w:val="00000008"/>
    <w:multiLevelType w:val="multilevel"/>
    <w:tmpl w:val="7554BB34"/>
    <w:name w:val="WW8Num8"/>
    <w:lvl w:ilvl="0">
      <w:start w:val="1"/>
      <w:numFmt w:val="decimal"/>
      <w:lvlText w:val="%1."/>
      <w:lvlJc w:val="left"/>
      <w:pPr>
        <w:tabs>
          <w:tab w:val="num" w:pos="360"/>
        </w:tabs>
        <w:ind w:left="360" w:hanging="360"/>
      </w:pPr>
      <w:rPr>
        <w:rFonts w:ascii="Symbol" w:hAnsi="Symbol" w:cs="Symbol" w:hint="default"/>
        <w:sz w:val="22"/>
      </w:rPr>
    </w:lvl>
    <w:lvl w:ilvl="1">
      <w:start w:val="1"/>
      <w:numFmt w:val="decimal"/>
      <w:lvlText w:val="%1.%2."/>
      <w:lvlJc w:val="left"/>
      <w:pPr>
        <w:tabs>
          <w:tab w:val="num" w:pos="360"/>
        </w:tabs>
        <w:ind w:left="360" w:hanging="360"/>
      </w:pPr>
      <w:rPr>
        <w:rFonts w:ascii="Symbol" w:hAnsi="Symbol" w:cs="Symbol" w:hint="default"/>
        <w:i w:val="0"/>
        <w:sz w:val="22"/>
      </w:rPr>
    </w:lvl>
    <w:lvl w:ilvl="2">
      <w:start w:val="1"/>
      <w:numFmt w:val="decimal"/>
      <w:lvlText w:val="%1.%2.%3."/>
      <w:lvlJc w:val="left"/>
      <w:pPr>
        <w:tabs>
          <w:tab w:val="num" w:pos="720"/>
        </w:tabs>
        <w:ind w:left="720" w:hanging="720"/>
      </w:pPr>
      <w:rPr>
        <w:rFonts w:ascii="Symbol" w:hAnsi="Symbol" w:cs="Symbol" w:hint="default"/>
        <w:sz w:val="22"/>
      </w:rPr>
    </w:lvl>
    <w:lvl w:ilvl="3">
      <w:start w:val="1"/>
      <w:numFmt w:val="decimal"/>
      <w:lvlText w:val="%1.%2.%3.%4."/>
      <w:lvlJc w:val="left"/>
      <w:pPr>
        <w:tabs>
          <w:tab w:val="num" w:pos="720"/>
        </w:tabs>
        <w:ind w:left="720" w:hanging="720"/>
      </w:pPr>
      <w:rPr>
        <w:rFonts w:ascii="Symbol" w:hAnsi="Symbol" w:cs="Symbol" w:hint="default"/>
        <w:sz w:val="22"/>
      </w:rPr>
    </w:lvl>
    <w:lvl w:ilvl="4">
      <w:start w:val="1"/>
      <w:numFmt w:val="decimal"/>
      <w:lvlText w:val="%1.%2.%3.%4.%5."/>
      <w:lvlJc w:val="left"/>
      <w:pPr>
        <w:tabs>
          <w:tab w:val="num" w:pos="1080"/>
        </w:tabs>
        <w:ind w:left="1080" w:hanging="1080"/>
      </w:pPr>
      <w:rPr>
        <w:rFonts w:ascii="Symbol" w:hAnsi="Symbol" w:cs="Symbol" w:hint="default"/>
        <w:sz w:val="22"/>
      </w:rPr>
    </w:lvl>
    <w:lvl w:ilvl="5">
      <w:start w:val="1"/>
      <w:numFmt w:val="decimal"/>
      <w:lvlText w:val="%1.%2.%3.%4.%5.%6."/>
      <w:lvlJc w:val="left"/>
      <w:pPr>
        <w:tabs>
          <w:tab w:val="num" w:pos="1080"/>
        </w:tabs>
        <w:ind w:left="1080" w:hanging="1080"/>
      </w:pPr>
      <w:rPr>
        <w:rFonts w:ascii="Symbol" w:hAnsi="Symbol" w:cs="Symbol" w:hint="default"/>
        <w:sz w:val="22"/>
      </w:rPr>
    </w:lvl>
    <w:lvl w:ilvl="6">
      <w:start w:val="1"/>
      <w:numFmt w:val="decimal"/>
      <w:lvlText w:val="%1.%2.%3.%4.%5.%6.%7."/>
      <w:lvlJc w:val="left"/>
      <w:pPr>
        <w:tabs>
          <w:tab w:val="num" w:pos="1440"/>
        </w:tabs>
        <w:ind w:left="1440" w:hanging="1440"/>
      </w:pPr>
      <w:rPr>
        <w:rFonts w:ascii="Symbol" w:hAnsi="Symbol" w:cs="Symbol" w:hint="default"/>
        <w:sz w:val="22"/>
      </w:rPr>
    </w:lvl>
    <w:lvl w:ilvl="7">
      <w:start w:val="1"/>
      <w:numFmt w:val="decimal"/>
      <w:lvlText w:val="%1.%2.%3.%4.%5.%6.%7.%8."/>
      <w:lvlJc w:val="left"/>
      <w:pPr>
        <w:tabs>
          <w:tab w:val="num" w:pos="1440"/>
        </w:tabs>
        <w:ind w:left="1440" w:hanging="1440"/>
      </w:pPr>
      <w:rPr>
        <w:rFonts w:ascii="Symbol" w:hAnsi="Symbol" w:cs="Symbol" w:hint="default"/>
        <w:sz w:val="22"/>
      </w:rPr>
    </w:lvl>
    <w:lvl w:ilvl="8">
      <w:start w:val="1"/>
      <w:numFmt w:val="decimal"/>
      <w:lvlText w:val="%1.%2.%3.%4.%5.%6.%7.%8.%9."/>
      <w:lvlJc w:val="left"/>
      <w:pPr>
        <w:tabs>
          <w:tab w:val="num" w:pos="1800"/>
        </w:tabs>
        <w:ind w:left="1800" w:hanging="1800"/>
      </w:pPr>
      <w:rPr>
        <w:rFonts w:ascii="Symbol" w:hAnsi="Symbol" w:cs="Symbol" w:hint="default"/>
        <w:sz w:val="22"/>
      </w:rPr>
    </w:lvl>
  </w:abstractNum>
  <w:abstractNum w:abstractNumId="8">
    <w:nsid w:val="00000009"/>
    <w:multiLevelType w:val="singleLevel"/>
    <w:tmpl w:val="19647076"/>
    <w:name w:val="WW8Num9"/>
    <w:lvl w:ilvl="0">
      <w:start w:val="1"/>
      <w:numFmt w:val="decimal"/>
      <w:lvlText w:val="%1."/>
      <w:lvlJc w:val="left"/>
      <w:pPr>
        <w:tabs>
          <w:tab w:val="num" w:pos="709"/>
        </w:tabs>
        <w:ind w:left="1014" w:hanging="360"/>
      </w:pPr>
      <w:rPr>
        <w:rFonts w:hint="default"/>
        <w:bCs/>
        <w:i w:val="0"/>
        <w:iCs/>
        <w:kern w:val="1"/>
        <w:lang w:val="ro-MO"/>
      </w:rPr>
    </w:lvl>
  </w:abstractNum>
  <w:abstractNum w:abstractNumId="9">
    <w:nsid w:val="0000000A"/>
    <w:multiLevelType w:val="singleLevel"/>
    <w:tmpl w:val="0000000A"/>
    <w:name w:val="WW8Num10"/>
    <w:lvl w:ilvl="0">
      <w:start w:val="1"/>
      <w:numFmt w:val="bullet"/>
      <w:lvlText w:val=""/>
      <w:lvlJc w:val="left"/>
      <w:pPr>
        <w:tabs>
          <w:tab w:val="num" w:pos="709"/>
        </w:tabs>
        <w:ind w:left="720" w:hanging="360"/>
      </w:pPr>
      <w:rPr>
        <w:rFonts w:ascii="Symbol" w:hAnsi="Symbol" w:cs="Symbol" w:hint="default"/>
        <w:sz w:val="22"/>
        <w:lang w:val="ro-MO"/>
      </w:rPr>
    </w:lvl>
  </w:abstractNum>
  <w:abstractNum w:abstractNumId="10">
    <w:nsid w:val="0000000B"/>
    <w:multiLevelType w:val="singleLevel"/>
    <w:tmpl w:val="0000000B"/>
    <w:name w:val="WW8Num11"/>
    <w:lvl w:ilvl="0">
      <w:start w:val="1"/>
      <w:numFmt w:val="bullet"/>
      <w:lvlText w:val=""/>
      <w:lvlJc w:val="left"/>
      <w:pPr>
        <w:tabs>
          <w:tab w:val="num" w:pos="0"/>
        </w:tabs>
        <w:ind w:left="862" w:hanging="360"/>
      </w:pPr>
      <w:rPr>
        <w:rFonts w:ascii="Symbol" w:hAnsi="Symbol" w:cs="Symbol" w:hint="default"/>
      </w:rPr>
    </w:lvl>
  </w:abstractNum>
  <w:abstractNum w:abstractNumId="11">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color w:val="000000"/>
        <w:sz w:val="22"/>
        <w:lang w:val="en-US"/>
      </w:rPr>
    </w:lvl>
  </w:abstractNum>
  <w:abstractNum w:abstractNumId="12">
    <w:nsid w:val="0000000D"/>
    <w:multiLevelType w:val="singleLevel"/>
    <w:tmpl w:val="0000000D"/>
    <w:name w:val="WW8Num13"/>
    <w:lvl w:ilvl="0">
      <w:start w:val="1"/>
      <w:numFmt w:val="bullet"/>
      <w:lvlText w:val=""/>
      <w:lvlJc w:val="left"/>
      <w:pPr>
        <w:tabs>
          <w:tab w:val="num" w:pos="0"/>
        </w:tabs>
        <w:ind w:left="1620" w:hanging="360"/>
      </w:pPr>
      <w:rPr>
        <w:rFonts w:ascii="Symbol" w:hAnsi="Symbol" w:cs="Times New Roman" w:hint="default"/>
      </w:rPr>
    </w:lvl>
  </w:abstractNum>
  <w:abstractNum w:abstractNumId="13">
    <w:nsid w:val="0000000E"/>
    <w:multiLevelType w:val="singleLevel"/>
    <w:tmpl w:val="0000000E"/>
    <w:name w:val="WW8Num14"/>
    <w:lvl w:ilvl="0">
      <w:start w:val="1"/>
      <w:numFmt w:val="bullet"/>
      <w:lvlText w:val=""/>
      <w:lvlJc w:val="left"/>
      <w:pPr>
        <w:tabs>
          <w:tab w:val="num" w:pos="-360"/>
        </w:tabs>
        <w:ind w:left="360" w:hanging="360"/>
      </w:pPr>
      <w:rPr>
        <w:rFonts w:ascii="Symbol" w:hAnsi="Symbol" w:cs="Times New Roman" w:hint="default"/>
        <w:color w:val="000000"/>
      </w:rPr>
    </w:lvl>
  </w:abstractNum>
  <w:abstractNum w:abstractNumId="14">
    <w:nsid w:val="0000000F"/>
    <w:multiLevelType w:val="singleLevel"/>
    <w:tmpl w:val="0000000F"/>
    <w:name w:val="WW8Num15"/>
    <w:lvl w:ilvl="0">
      <w:start w:val="1"/>
      <w:numFmt w:val="bullet"/>
      <w:lvlText w:val=""/>
      <w:lvlJc w:val="left"/>
      <w:pPr>
        <w:tabs>
          <w:tab w:val="num" w:pos="0"/>
        </w:tabs>
        <w:ind w:left="720" w:hanging="360"/>
      </w:pPr>
      <w:rPr>
        <w:rFonts w:ascii="Symbol" w:hAnsi="Symbol" w:hint="default"/>
      </w:rPr>
    </w:lvl>
  </w:abstractNum>
  <w:abstractNum w:abstractNumId="15">
    <w:nsid w:val="00000010"/>
    <w:multiLevelType w:val="singleLevel"/>
    <w:tmpl w:val="00000010"/>
    <w:name w:val="WW8Num16"/>
    <w:lvl w:ilvl="0">
      <w:start w:val="1"/>
      <w:numFmt w:val="bullet"/>
      <w:lvlText w:val=""/>
      <w:lvlJc w:val="left"/>
      <w:pPr>
        <w:tabs>
          <w:tab w:val="num" w:pos="1800"/>
        </w:tabs>
        <w:ind w:left="1800" w:hanging="360"/>
      </w:pPr>
      <w:rPr>
        <w:rFonts w:ascii="Symbol" w:hAnsi="Symbol" w:hint="default"/>
        <w:bCs/>
        <w:iCs/>
        <w:color w:val="000000"/>
      </w:rPr>
    </w:lvl>
  </w:abstractNum>
  <w:abstractNum w:abstractNumId="16">
    <w:nsid w:val="00000011"/>
    <w:multiLevelType w:val="singleLevel"/>
    <w:tmpl w:val="00000011"/>
    <w:name w:val="WW8Num17"/>
    <w:lvl w:ilvl="0">
      <w:start w:val="1"/>
      <w:numFmt w:val="bullet"/>
      <w:lvlText w:val=""/>
      <w:lvlJc w:val="left"/>
      <w:pPr>
        <w:tabs>
          <w:tab w:val="num" w:pos="720"/>
        </w:tabs>
        <w:ind w:left="720" w:hanging="360"/>
      </w:pPr>
      <w:rPr>
        <w:rFonts w:ascii="Symbol" w:hAnsi="Symbol" w:cs="Symbol" w:hint="default"/>
        <w:color w:val="000000"/>
        <w:lang w:val="fr-FR"/>
      </w:rPr>
    </w:lvl>
  </w:abstractNum>
  <w:abstractNum w:abstractNumId="17">
    <w:nsid w:val="00000012"/>
    <w:multiLevelType w:val="singleLevel"/>
    <w:tmpl w:val="00000012"/>
    <w:name w:val="WW8Num18"/>
    <w:lvl w:ilvl="0">
      <w:start w:val="1"/>
      <w:numFmt w:val="decimal"/>
      <w:lvlText w:val="%1."/>
      <w:lvlJc w:val="left"/>
      <w:pPr>
        <w:tabs>
          <w:tab w:val="num" w:pos="600"/>
        </w:tabs>
        <w:ind w:left="600" w:hanging="360"/>
      </w:pPr>
      <w:rPr>
        <w:rFonts w:ascii="Symbol" w:hAnsi="Symbol" w:cs="Symbol" w:hint="default"/>
        <w:color w:val="000000"/>
        <w:sz w:val="22"/>
        <w:lang w:val="es-ES"/>
      </w:rPr>
    </w:lvl>
  </w:abstractNum>
  <w:abstractNum w:abstractNumId="18">
    <w:nsid w:val="00000013"/>
    <w:multiLevelType w:val="multilevel"/>
    <w:tmpl w:val="00000013"/>
    <w:name w:val="WW8Num19"/>
    <w:lvl w:ilvl="0">
      <w:start w:val="1"/>
      <w:numFmt w:val="bullet"/>
      <w:lvlText w:val=""/>
      <w:lvlJc w:val="left"/>
      <w:pPr>
        <w:tabs>
          <w:tab w:val="num" w:pos="0"/>
        </w:tabs>
        <w:ind w:left="1014" w:hanging="360"/>
      </w:pPr>
      <w:rPr>
        <w:rFonts w:ascii="Wingdings" w:hAnsi="Wingdings" w:cs="Times New Roman" w:hint="default"/>
        <w:shd w:val="clear" w:color="auto" w:fill="FFFF00"/>
      </w:rPr>
    </w:lvl>
    <w:lvl w:ilvl="1">
      <w:start w:val="1"/>
      <w:numFmt w:val="bullet"/>
      <w:lvlText w:val=""/>
      <w:lvlJc w:val="left"/>
      <w:pPr>
        <w:tabs>
          <w:tab w:val="num" w:pos="1734"/>
        </w:tabs>
        <w:ind w:left="1734" w:hanging="360"/>
      </w:pPr>
      <w:rPr>
        <w:rFonts w:ascii="Symbol" w:hAnsi="Symbol" w:cs="Courier New" w:hint="default"/>
      </w:rPr>
    </w:lvl>
    <w:lvl w:ilvl="2">
      <w:start w:val="1"/>
      <w:numFmt w:val="bullet"/>
      <w:lvlText w:val=""/>
      <w:lvlJc w:val="left"/>
      <w:pPr>
        <w:tabs>
          <w:tab w:val="num" w:pos="0"/>
        </w:tabs>
        <w:ind w:left="2454" w:hanging="360"/>
      </w:pPr>
      <w:rPr>
        <w:rFonts w:ascii="Wingdings" w:hAnsi="Wingdings" w:cs="Times New Roman" w:hint="default"/>
        <w:shd w:val="clear" w:color="auto" w:fill="FFFF00"/>
      </w:rPr>
    </w:lvl>
    <w:lvl w:ilvl="3">
      <w:start w:val="1"/>
      <w:numFmt w:val="bullet"/>
      <w:lvlText w:val=""/>
      <w:lvlJc w:val="left"/>
      <w:pPr>
        <w:tabs>
          <w:tab w:val="num" w:pos="0"/>
        </w:tabs>
        <w:ind w:left="3174" w:hanging="360"/>
      </w:pPr>
      <w:rPr>
        <w:rFonts w:ascii="Symbol" w:hAnsi="Symbol" w:cs="Courier New" w:hint="default"/>
      </w:rPr>
    </w:lvl>
    <w:lvl w:ilvl="4">
      <w:start w:val="1"/>
      <w:numFmt w:val="bullet"/>
      <w:lvlText w:val="o"/>
      <w:lvlJc w:val="left"/>
      <w:pPr>
        <w:tabs>
          <w:tab w:val="num" w:pos="0"/>
        </w:tabs>
        <w:ind w:left="3894" w:hanging="360"/>
      </w:pPr>
      <w:rPr>
        <w:rFonts w:ascii="Courier New" w:hAnsi="Courier New" w:cs="Courier New" w:hint="default"/>
      </w:rPr>
    </w:lvl>
    <w:lvl w:ilvl="5">
      <w:start w:val="1"/>
      <w:numFmt w:val="bullet"/>
      <w:lvlText w:val=""/>
      <w:lvlJc w:val="left"/>
      <w:pPr>
        <w:tabs>
          <w:tab w:val="num" w:pos="0"/>
        </w:tabs>
        <w:ind w:left="4614" w:hanging="360"/>
      </w:pPr>
      <w:rPr>
        <w:rFonts w:ascii="Wingdings" w:hAnsi="Wingdings" w:cs="Times New Roman" w:hint="default"/>
        <w:shd w:val="clear" w:color="auto" w:fill="FFFF00"/>
      </w:rPr>
    </w:lvl>
    <w:lvl w:ilvl="6">
      <w:start w:val="1"/>
      <w:numFmt w:val="bullet"/>
      <w:lvlText w:val=""/>
      <w:lvlJc w:val="left"/>
      <w:pPr>
        <w:tabs>
          <w:tab w:val="num" w:pos="0"/>
        </w:tabs>
        <w:ind w:left="5334" w:hanging="360"/>
      </w:pPr>
      <w:rPr>
        <w:rFonts w:ascii="Symbol" w:hAnsi="Symbol" w:cs="Courier New" w:hint="default"/>
      </w:rPr>
    </w:lvl>
    <w:lvl w:ilvl="7">
      <w:start w:val="1"/>
      <w:numFmt w:val="bullet"/>
      <w:lvlText w:val="o"/>
      <w:lvlJc w:val="left"/>
      <w:pPr>
        <w:tabs>
          <w:tab w:val="num" w:pos="0"/>
        </w:tabs>
        <w:ind w:left="6054" w:hanging="360"/>
      </w:pPr>
      <w:rPr>
        <w:rFonts w:ascii="Courier New" w:hAnsi="Courier New" w:cs="Courier New" w:hint="default"/>
      </w:rPr>
    </w:lvl>
    <w:lvl w:ilvl="8">
      <w:start w:val="1"/>
      <w:numFmt w:val="bullet"/>
      <w:lvlText w:val=""/>
      <w:lvlJc w:val="left"/>
      <w:pPr>
        <w:tabs>
          <w:tab w:val="num" w:pos="0"/>
        </w:tabs>
        <w:ind w:left="6774" w:hanging="360"/>
      </w:pPr>
      <w:rPr>
        <w:rFonts w:ascii="Wingdings" w:hAnsi="Wingdings" w:cs="Times New Roman" w:hint="default"/>
        <w:shd w:val="clear" w:color="auto" w:fill="FFFF00"/>
      </w:rPr>
    </w:lvl>
  </w:abstractNum>
  <w:abstractNum w:abstractNumId="19">
    <w:nsid w:val="00000014"/>
    <w:multiLevelType w:val="singleLevel"/>
    <w:tmpl w:val="00000014"/>
    <w:name w:val="WW8Num20"/>
    <w:lvl w:ilvl="0">
      <w:start w:val="1"/>
      <w:numFmt w:val="bullet"/>
      <w:lvlText w:val=""/>
      <w:lvlJc w:val="left"/>
      <w:pPr>
        <w:tabs>
          <w:tab w:val="num" w:pos="-360"/>
        </w:tabs>
        <w:ind w:left="360" w:hanging="360"/>
      </w:pPr>
      <w:rPr>
        <w:rFonts w:ascii="Symbol" w:hAnsi="Symbol" w:cs="Symbol" w:hint="default"/>
        <w:lang w:val="fr-FR"/>
      </w:rPr>
    </w:lvl>
  </w:abstractNum>
  <w:abstractNum w:abstractNumId="20">
    <w:nsid w:val="00000015"/>
    <w:multiLevelType w:val="singleLevel"/>
    <w:tmpl w:val="00000015"/>
    <w:name w:val="WW8Num21"/>
    <w:lvl w:ilvl="0">
      <w:start w:val="1"/>
      <w:numFmt w:val="bullet"/>
      <w:lvlText w:val=""/>
      <w:lvlJc w:val="left"/>
      <w:pPr>
        <w:tabs>
          <w:tab w:val="num" w:pos="473"/>
        </w:tabs>
        <w:ind w:left="360" w:firstLine="0"/>
      </w:pPr>
      <w:rPr>
        <w:rFonts w:ascii="Wingdings" w:hAnsi="Wingdings" w:cs="Symbol" w:hint="default"/>
        <w:lang w:val="fr-FR"/>
      </w:rPr>
    </w:lvl>
  </w:abstractNum>
  <w:abstractNum w:abstractNumId="21">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lang w:val="fr-CH"/>
      </w:rPr>
    </w:lvl>
  </w:abstractNum>
  <w:abstractNum w:abstractNumId="22">
    <w:nsid w:val="00000017"/>
    <w:multiLevelType w:val="singleLevel"/>
    <w:tmpl w:val="00000017"/>
    <w:name w:val="WW8Num23"/>
    <w:lvl w:ilvl="0">
      <w:start w:val="1"/>
      <w:numFmt w:val="bullet"/>
      <w:lvlText w:val=""/>
      <w:lvlJc w:val="left"/>
      <w:pPr>
        <w:tabs>
          <w:tab w:val="num" w:pos="0"/>
        </w:tabs>
        <w:ind w:left="720" w:hanging="360"/>
      </w:pPr>
      <w:rPr>
        <w:rFonts w:ascii="Symbol" w:hAnsi="Symbol" w:cs="Symbol" w:hint="default"/>
        <w:lang w:val="fr-CH"/>
      </w:rPr>
    </w:lvl>
  </w:abstractNum>
  <w:abstractNum w:abstractNumId="23">
    <w:nsid w:val="00000018"/>
    <w:multiLevelType w:val="multilevel"/>
    <w:tmpl w:val="DE108EE8"/>
    <w:name w:val="WW8Num24"/>
    <w:lvl w:ilvl="0">
      <w:start w:val="1"/>
      <w:numFmt w:val="decimal"/>
      <w:lvlText w:val="%1."/>
      <w:lvlJc w:val="left"/>
      <w:pPr>
        <w:tabs>
          <w:tab w:val="num" w:pos="420"/>
        </w:tabs>
        <w:ind w:left="420" w:hanging="420"/>
      </w:pPr>
      <w:rPr>
        <w:rFonts w:ascii="Symbol" w:hAnsi="Symbol" w:cs="Symbol" w:hint="default"/>
        <w:sz w:val="20"/>
      </w:rPr>
    </w:lvl>
    <w:lvl w:ilvl="1">
      <w:start w:val="1"/>
      <w:numFmt w:val="decimal"/>
      <w:lvlText w:val="%1.%2."/>
      <w:lvlJc w:val="left"/>
      <w:pPr>
        <w:tabs>
          <w:tab w:val="num" w:pos="420"/>
        </w:tabs>
        <w:ind w:left="420" w:hanging="420"/>
      </w:pPr>
      <w:rPr>
        <w:rFonts w:ascii="Symbol" w:hAnsi="Symbol" w:cs="Symbol" w:hint="default"/>
        <w:i w:val="0"/>
        <w:sz w:val="22"/>
        <w:szCs w:val="22"/>
      </w:rPr>
    </w:lvl>
    <w:lvl w:ilvl="2">
      <w:start w:val="1"/>
      <w:numFmt w:val="decimal"/>
      <w:lvlText w:val="%1.%2.%3."/>
      <w:lvlJc w:val="left"/>
      <w:pPr>
        <w:tabs>
          <w:tab w:val="num" w:pos="720"/>
        </w:tabs>
        <w:ind w:left="720" w:hanging="720"/>
      </w:pPr>
      <w:rPr>
        <w:rFonts w:ascii="Symbol" w:hAnsi="Symbol" w:cs="Symbol" w:hint="default"/>
        <w:sz w:val="20"/>
      </w:rPr>
    </w:lvl>
    <w:lvl w:ilvl="3">
      <w:start w:val="1"/>
      <w:numFmt w:val="decimal"/>
      <w:lvlText w:val="%1.%2.%3.%4."/>
      <w:lvlJc w:val="left"/>
      <w:pPr>
        <w:tabs>
          <w:tab w:val="num" w:pos="720"/>
        </w:tabs>
        <w:ind w:left="720" w:hanging="720"/>
      </w:pPr>
      <w:rPr>
        <w:rFonts w:ascii="Symbol" w:hAnsi="Symbol" w:cs="Symbol" w:hint="default"/>
        <w:sz w:val="20"/>
      </w:rPr>
    </w:lvl>
    <w:lvl w:ilvl="4">
      <w:start w:val="1"/>
      <w:numFmt w:val="decimal"/>
      <w:lvlText w:val="%1.%2.%3.%4.%5."/>
      <w:lvlJc w:val="left"/>
      <w:pPr>
        <w:tabs>
          <w:tab w:val="num" w:pos="1080"/>
        </w:tabs>
        <w:ind w:left="1080" w:hanging="1080"/>
      </w:pPr>
      <w:rPr>
        <w:rFonts w:ascii="Symbol" w:hAnsi="Symbol" w:cs="Symbol" w:hint="default"/>
        <w:sz w:val="20"/>
      </w:rPr>
    </w:lvl>
    <w:lvl w:ilvl="5">
      <w:start w:val="1"/>
      <w:numFmt w:val="decimal"/>
      <w:lvlText w:val="%1.%2.%3.%4.%5.%6."/>
      <w:lvlJc w:val="left"/>
      <w:pPr>
        <w:tabs>
          <w:tab w:val="num" w:pos="1080"/>
        </w:tabs>
        <w:ind w:left="1080" w:hanging="1080"/>
      </w:pPr>
      <w:rPr>
        <w:rFonts w:ascii="Symbol" w:hAnsi="Symbol" w:cs="Symbol" w:hint="default"/>
        <w:sz w:val="20"/>
      </w:rPr>
    </w:lvl>
    <w:lvl w:ilvl="6">
      <w:start w:val="1"/>
      <w:numFmt w:val="decimal"/>
      <w:lvlText w:val="%1.%2.%3.%4.%5.%6.%7."/>
      <w:lvlJc w:val="left"/>
      <w:pPr>
        <w:tabs>
          <w:tab w:val="num" w:pos="1440"/>
        </w:tabs>
        <w:ind w:left="1440" w:hanging="1440"/>
      </w:pPr>
      <w:rPr>
        <w:rFonts w:ascii="Symbol" w:hAnsi="Symbol" w:cs="Symbol" w:hint="default"/>
        <w:sz w:val="20"/>
      </w:rPr>
    </w:lvl>
    <w:lvl w:ilvl="7">
      <w:start w:val="1"/>
      <w:numFmt w:val="decimal"/>
      <w:lvlText w:val="%1.%2.%3.%4.%5.%6.%7.%8."/>
      <w:lvlJc w:val="left"/>
      <w:pPr>
        <w:tabs>
          <w:tab w:val="num" w:pos="1440"/>
        </w:tabs>
        <w:ind w:left="1440" w:hanging="1440"/>
      </w:pPr>
      <w:rPr>
        <w:rFonts w:ascii="Symbol" w:hAnsi="Symbol" w:cs="Symbol" w:hint="default"/>
        <w:sz w:val="20"/>
      </w:rPr>
    </w:lvl>
    <w:lvl w:ilvl="8">
      <w:start w:val="1"/>
      <w:numFmt w:val="decimal"/>
      <w:lvlText w:val="%1.%2.%3.%4.%5.%6.%7.%8.%9."/>
      <w:lvlJc w:val="left"/>
      <w:pPr>
        <w:tabs>
          <w:tab w:val="num" w:pos="1800"/>
        </w:tabs>
        <w:ind w:left="1800" w:hanging="1800"/>
      </w:pPr>
      <w:rPr>
        <w:rFonts w:ascii="Symbol" w:hAnsi="Symbol" w:cs="Symbol" w:hint="default"/>
        <w:sz w:val="20"/>
      </w:rPr>
    </w:lvl>
  </w:abstractNum>
  <w:abstractNum w:abstractNumId="24">
    <w:nsid w:val="0000001A"/>
    <w:multiLevelType w:val="singleLevel"/>
    <w:tmpl w:val="0000001A"/>
    <w:name w:val="WW8Num28"/>
    <w:lvl w:ilvl="0">
      <w:start w:val="1"/>
      <w:numFmt w:val="bullet"/>
      <w:lvlText w:val=""/>
      <w:lvlJc w:val="left"/>
      <w:pPr>
        <w:tabs>
          <w:tab w:val="num" w:pos="0"/>
        </w:tabs>
        <w:ind w:left="1182" w:hanging="360"/>
      </w:pPr>
      <w:rPr>
        <w:rFonts w:ascii="Symbol" w:hAnsi="Symbol" w:cs="Symbol" w:hint="default"/>
        <w:color w:val="000000"/>
        <w:lang w:val="ro-RO"/>
      </w:rPr>
    </w:lvl>
  </w:abstractNum>
  <w:abstractNum w:abstractNumId="25">
    <w:nsid w:val="0000001C"/>
    <w:multiLevelType w:val="singleLevel"/>
    <w:tmpl w:val="0000001C"/>
    <w:name w:val="WW8Num30"/>
    <w:lvl w:ilvl="0">
      <w:start w:val="1"/>
      <w:numFmt w:val="bullet"/>
      <w:lvlText w:val=""/>
      <w:lvlJc w:val="left"/>
      <w:pPr>
        <w:tabs>
          <w:tab w:val="num" w:pos="-360"/>
        </w:tabs>
        <w:ind w:left="360" w:hanging="360"/>
      </w:pPr>
      <w:rPr>
        <w:rFonts w:ascii="Symbol" w:hAnsi="Symbol" w:cs="Symbol" w:hint="default"/>
        <w:color w:val="000000"/>
        <w:lang w:val="fr-CH"/>
      </w:rPr>
    </w:lvl>
  </w:abstractNum>
  <w:abstractNum w:abstractNumId="26">
    <w:nsid w:val="0000001D"/>
    <w:multiLevelType w:val="multilevel"/>
    <w:tmpl w:val="0000001D"/>
    <w:name w:val="WW8Num31"/>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nsid w:val="0000001E"/>
    <w:multiLevelType w:val="multilevel"/>
    <w:tmpl w:val="0000001E"/>
    <w:name w:val="WW8Num32"/>
    <w:lvl w:ilvl="0">
      <w:start w:val="2"/>
      <w:numFmt w:val="decimal"/>
      <w:lvlText w:val="%1."/>
      <w:lvlJc w:val="left"/>
      <w:pPr>
        <w:tabs>
          <w:tab w:val="num" w:pos="360"/>
        </w:tabs>
        <w:ind w:left="360" w:hanging="360"/>
      </w:pPr>
      <w:rPr>
        <w:rFonts w:hint="default"/>
        <w:color w:val="000000"/>
        <w:lang w:val="ro-RO"/>
      </w:rPr>
    </w:lvl>
    <w:lvl w:ilvl="1">
      <w:start w:val="1"/>
      <w:numFmt w:val="decimal"/>
      <w:lvlText w:val="%1.%2."/>
      <w:lvlJc w:val="left"/>
      <w:pPr>
        <w:tabs>
          <w:tab w:val="num" w:pos="360"/>
        </w:tabs>
        <w:ind w:left="360" w:hanging="360"/>
      </w:pPr>
      <w:rPr>
        <w:rFonts w:hint="default"/>
        <w:color w:val="000000"/>
        <w:lang w:val="ro-RO"/>
      </w:rPr>
    </w:lvl>
    <w:lvl w:ilvl="2">
      <w:start w:val="1"/>
      <w:numFmt w:val="decimal"/>
      <w:lvlText w:val="%1.%2.%3."/>
      <w:lvlJc w:val="left"/>
      <w:pPr>
        <w:tabs>
          <w:tab w:val="num" w:pos="720"/>
        </w:tabs>
        <w:ind w:left="720" w:hanging="720"/>
      </w:pPr>
      <w:rPr>
        <w:rFonts w:hint="default"/>
        <w:color w:val="000000"/>
        <w:lang w:val="ro-RO"/>
      </w:rPr>
    </w:lvl>
    <w:lvl w:ilvl="3">
      <w:start w:val="1"/>
      <w:numFmt w:val="decimal"/>
      <w:lvlText w:val="%1.%2.%3.%4."/>
      <w:lvlJc w:val="left"/>
      <w:pPr>
        <w:tabs>
          <w:tab w:val="num" w:pos="720"/>
        </w:tabs>
        <w:ind w:left="720" w:hanging="720"/>
      </w:pPr>
      <w:rPr>
        <w:rFonts w:hint="default"/>
        <w:color w:val="000000"/>
        <w:lang w:val="ro-RO"/>
      </w:rPr>
    </w:lvl>
    <w:lvl w:ilvl="4">
      <w:start w:val="1"/>
      <w:numFmt w:val="decimal"/>
      <w:lvlText w:val="%1.%2.%3.%4.%5."/>
      <w:lvlJc w:val="left"/>
      <w:pPr>
        <w:tabs>
          <w:tab w:val="num" w:pos="1080"/>
        </w:tabs>
        <w:ind w:left="1080" w:hanging="1080"/>
      </w:pPr>
      <w:rPr>
        <w:rFonts w:hint="default"/>
        <w:color w:val="000000"/>
        <w:lang w:val="ro-RO"/>
      </w:rPr>
    </w:lvl>
    <w:lvl w:ilvl="5">
      <w:start w:val="1"/>
      <w:numFmt w:val="decimal"/>
      <w:lvlText w:val="%1.%2.%3.%4.%5.%6."/>
      <w:lvlJc w:val="left"/>
      <w:pPr>
        <w:tabs>
          <w:tab w:val="num" w:pos="1080"/>
        </w:tabs>
        <w:ind w:left="1080" w:hanging="1080"/>
      </w:pPr>
      <w:rPr>
        <w:rFonts w:hint="default"/>
        <w:color w:val="000000"/>
        <w:lang w:val="ro-RO"/>
      </w:rPr>
    </w:lvl>
    <w:lvl w:ilvl="6">
      <w:start w:val="1"/>
      <w:numFmt w:val="decimal"/>
      <w:lvlText w:val="%1.%2.%3.%4.%5.%6.%7."/>
      <w:lvlJc w:val="left"/>
      <w:pPr>
        <w:tabs>
          <w:tab w:val="num" w:pos="1440"/>
        </w:tabs>
        <w:ind w:left="1440" w:hanging="1440"/>
      </w:pPr>
      <w:rPr>
        <w:rFonts w:hint="default"/>
        <w:color w:val="000000"/>
        <w:lang w:val="ro-RO"/>
      </w:rPr>
    </w:lvl>
    <w:lvl w:ilvl="7">
      <w:start w:val="1"/>
      <w:numFmt w:val="decimal"/>
      <w:lvlText w:val="%1.%2.%3.%4.%5.%6.%7.%8."/>
      <w:lvlJc w:val="left"/>
      <w:pPr>
        <w:tabs>
          <w:tab w:val="num" w:pos="1440"/>
        </w:tabs>
        <w:ind w:left="1440" w:hanging="1440"/>
      </w:pPr>
      <w:rPr>
        <w:rFonts w:hint="default"/>
        <w:color w:val="000000"/>
        <w:lang w:val="ro-RO"/>
      </w:rPr>
    </w:lvl>
    <w:lvl w:ilvl="8">
      <w:start w:val="1"/>
      <w:numFmt w:val="decimal"/>
      <w:lvlText w:val="%1.%2.%3.%4.%5.%6.%7.%8.%9."/>
      <w:lvlJc w:val="left"/>
      <w:pPr>
        <w:tabs>
          <w:tab w:val="num" w:pos="1800"/>
        </w:tabs>
        <w:ind w:left="1800" w:hanging="1800"/>
      </w:pPr>
      <w:rPr>
        <w:rFonts w:hint="default"/>
        <w:color w:val="000000"/>
        <w:lang w:val="ro-RO"/>
      </w:rPr>
    </w:lvl>
  </w:abstractNum>
  <w:abstractNum w:abstractNumId="28">
    <w:nsid w:val="0000001F"/>
    <w:multiLevelType w:val="singleLevel"/>
    <w:tmpl w:val="0000001F"/>
    <w:name w:val="WW8Num33"/>
    <w:lvl w:ilvl="0">
      <w:start w:val="3"/>
      <w:numFmt w:val="bullet"/>
      <w:lvlText w:val="-"/>
      <w:lvlJc w:val="left"/>
      <w:pPr>
        <w:tabs>
          <w:tab w:val="num" w:pos="709"/>
        </w:tabs>
        <w:ind w:left="1980" w:hanging="360"/>
      </w:pPr>
      <w:rPr>
        <w:rFonts w:ascii="Times New Roman" w:hAnsi="Times New Roman" w:cs="Symbol" w:hint="default"/>
        <w:color w:val="000000"/>
        <w:lang w:val="es-ES"/>
      </w:rPr>
    </w:lvl>
  </w:abstractNum>
  <w:abstractNum w:abstractNumId="29">
    <w:nsid w:val="00000022"/>
    <w:multiLevelType w:val="singleLevel"/>
    <w:tmpl w:val="00000022"/>
    <w:name w:val="WW8Num38"/>
    <w:lvl w:ilvl="0">
      <w:start w:val="1"/>
      <w:numFmt w:val="bullet"/>
      <w:lvlText w:val=""/>
      <w:lvlJc w:val="left"/>
      <w:pPr>
        <w:tabs>
          <w:tab w:val="num" w:pos="0"/>
        </w:tabs>
        <w:ind w:left="720" w:hanging="360"/>
      </w:pPr>
      <w:rPr>
        <w:rFonts w:ascii="Symbol" w:hAnsi="Symbol" w:cs="Symbol" w:hint="default"/>
        <w:lang w:val="ro-RO"/>
      </w:rPr>
    </w:lvl>
  </w:abstractNum>
  <w:abstractNum w:abstractNumId="30">
    <w:nsid w:val="00000023"/>
    <w:multiLevelType w:val="singleLevel"/>
    <w:tmpl w:val="00000023"/>
    <w:name w:val="WW8Num39"/>
    <w:lvl w:ilvl="0">
      <w:start w:val="1"/>
      <w:numFmt w:val="bullet"/>
      <w:lvlText w:val=""/>
      <w:lvlJc w:val="left"/>
      <w:pPr>
        <w:tabs>
          <w:tab w:val="num" w:pos="709"/>
        </w:tabs>
        <w:ind w:left="720" w:hanging="360"/>
      </w:pPr>
      <w:rPr>
        <w:rFonts w:ascii="Symbol" w:hAnsi="Symbol" w:cs="Wingdings" w:hint="default"/>
        <w:sz w:val="24"/>
        <w:szCs w:val="24"/>
      </w:rPr>
    </w:lvl>
  </w:abstractNum>
  <w:abstractNum w:abstractNumId="31">
    <w:nsid w:val="00000024"/>
    <w:multiLevelType w:val="singleLevel"/>
    <w:tmpl w:val="00000024"/>
    <w:name w:val="WW8Num40"/>
    <w:lvl w:ilvl="0">
      <w:start w:val="1"/>
      <w:numFmt w:val="bullet"/>
      <w:lvlText w:val=""/>
      <w:lvlJc w:val="left"/>
      <w:pPr>
        <w:tabs>
          <w:tab w:val="num" w:pos="709"/>
        </w:tabs>
        <w:ind w:left="2454" w:hanging="360"/>
      </w:pPr>
      <w:rPr>
        <w:rFonts w:ascii="Symbol" w:hAnsi="Symbol" w:cs="Times New Roman" w:hint="default"/>
        <w:color w:val="auto"/>
        <w:lang w:val="en-US"/>
      </w:rPr>
    </w:lvl>
  </w:abstractNum>
  <w:abstractNum w:abstractNumId="32">
    <w:nsid w:val="00000025"/>
    <w:multiLevelType w:val="singleLevel"/>
    <w:tmpl w:val="00000025"/>
    <w:name w:val="WW8Num41"/>
    <w:lvl w:ilvl="0">
      <w:start w:val="1"/>
      <w:numFmt w:val="bullet"/>
      <w:lvlText w:val=""/>
      <w:lvlJc w:val="left"/>
      <w:pPr>
        <w:tabs>
          <w:tab w:val="num" w:pos="0"/>
        </w:tabs>
        <w:ind w:left="648" w:hanging="360"/>
      </w:pPr>
      <w:rPr>
        <w:rFonts w:ascii="Symbol" w:hAnsi="Symbol" w:cs="Times New Roman" w:hint="default"/>
        <w:lang w:val="ro-RO"/>
      </w:rPr>
    </w:lvl>
  </w:abstractNum>
  <w:abstractNum w:abstractNumId="33">
    <w:nsid w:val="00000026"/>
    <w:multiLevelType w:val="singleLevel"/>
    <w:tmpl w:val="00000026"/>
    <w:lvl w:ilvl="0">
      <w:start w:val="1"/>
      <w:numFmt w:val="bullet"/>
      <w:lvlText w:val=""/>
      <w:lvlJc w:val="left"/>
      <w:pPr>
        <w:tabs>
          <w:tab w:val="num" w:pos="360"/>
        </w:tabs>
        <w:ind w:left="360" w:hanging="360"/>
      </w:pPr>
      <w:rPr>
        <w:rFonts w:ascii="Symbol" w:hAnsi="Symbol" w:hint="default"/>
      </w:rPr>
    </w:lvl>
  </w:abstractNum>
  <w:abstractNum w:abstractNumId="34">
    <w:nsid w:val="00000027"/>
    <w:multiLevelType w:val="singleLevel"/>
    <w:tmpl w:val="00000027"/>
    <w:name w:val="WW8Num44"/>
    <w:lvl w:ilvl="0">
      <w:start w:val="1"/>
      <w:numFmt w:val="bullet"/>
      <w:lvlText w:val=""/>
      <w:lvlJc w:val="left"/>
      <w:pPr>
        <w:tabs>
          <w:tab w:val="num" w:pos="0"/>
        </w:tabs>
        <w:ind w:left="720" w:hanging="360"/>
      </w:pPr>
      <w:rPr>
        <w:rFonts w:ascii="Symbol" w:hAnsi="Symbol" w:cs="Symbol" w:hint="default"/>
        <w:color w:val="000000"/>
        <w:spacing w:val="-1"/>
        <w:lang w:val="fr-CH"/>
      </w:rPr>
    </w:lvl>
  </w:abstractNum>
  <w:abstractNum w:abstractNumId="35">
    <w:nsid w:val="00000028"/>
    <w:multiLevelType w:val="multilevel"/>
    <w:tmpl w:val="047448DC"/>
    <w:name w:val="WW8Num45"/>
    <w:lvl w:ilvl="0">
      <w:start w:val="1"/>
      <w:numFmt w:val="bullet"/>
      <w:lvlText w:val=""/>
      <w:lvlJc w:val="left"/>
      <w:pPr>
        <w:tabs>
          <w:tab w:val="num" w:pos="-420"/>
        </w:tabs>
        <w:ind w:left="360" w:hanging="360"/>
      </w:pPr>
      <w:rPr>
        <w:rFonts w:ascii="Symbol" w:hAnsi="Symbol"/>
        <w:spacing w:val="-6"/>
        <w:lang w:val="en-US"/>
      </w:rPr>
    </w:lvl>
    <w:lvl w:ilvl="1">
      <w:start w:val="4"/>
      <w:numFmt w:val="decimal"/>
      <w:lvlText w:val="%2."/>
      <w:lvlJc w:val="left"/>
      <w:pPr>
        <w:tabs>
          <w:tab w:val="num" w:pos="709"/>
        </w:tabs>
        <w:ind w:left="1500" w:hanging="360"/>
      </w:pPr>
      <w:rPr>
        <w:b/>
      </w:rPr>
    </w:lvl>
    <w:lvl w:ilvl="2">
      <w:start w:val="1"/>
      <w:numFmt w:val="bullet"/>
      <w:lvlText w:val=""/>
      <w:lvlJc w:val="left"/>
      <w:pPr>
        <w:tabs>
          <w:tab w:val="num" w:pos="0"/>
        </w:tabs>
        <w:ind w:left="2220" w:hanging="360"/>
      </w:pPr>
      <w:rPr>
        <w:rFonts w:ascii="Wingdings" w:hAnsi="Wingdings"/>
      </w:rPr>
    </w:lvl>
    <w:lvl w:ilvl="3">
      <w:start w:val="1"/>
      <w:numFmt w:val="bullet"/>
      <w:lvlText w:val=""/>
      <w:lvlJc w:val="left"/>
      <w:pPr>
        <w:tabs>
          <w:tab w:val="num" w:pos="0"/>
        </w:tabs>
        <w:ind w:left="2940" w:hanging="360"/>
      </w:pPr>
      <w:rPr>
        <w:rFonts w:ascii="Symbol" w:hAnsi="Symbol"/>
        <w:spacing w:val="-6"/>
        <w:lang w:val="en-US"/>
      </w:rPr>
    </w:lvl>
    <w:lvl w:ilvl="4">
      <w:start w:val="1"/>
      <w:numFmt w:val="bullet"/>
      <w:lvlText w:val="o"/>
      <w:lvlJc w:val="left"/>
      <w:pPr>
        <w:tabs>
          <w:tab w:val="num" w:pos="0"/>
        </w:tabs>
        <w:ind w:left="3660" w:hanging="360"/>
      </w:pPr>
      <w:rPr>
        <w:rFonts w:ascii="Courier New" w:hAnsi="Courier New"/>
      </w:rPr>
    </w:lvl>
    <w:lvl w:ilvl="5">
      <w:start w:val="1"/>
      <w:numFmt w:val="bullet"/>
      <w:lvlText w:val=""/>
      <w:lvlJc w:val="left"/>
      <w:pPr>
        <w:tabs>
          <w:tab w:val="num" w:pos="0"/>
        </w:tabs>
        <w:ind w:left="4380" w:hanging="360"/>
      </w:pPr>
      <w:rPr>
        <w:rFonts w:ascii="Wingdings" w:hAnsi="Wingdings"/>
      </w:rPr>
    </w:lvl>
    <w:lvl w:ilvl="6">
      <w:start w:val="1"/>
      <w:numFmt w:val="bullet"/>
      <w:lvlText w:val=""/>
      <w:lvlJc w:val="left"/>
      <w:pPr>
        <w:tabs>
          <w:tab w:val="num" w:pos="0"/>
        </w:tabs>
        <w:ind w:left="5100" w:hanging="360"/>
      </w:pPr>
      <w:rPr>
        <w:rFonts w:ascii="Symbol" w:hAnsi="Symbol"/>
        <w:spacing w:val="-6"/>
        <w:lang w:val="en-US"/>
      </w:rPr>
    </w:lvl>
    <w:lvl w:ilvl="7">
      <w:start w:val="1"/>
      <w:numFmt w:val="bullet"/>
      <w:lvlText w:val="o"/>
      <w:lvlJc w:val="left"/>
      <w:pPr>
        <w:tabs>
          <w:tab w:val="num" w:pos="0"/>
        </w:tabs>
        <w:ind w:left="5820" w:hanging="360"/>
      </w:pPr>
      <w:rPr>
        <w:rFonts w:ascii="Courier New" w:hAnsi="Courier New"/>
      </w:rPr>
    </w:lvl>
    <w:lvl w:ilvl="8">
      <w:start w:val="1"/>
      <w:numFmt w:val="bullet"/>
      <w:lvlText w:val=""/>
      <w:lvlJc w:val="left"/>
      <w:pPr>
        <w:tabs>
          <w:tab w:val="num" w:pos="0"/>
        </w:tabs>
        <w:ind w:left="6540" w:hanging="360"/>
      </w:pPr>
      <w:rPr>
        <w:rFonts w:ascii="Wingdings" w:hAnsi="Wingdings"/>
      </w:rPr>
    </w:lvl>
  </w:abstractNum>
  <w:abstractNum w:abstractNumId="36">
    <w:nsid w:val="00000029"/>
    <w:multiLevelType w:val="singleLevel"/>
    <w:tmpl w:val="00000029"/>
    <w:name w:val="WW8Num46"/>
    <w:lvl w:ilvl="0">
      <w:start w:val="1"/>
      <w:numFmt w:val="bullet"/>
      <w:lvlText w:val=""/>
      <w:lvlJc w:val="left"/>
      <w:pPr>
        <w:tabs>
          <w:tab w:val="num" w:pos="709"/>
        </w:tabs>
        <w:ind w:left="660" w:hanging="360"/>
      </w:pPr>
      <w:rPr>
        <w:rFonts w:ascii="Symbol" w:hAnsi="Symbol" w:cs="Symbol" w:hint="default"/>
        <w:sz w:val="22"/>
        <w:lang w:val="es-ES"/>
      </w:rPr>
    </w:lvl>
  </w:abstractNum>
  <w:abstractNum w:abstractNumId="37">
    <w:nsid w:val="0000002B"/>
    <w:multiLevelType w:val="singleLevel"/>
    <w:tmpl w:val="0000002B"/>
    <w:name w:val="WW8Num48"/>
    <w:lvl w:ilvl="0">
      <w:start w:val="1"/>
      <w:numFmt w:val="bullet"/>
      <w:lvlText w:val=""/>
      <w:lvlJc w:val="left"/>
      <w:pPr>
        <w:tabs>
          <w:tab w:val="num" w:pos="360"/>
        </w:tabs>
        <w:ind w:left="360" w:hanging="360"/>
      </w:pPr>
      <w:rPr>
        <w:rFonts w:ascii="Symbol" w:hAnsi="Symbol" w:cs="Symbol" w:hint="default"/>
        <w:color w:val="000000"/>
        <w:sz w:val="22"/>
        <w:lang w:val="es-ES"/>
      </w:rPr>
    </w:lvl>
  </w:abstractNum>
  <w:abstractNum w:abstractNumId="38">
    <w:nsid w:val="0000002C"/>
    <w:multiLevelType w:val="singleLevel"/>
    <w:tmpl w:val="0000002C"/>
    <w:name w:val="WW8Num49"/>
    <w:lvl w:ilvl="0">
      <w:start w:val="1"/>
      <w:numFmt w:val="bullet"/>
      <w:lvlText w:val=""/>
      <w:lvlJc w:val="left"/>
      <w:pPr>
        <w:tabs>
          <w:tab w:val="num" w:pos="0"/>
        </w:tabs>
        <w:ind w:left="720" w:hanging="360"/>
      </w:pPr>
      <w:rPr>
        <w:rFonts w:ascii="Symbol" w:hAnsi="Symbol" w:cs="Symbol" w:hint="default"/>
        <w:b w:val="0"/>
        <w:i w:val="0"/>
        <w:color w:val="000000"/>
        <w:sz w:val="22"/>
        <w:szCs w:val="22"/>
        <w:shd w:val="clear" w:color="auto" w:fill="D7E8EF"/>
        <w:lang w:val="es-ES"/>
      </w:rPr>
    </w:lvl>
  </w:abstractNum>
  <w:abstractNum w:abstractNumId="39">
    <w:nsid w:val="0000002D"/>
    <w:multiLevelType w:val="multilevel"/>
    <w:tmpl w:val="0000002D"/>
    <w:name w:val="WW8Num50"/>
    <w:lvl w:ilvl="0">
      <w:start w:val="1"/>
      <w:numFmt w:val="bullet"/>
      <w:lvlText w:val=""/>
      <w:lvlJc w:val="left"/>
      <w:pPr>
        <w:tabs>
          <w:tab w:val="num" w:pos="720"/>
        </w:tabs>
        <w:ind w:left="720" w:hanging="360"/>
      </w:pPr>
      <w:rPr>
        <w:rFonts w:ascii="Symbol" w:hAnsi="Symbol" w:cs="Symbol" w:hint="default"/>
        <w:lang w:val="es-ES"/>
      </w:rPr>
    </w:lvl>
    <w:lvl w:ilvl="1">
      <w:start w:val="1"/>
      <w:numFmt w:val="decimal"/>
      <w:lvlText w:val="%2."/>
      <w:lvlJc w:val="left"/>
      <w:pPr>
        <w:tabs>
          <w:tab w:val="num" w:pos="709"/>
        </w:tabs>
        <w:ind w:left="1440" w:hanging="360"/>
      </w:pPr>
      <w:rPr>
        <w:rFonts w:ascii="Wingdings" w:hAnsi="Wingdings" w:cs="Wingdings" w:hint="default"/>
        <w:sz w:val="24"/>
        <w:szCs w:val="24"/>
      </w:rPr>
    </w:lvl>
    <w:lvl w:ilvl="2">
      <w:start w:val="1"/>
      <w:numFmt w:val="bullet"/>
      <w:lvlText w:val=""/>
      <w:lvlJc w:val="left"/>
      <w:pPr>
        <w:tabs>
          <w:tab w:val="num" w:pos="2160"/>
        </w:tabs>
        <w:ind w:left="2160" w:hanging="360"/>
      </w:pPr>
      <w:rPr>
        <w:rFonts w:ascii="Symbol" w:hAnsi="Symbol" w:cs="Symbol" w:hint="default"/>
        <w:lang w:val="es-ES"/>
      </w:rPr>
    </w:lvl>
    <w:lvl w:ilvl="3">
      <w:start w:val="1"/>
      <w:numFmt w:val="bullet"/>
      <w:lvlText w:val=""/>
      <w:lvlJc w:val="left"/>
      <w:pPr>
        <w:tabs>
          <w:tab w:val="num" w:pos="2880"/>
        </w:tabs>
        <w:ind w:left="2880" w:hanging="360"/>
      </w:pPr>
      <w:rPr>
        <w:rFonts w:ascii="Symbol" w:hAnsi="Symbol" w:cs="Symbol" w:hint="default"/>
        <w:lang w:val="es-ES"/>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lang w:val="es-ES"/>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0">
    <w:nsid w:val="0000002E"/>
    <w:multiLevelType w:val="singleLevel"/>
    <w:tmpl w:val="0000002E"/>
    <w:name w:val="WW8Num52"/>
    <w:lvl w:ilvl="0">
      <w:start w:val="1"/>
      <w:numFmt w:val="bullet"/>
      <w:lvlText w:val=""/>
      <w:lvlJc w:val="left"/>
      <w:pPr>
        <w:tabs>
          <w:tab w:val="num" w:pos="0"/>
        </w:tabs>
        <w:ind w:left="648" w:hanging="360"/>
      </w:pPr>
      <w:rPr>
        <w:rFonts w:ascii="Symbol" w:hAnsi="Symbol" w:cs="Symbol" w:hint="default"/>
      </w:rPr>
    </w:lvl>
  </w:abstractNum>
  <w:abstractNum w:abstractNumId="41">
    <w:nsid w:val="0000002F"/>
    <w:multiLevelType w:val="multilevel"/>
    <w:tmpl w:val="0000002F"/>
    <w:name w:val="WW8Num53"/>
    <w:lvl w:ilvl="0">
      <w:start w:val="1"/>
      <w:numFmt w:val="bullet"/>
      <w:lvlText w:val="-"/>
      <w:lvlJc w:val="left"/>
      <w:pPr>
        <w:tabs>
          <w:tab w:val="num" w:pos="1304"/>
        </w:tabs>
        <w:ind w:left="1304" w:hanging="227"/>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2">
    <w:nsid w:val="00000030"/>
    <w:multiLevelType w:val="singleLevel"/>
    <w:tmpl w:val="00000030"/>
    <w:name w:val="WW8Num54"/>
    <w:lvl w:ilvl="0">
      <w:start w:val="1"/>
      <w:numFmt w:val="bullet"/>
      <w:lvlText w:val=""/>
      <w:lvlJc w:val="left"/>
      <w:pPr>
        <w:tabs>
          <w:tab w:val="num" w:pos="0"/>
        </w:tabs>
        <w:ind w:left="720" w:hanging="360"/>
      </w:pPr>
      <w:rPr>
        <w:rFonts w:ascii="Symbol" w:hAnsi="Symbol" w:hint="default"/>
        <w:spacing w:val="-6"/>
      </w:rPr>
    </w:lvl>
  </w:abstractNum>
  <w:abstractNum w:abstractNumId="43">
    <w:nsid w:val="00000031"/>
    <w:multiLevelType w:val="multilevel"/>
    <w:tmpl w:val="00000031"/>
    <w:name w:val="WW8Num55"/>
    <w:lvl w:ilvl="0">
      <w:start w:val="1"/>
      <w:numFmt w:val="bullet"/>
      <w:lvlText w:val=""/>
      <w:lvlJc w:val="left"/>
      <w:pPr>
        <w:tabs>
          <w:tab w:val="num" w:pos="754"/>
        </w:tabs>
        <w:ind w:left="754" w:hanging="360"/>
      </w:pPr>
      <w:rPr>
        <w:rFonts w:ascii="Symbol" w:hAnsi="Symbol" w:cs="Times New Roman" w:hint="default"/>
      </w:rPr>
    </w:lvl>
    <w:lvl w:ilvl="1">
      <w:start w:val="1"/>
      <w:numFmt w:val="bullet"/>
      <w:lvlText w:val="◦"/>
      <w:lvlJc w:val="left"/>
      <w:pPr>
        <w:tabs>
          <w:tab w:val="num" w:pos="1114"/>
        </w:tabs>
        <w:ind w:left="1114" w:hanging="360"/>
      </w:pPr>
      <w:rPr>
        <w:rFonts w:ascii="OpenSymbol" w:hAnsi="OpenSymbol" w:cs="Courier New" w:hint="default"/>
      </w:rPr>
    </w:lvl>
    <w:lvl w:ilvl="2">
      <w:start w:val="1"/>
      <w:numFmt w:val="bullet"/>
      <w:lvlText w:val="▪"/>
      <w:lvlJc w:val="left"/>
      <w:pPr>
        <w:tabs>
          <w:tab w:val="num" w:pos="1474"/>
        </w:tabs>
        <w:ind w:left="1474" w:hanging="360"/>
      </w:pPr>
      <w:rPr>
        <w:rFonts w:ascii="OpenSymbol" w:hAnsi="OpenSymbol" w:cs="Courier New" w:hint="default"/>
      </w:rPr>
    </w:lvl>
    <w:lvl w:ilvl="3">
      <w:start w:val="1"/>
      <w:numFmt w:val="bullet"/>
      <w:lvlText w:val=""/>
      <w:lvlJc w:val="left"/>
      <w:pPr>
        <w:tabs>
          <w:tab w:val="num" w:pos="1834"/>
        </w:tabs>
        <w:ind w:left="1834" w:hanging="360"/>
      </w:pPr>
      <w:rPr>
        <w:rFonts w:ascii="Symbol" w:hAnsi="Symbol" w:cs="Times New Roman" w:hint="default"/>
      </w:rPr>
    </w:lvl>
    <w:lvl w:ilvl="4">
      <w:start w:val="1"/>
      <w:numFmt w:val="bullet"/>
      <w:lvlText w:val="◦"/>
      <w:lvlJc w:val="left"/>
      <w:pPr>
        <w:tabs>
          <w:tab w:val="num" w:pos="2194"/>
        </w:tabs>
        <w:ind w:left="2194" w:hanging="360"/>
      </w:pPr>
      <w:rPr>
        <w:rFonts w:ascii="OpenSymbol" w:hAnsi="OpenSymbol" w:cs="Courier New" w:hint="default"/>
      </w:rPr>
    </w:lvl>
    <w:lvl w:ilvl="5">
      <w:start w:val="1"/>
      <w:numFmt w:val="bullet"/>
      <w:lvlText w:val="▪"/>
      <w:lvlJc w:val="left"/>
      <w:pPr>
        <w:tabs>
          <w:tab w:val="num" w:pos="2554"/>
        </w:tabs>
        <w:ind w:left="2554" w:hanging="360"/>
      </w:pPr>
      <w:rPr>
        <w:rFonts w:ascii="OpenSymbol" w:hAnsi="OpenSymbol" w:cs="Courier New" w:hint="default"/>
      </w:rPr>
    </w:lvl>
    <w:lvl w:ilvl="6">
      <w:start w:val="1"/>
      <w:numFmt w:val="bullet"/>
      <w:lvlText w:val=""/>
      <w:lvlJc w:val="left"/>
      <w:pPr>
        <w:tabs>
          <w:tab w:val="num" w:pos="2914"/>
        </w:tabs>
        <w:ind w:left="2914" w:hanging="360"/>
      </w:pPr>
      <w:rPr>
        <w:rFonts w:ascii="Symbol" w:hAnsi="Symbol" w:cs="Times New Roman" w:hint="default"/>
      </w:rPr>
    </w:lvl>
    <w:lvl w:ilvl="7">
      <w:start w:val="1"/>
      <w:numFmt w:val="bullet"/>
      <w:lvlText w:val="◦"/>
      <w:lvlJc w:val="left"/>
      <w:pPr>
        <w:tabs>
          <w:tab w:val="num" w:pos="3274"/>
        </w:tabs>
        <w:ind w:left="3274" w:hanging="360"/>
      </w:pPr>
      <w:rPr>
        <w:rFonts w:ascii="OpenSymbol" w:hAnsi="OpenSymbol" w:cs="Courier New" w:hint="default"/>
      </w:rPr>
    </w:lvl>
    <w:lvl w:ilvl="8">
      <w:start w:val="1"/>
      <w:numFmt w:val="bullet"/>
      <w:lvlText w:val="▪"/>
      <w:lvlJc w:val="left"/>
      <w:pPr>
        <w:tabs>
          <w:tab w:val="num" w:pos="3634"/>
        </w:tabs>
        <w:ind w:left="3634" w:hanging="360"/>
      </w:pPr>
      <w:rPr>
        <w:rFonts w:ascii="OpenSymbol" w:hAnsi="OpenSymbol" w:cs="Courier New" w:hint="default"/>
      </w:rPr>
    </w:lvl>
  </w:abstractNum>
  <w:abstractNum w:abstractNumId="44">
    <w:nsid w:val="00000032"/>
    <w:multiLevelType w:val="multilevel"/>
    <w:tmpl w:val="00000032"/>
    <w:name w:val="WW8Num56"/>
    <w:lvl w:ilvl="0">
      <w:start w:val="1"/>
      <w:numFmt w:val="bullet"/>
      <w:lvlText w:val=""/>
      <w:lvlJc w:val="left"/>
      <w:pPr>
        <w:tabs>
          <w:tab w:val="num" w:pos="720"/>
        </w:tabs>
        <w:ind w:left="720" w:hanging="360"/>
      </w:pPr>
      <w:rPr>
        <w:rFonts w:ascii="Symbol" w:hAnsi="Symbol" w:cs="Symbol" w:hint="default"/>
        <w:color w:val="auto"/>
        <w:lang w:val="ro-RO"/>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color w:val="auto"/>
        <w:lang w:val="ro-RO"/>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color w:val="auto"/>
        <w:lang w:val="ro-RO"/>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45">
    <w:nsid w:val="00000033"/>
    <w:multiLevelType w:val="singleLevel"/>
    <w:tmpl w:val="00000033"/>
    <w:name w:val="WW8Num58"/>
    <w:lvl w:ilvl="0">
      <w:start w:val="1"/>
      <w:numFmt w:val="bullet"/>
      <w:lvlText w:val=""/>
      <w:lvlJc w:val="left"/>
      <w:pPr>
        <w:tabs>
          <w:tab w:val="num" w:pos="0"/>
        </w:tabs>
        <w:ind w:left="720" w:hanging="360"/>
      </w:pPr>
      <w:rPr>
        <w:rFonts w:ascii="Symbol" w:hAnsi="Symbol" w:cs="Times New Roman" w:hint="default"/>
        <w:lang w:val="es-ES"/>
      </w:rPr>
    </w:lvl>
  </w:abstractNum>
  <w:abstractNum w:abstractNumId="46">
    <w:nsid w:val="00000035"/>
    <w:multiLevelType w:val="singleLevel"/>
    <w:tmpl w:val="00000035"/>
    <w:name w:val="WW8Num61"/>
    <w:lvl w:ilvl="0">
      <w:start w:val="2"/>
      <w:numFmt w:val="bullet"/>
      <w:lvlText w:val="-"/>
      <w:lvlJc w:val="left"/>
      <w:pPr>
        <w:tabs>
          <w:tab w:val="num" w:pos="0"/>
        </w:tabs>
        <w:ind w:left="1080" w:hanging="360"/>
      </w:pPr>
      <w:rPr>
        <w:rFonts w:ascii="Calibri" w:hAnsi="Calibri" w:cs="Symbol" w:hint="default"/>
        <w:color w:val="000000"/>
        <w:lang w:val="en-US"/>
      </w:rPr>
    </w:lvl>
  </w:abstractNum>
  <w:abstractNum w:abstractNumId="47">
    <w:nsid w:val="00000036"/>
    <w:multiLevelType w:val="singleLevel"/>
    <w:tmpl w:val="00000036"/>
    <w:name w:val="WW8Num64"/>
    <w:lvl w:ilvl="0">
      <w:start w:val="1"/>
      <w:numFmt w:val="bullet"/>
      <w:lvlText w:val=""/>
      <w:lvlJc w:val="left"/>
      <w:pPr>
        <w:tabs>
          <w:tab w:val="num" w:pos="-270"/>
        </w:tabs>
        <w:ind w:left="450" w:hanging="360"/>
      </w:pPr>
      <w:rPr>
        <w:rFonts w:ascii="Symbol" w:hAnsi="Symbol" w:cs="Symbol" w:hint="default"/>
        <w:color w:val="000000"/>
        <w:shd w:val="clear" w:color="auto" w:fill="FFFFFF"/>
      </w:rPr>
    </w:lvl>
  </w:abstractNum>
  <w:abstractNum w:abstractNumId="48">
    <w:nsid w:val="00000038"/>
    <w:multiLevelType w:val="singleLevel"/>
    <w:tmpl w:val="00000038"/>
    <w:name w:val="WW8Num67"/>
    <w:lvl w:ilvl="0">
      <w:start w:val="2"/>
      <w:numFmt w:val="bullet"/>
      <w:lvlText w:val="-"/>
      <w:lvlJc w:val="left"/>
      <w:pPr>
        <w:tabs>
          <w:tab w:val="num" w:pos="0"/>
        </w:tabs>
        <w:ind w:left="720" w:hanging="360"/>
      </w:pPr>
      <w:rPr>
        <w:rFonts w:ascii="Calibri" w:hAnsi="Calibri" w:cs="Symbol" w:hint="default"/>
        <w:color w:val="000000"/>
        <w:lang w:val="fr-CH"/>
      </w:rPr>
    </w:lvl>
  </w:abstractNum>
  <w:abstractNum w:abstractNumId="49">
    <w:nsid w:val="00000039"/>
    <w:multiLevelType w:val="multilevel"/>
    <w:tmpl w:val="00000039"/>
    <w:name w:val="WW8Num71"/>
    <w:lvl w:ilvl="0">
      <w:start w:val="1"/>
      <w:numFmt w:val="bullet"/>
      <w:lvlText w:val=""/>
      <w:lvlJc w:val="left"/>
      <w:pPr>
        <w:tabs>
          <w:tab w:val="num" w:pos="-360"/>
        </w:tabs>
        <w:ind w:left="360" w:hanging="360"/>
      </w:pPr>
      <w:rPr>
        <w:rFonts w:ascii="Symbol" w:hAnsi="Symbol" w:cs="Symbol" w:hint="default"/>
        <w:color w:val="000000"/>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color w:val="000000"/>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color w:val="000000"/>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50">
    <w:nsid w:val="0000003A"/>
    <w:multiLevelType w:val="singleLevel"/>
    <w:tmpl w:val="0000003A"/>
    <w:name w:val="WW8Num74"/>
    <w:lvl w:ilvl="0">
      <w:start w:val="1"/>
      <w:numFmt w:val="bullet"/>
      <w:lvlText w:val=""/>
      <w:lvlJc w:val="left"/>
      <w:pPr>
        <w:tabs>
          <w:tab w:val="num" w:pos="0"/>
        </w:tabs>
        <w:ind w:left="720" w:hanging="360"/>
      </w:pPr>
      <w:rPr>
        <w:rFonts w:ascii="Symbol" w:hAnsi="Symbol" w:cs="Times New Roman" w:hint="default"/>
        <w:color w:val="000000"/>
        <w:shd w:val="clear" w:color="auto" w:fill="FFFF00"/>
        <w:lang w:val="en-US"/>
      </w:rPr>
    </w:lvl>
  </w:abstractNum>
  <w:abstractNum w:abstractNumId="51">
    <w:nsid w:val="0000003B"/>
    <w:multiLevelType w:val="singleLevel"/>
    <w:tmpl w:val="0000003B"/>
    <w:name w:val="WW8Num75"/>
    <w:lvl w:ilvl="0">
      <w:start w:val="1"/>
      <w:numFmt w:val="bullet"/>
      <w:lvlText w:val=""/>
      <w:lvlJc w:val="left"/>
      <w:pPr>
        <w:tabs>
          <w:tab w:val="num" w:pos="0"/>
        </w:tabs>
        <w:ind w:left="982" w:hanging="360"/>
      </w:pPr>
      <w:rPr>
        <w:rFonts w:ascii="Symbol" w:hAnsi="Symbol" w:cs="Symbol" w:hint="default"/>
        <w:color w:val="000000"/>
        <w:lang w:val="fr-FR"/>
      </w:rPr>
    </w:lvl>
  </w:abstractNum>
  <w:abstractNum w:abstractNumId="52">
    <w:nsid w:val="0000003C"/>
    <w:multiLevelType w:val="singleLevel"/>
    <w:tmpl w:val="0000003C"/>
    <w:name w:val="WW8Num77"/>
    <w:lvl w:ilvl="0">
      <w:start w:val="1"/>
      <w:numFmt w:val="bullet"/>
      <w:lvlText w:val=""/>
      <w:lvlJc w:val="left"/>
      <w:pPr>
        <w:tabs>
          <w:tab w:val="num" w:pos="0"/>
        </w:tabs>
        <w:ind w:left="720" w:hanging="360"/>
      </w:pPr>
      <w:rPr>
        <w:rFonts w:ascii="Symbol" w:hAnsi="Symbol" w:cs="Symbol" w:hint="default"/>
        <w:spacing w:val="-6"/>
      </w:rPr>
    </w:lvl>
  </w:abstractNum>
  <w:abstractNum w:abstractNumId="53">
    <w:nsid w:val="0000003D"/>
    <w:multiLevelType w:val="multilevel"/>
    <w:tmpl w:val="0000003D"/>
    <w:name w:val="WW8Num78"/>
    <w:lvl w:ilvl="0">
      <w:start w:val="1"/>
      <w:numFmt w:val="bullet"/>
      <w:lvlText w:val=""/>
      <w:lvlJc w:val="left"/>
      <w:pPr>
        <w:tabs>
          <w:tab w:val="num" w:pos="720"/>
        </w:tabs>
        <w:ind w:left="720" w:hanging="360"/>
      </w:pPr>
      <w:rPr>
        <w:rFonts w:ascii="Symbol" w:hAnsi="Symbol" w:cs="Symbol" w:hint="default"/>
        <w:color w:val="000000"/>
        <w:sz w:val="22"/>
      </w:rPr>
    </w:lvl>
    <w:lvl w:ilvl="1">
      <w:start w:val="5"/>
      <w:numFmt w:val="bullet"/>
      <w:lvlText w:val="-"/>
      <w:lvlJc w:val="left"/>
      <w:pPr>
        <w:tabs>
          <w:tab w:val="num" w:pos="1440"/>
        </w:tabs>
        <w:ind w:left="1440" w:hanging="360"/>
      </w:pPr>
      <w:rPr>
        <w:rFonts w:ascii="Times New Roman" w:hAnsi="Times New Roman" w:cs="Courier New" w:hint="default"/>
      </w:rPr>
    </w:lvl>
    <w:lvl w:ilvl="2">
      <w:start w:val="3"/>
      <w:numFmt w:val="bullet"/>
      <w:lvlText w:val="-"/>
      <w:lvlJc w:val="left"/>
      <w:pPr>
        <w:tabs>
          <w:tab w:val="num" w:pos="2160"/>
        </w:tabs>
        <w:ind w:left="2160" w:hanging="360"/>
      </w:pPr>
      <w:rPr>
        <w:rFonts w:ascii="Times New Roman" w:hAnsi="Times New Roman" w:cs="Courier New" w:hint="default"/>
      </w:rPr>
    </w:lvl>
    <w:lvl w:ilvl="3">
      <w:start w:val="1"/>
      <w:numFmt w:val="bullet"/>
      <w:lvlText w:val=""/>
      <w:lvlJc w:val="left"/>
      <w:pPr>
        <w:tabs>
          <w:tab w:val="num" w:pos="709"/>
        </w:tabs>
        <w:ind w:left="2880" w:hanging="360"/>
      </w:pPr>
      <w:rPr>
        <w:rFonts w:ascii="Symbol" w:hAnsi="Symbol" w:cs="Symbol" w:hint="default"/>
        <w:color w:val="000000"/>
        <w:sz w:val="22"/>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2"/>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4">
    <w:nsid w:val="0000003F"/>
    <w:multiLevelType w:val="singleLevel"/>
    <w:tmpl w:val="0000003F"/>
    <w:name w:val="WW8Num80"/>
    <w:lvl w:ilvl="0">
      <w:start w:val="1"/>
      <w:numFmt w:val="bullet"/>
      <w:lvlText w:val=""/>
      <w:lvlJc w:val="left"/>
      <w:pPr>
        <w:tabs>
          <w:tab w:val="num" w:pos="0"/>
        </w:tabs>
        <w:ind w:left="720" w:hanging="360"/>
      </w:pPr>
      <w:rPr>
        <w:rFonts w:ascii="Symbol" w:hAnsi="Symbol" w:cs="Times New Roman" w:hint="default"/>
        <w:color w:val="000000"/>
        <w:lang w:val="es-ES"/>
      </w:rPr>
    </w:lvl>
  </w:abstractNum>
  <w:abstractNum w:abstractNumId="55">
    <w:nsid w:val="00000040"/>
    <w:multiLevelType w:val="multilevel"/>
    <w:tmpl w:val="00000040"/>
    <w:name w:val="WW8Num81"/>
    <w:lvl w:ilvl="0">
      <w:start w:val="1"/>
      <w:numFmt w:val="bullet"/>
      <w:lvlText w:val=""/>
      <w:lvlJc w:val="left"/>
      <w:pPr>
        <w:tabs>
          <w:tab w:val="num" w:pos="720"/>
        </w:tabs>
        <w:ind w:left="720" w:hanging="360"/>
      </w:pPr>
      <w:rPr>
        <w:rFonts w:ascii="Symbol" w:hAnsi="Symbol" w:cs="Times New Roman" w:hint="default"/>
        <w:b w:val="0"/>
        <w:i w:val="0"/>
        <w:color w:val="000000"/>
        <w:lang w:val="es-ES"/>
      </w:rPr>
    </w:lvl>
    <w:lvl w:ilvl="1">
      <w:start w:val="5"/>
      <w:numFmt w:val="bullet"/>
      <w:lvlText w:val="-"/>
      <w:lvlJc w:val="left"/>
      <w:pPr>
        <w:tabs>
          <w:tab w:val="num" w:pos="1440"/>
        </w:tabs>
        <w:ind w:left="1440" w:hanging="360"/>
      </w:pPr>
      <w:rPr>
        <w:rFonts w:ascii="Times New Roman" w:hAnsi="Times New Roman" w:cs="Courier New" w:hint="default"/>
      </w:rPr>
    </w:lvl>
    <w:lvl w:ilvl="2">
      <w:start w:val="3"/>
      <w:numFmt w:val="bullet"/>
      <w:lvlText w:val="-"/>
      <w:lvlJc w:val="left"/>
      <w:pPr>
        <w:tabs>
          <w:tab w:val="num" w:pos="2160"/>
        </w:tabs>
        <w:ind w:left="2160" w:hanging="360"/>
      </w:pPr>
      <w:rPr>
        <w:rFonts w:ascii="Times New Roman" w:hAnsi="Times New Roman" w:cs="Courier New" w:hint="default"/>
      </w:rPr>
    </w:lvl>
    <w:lvl w:ilvl="3">
      <w:start w:val="1"/>
      <w:numFmt w:val="bullet"/>
      <w:lvlText w:val=""/>
      <w:lvlJc w:val="left"/>
      <w:pPr>
        <w:tabs>
          <w:tab w:val="num" w:pos="709"/>
        </w:tabs>
        <w:ind w:left="2880" w:hanging="360"/>
      </w:pPr>
      <w:rPr>
        <w:rFonts w:ascii="Symbol" w:hAnsi="Symbol" w:cs="Times New Roman" w:hint="default"/>
        <w:b w:val="0"/>
        <w:i w:val="0"/>
        <w:color w:val="000000"/>
        <w:lang w:val="es-ES"/>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Times New Roman" w:hint="default"/>
        <w:b w:val="0"/>
        <w:i w:val="0"/>
        <w:color w:val="000000"/>
        <w:lang w:val="es-ES"/>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6">
    <w:nsid w:val="00000041"/>
    <w:multiLevelType w:val="singleLevel"/>
    <w:tmpl w:val="00000041"/>
    <w:name w:val="WW8Num82"/>
    <w:lvl w:ilvl="0">
      <w:start w:val="1"/>
      <w:numFmt w:val="bullet"/>
      <w:lvlText w:val=""/>
      <w:lvlJc w:val="left"/>
      <w:pPr>
        <w:tabs>
          <w:tab w:val="num" w:pos="0"/>
        </w:tabs>
        <w:ind w:left="720" w:hanging="360"/>
      </w:pPr>
      <w:rPr>
        <w:rFonts w:ascii="Symbol" w:hAnsi="Symbol" w:cs="Symbol" w:hint="default"/>
        <w:color w:val="000000"/>
      </w:rPr>
    </w:lvl>
  </w:abstractNum>
  <w:abstractNum w:abstractNumId="57">
    <w:nsid w:val="00000042"/>
    <w:multiLevelType w:val="multilevel"/>
    <w:tmpl w:val="00000042"/>
    <w:name w:val="WW8Num83"/>
    <w:lvl w:ilvl="0">
      <w:start w:val="1"/>
      <w:numFmt w:val="bullet"/>
      <w:lvlText w:val=""/>
      <w:lvlJc w:val="left"/>
      <w:pPr>
        <w:tabs>
          <w:tab w:val="num" w:pos="720"/>
        </w:tabs>
        <w:ind w:left="720" w:hanging="360"/>
      </w:pPr>
      <w:rPr>
        <w:rFonts w:ascii="Symbol" w:hAnsi="Symbol" w:cs="Symbol" w:hint="default"/>
        <w:b w:val="0"/>
        <w:i w:val="0"/>
        <w:color w:val="000000"/>
        <w:shd w:val="clear" w:color="auto" w:fill="FFFFFF"/>
        <w:lang w:val="ro-RO"/>
      </w:rPr>
    </w:lvl>
    <w:lvl w:ilvl="1">
      <w:start w:val="5"/>
      <w:numFmt w:val="bullet"/>
      <w:lvlText w:val="-"/>
      <w:lvlJc w:val="left"/>
      <w:pPr>
        <w:tabs>
          <w:tab w:val="num" w:pos="1440"/>
        </w:tabs>
        <w:ind w:left="1440" w:hanging="360"/>
      </w:pPr>
      <w:rPr>
        <w:rFonts w:ascii="Times New Roman" w:hAnsi="Times New Roman" w:cs="Courier New" w:hint="default"/>
      </w:rPr>
    </w:lvl>
    <w:lvl w:ilvl="2">
      <w:start w:val="3"/>
      <w:numFmt w:val="bullet"/>
      <w:lvlText w:val="-"/>
      <w:lvlJc w:val="left"/>
      <w:pPr>
        <w:tabs>
          <w:tab w:val="num" w:pos="2160"/>
        </w:tabs>
        <w:ind w:left="2160" w:hanging="360"/>
      </w:pPr>
      <w:rPr>
        <w:rFonts w:ascii="Times New Roman" w:hAnsi="Times New Roman" w:cs="Courier New" w:hint="default"/>
      </w:rPr>
    </w:lvl>
    <w:lvl w:ilvl="3">
      <w:start w:val="1"/>
      <w:numFmt w:val="bullet"/>
      <w:lvlText w:val=""/>
      <w:lvlJc w:val="left"/>
      <w:pPr>
        <w:tabs>
          <w:tab w:val="num" w:pos="709"/>
        </w:tabs>
        <w:ind w:left="2880" w:hanging="360"/>
      </w:pPr>
      <w:rPr>
        <w:rFonts w:ascii="Symbol" w:hAnsi="Symbol" w:cs="Symbol" w:hint="default"/>
        <w:b w:val="0"/>
        <w:i w:val="0"/>
        <w:color w:val="000000"/>
        <w:shd w:val="clear" w:color="auto" w:fill="FFFFFF"/>
        <w:lang w:val="ro-R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b w:val="0"/>
        <w:i w:val="0"/>
        <w:color w:val="000000"/>
        <w:shd w:val="clear" w:color="auto" w:fill="FFFFFF"/>
        <w:lang w:val="ro-RO"/>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8">
    <w:nsid w:val="00000043"/>
    <w:multiLevelType w:val="singleLevel"/>
    <w:tmpl w:val="00000043"/>
    <w:name w:val="WW8Num84"/>
    <w:lvl w:ilvl="0">
      <w:start w:val="1"/>
      <w:numFmt w:val="bullet"/>
      <w:lvlText w:val=""/>
      <w:lvlJc w:val="left"/>
      <w:pPr>
        <w:tabs>
          <w:tab w:val="num" w:pos="0"/>
        </w:tabs>
        <w:ind w:left="720" w:hanging="360"/>
      </w:pPr>
      <w:rPr>
        <w:rFonts w:ascii="Symbol" w:hAnsi="Symbol" w:cs="Symbol" w:hint="default"/>
        <w:sz w:val="24"/>
        <w:szCs w:val="24"/>
        <w:lang w:val="it-IT"/>
      </w:rPr>
    </w:lvl>
  </w:abstractNum>
  <w:abstractNum w:abstractNumId="59">
    <w:nsid w:val="00000044"/>
    <w:multiLevelType w:val="singleLevel"/>
    <w:tmpl w:val="00000044"/>
    <w:name w:val="WW8Num85"/>
    <w:lvl w:ilvl="0">
      <w:start w:val="1"/>
      <w:numFmt w:val="bullet"/>
      <w:lvlText w:val=""/>
      <w:lvlJc w:val="left"/>
      <w:pPr>
        <w:tabs>
          <w:tab w:val="num" w:pos="0"/>
        </w:tabs>
        <w:ind w:left="1440" w:hanging="360"/>
      </w:pPr>
      <w:rPr>
        <w:rFonts w:ascii="Symbol" w:hAnsi="Symbol" w:cs="Times New Roman" w:hint="default"/>
        <w:lang w:val="es-ES"/>
      </w:rPr>
    </w:lvl>
  </w:abstractNum>
  <w:abstractNum w:abstractNumId="60">
    <w:nsid w:val="00000045"/>
    <w:multiLevelType w:val="multilevel"/>
    <w:tmpl w:val="00000045"/>
    <w:name w:val="WW8Num86"/>
    <w:lvl w:ilvl="0">
      <w:start w:val="1"/>
      <w:numFmt w:val="bullet"/>
      <w:lvlText w:val=""/>
      <w:lvlJc w:val="left"/>
      <w:pPr>
        <w:tabs>
          <w:tab w:val="num" w:pos="720"/>
        </w:tabs>
        <w:ind w:left="720" w:hanging="360"/>
      </w:pPr>
      <w:rPr>
        <w:rFonts w:ascii="Symbol" w:hAnsi="Symbol" w:cs="Symbol" w:hint="default"/>
      </w:rPr>
    </w:lvl>
    <w:lvl w:ilvl="1">
      <w:start w:val="5"/>
      <w:numFmt w:val="bullet"/>
      <w:lvlText w:val="-"/>
      <w:lvlJc w:val="left"/>
      <w:pPr>
        <w:tabs>
          <w:tab w:val="num" w:pos="1440"/>
        </w:tabs>
        <w:ind w:left="1440" w:hanging="360"/>
      </w:pPr>
      <w:rPr>
        <w:rFonts w:ascii="Times New Roman" w:hAnsi="Times New Roman" w:cs="Courier New" w:hint="default"/>
      </w:rPr>
    </w:lvl>
    <w:lvl w:ilvl="2">
      <w:start w:val="3"/>
      <w:numFmt w:val="bullet"/>
      <w:lvlText w:val="-"/>
      <w:lvlJc w:val="left"/>
      <w:pPr>
        <w:tabs>
          <w:tab w:val="num" w:pos="2160"/>
        </w:tabs>
        <w:ind w:left="2160" w:hanging="360"/>
      </w:pPr>
      <w:rPr>
        <w:rFonts w:ascii="Times New Roman" w:hAnsi="Times New Roman" w:cs="Courier New" w:hint="default"/>
      </w:rPr>
    </w:lvl>
    <w:lvl w:ilvl="3">
      <w:start w:val="1"/>
      <w:numFmt w:val="bullet"/>
      <w:lvlText w:val=""/>
      <w:lvlJc w:val="left"/>
      <w:pPr>
        <w:tabs>
          <w:tab w:val="num" w:pos="709"/>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1">
    <w:nsid w:val="00000046"/>
    <w:multiLevelType w:val="multilevel"/>
    <w:tmpl w:val="00000046"/>
    <w:name w:val="WW8Num87"/>
    <w:lvl w:ilvl="0">
      <w:start w:val="1"/>
      <w:numFmt w:val="bullet"/>
      <w:lvlText w:val=""/>
      <w:lvlJc w:val="left"/>
      <w:pPr>
        <w:tabs>
          <w:tab w:val="num" w:pos="720"/>
        </w:tabs>
        <w:ind w:left="720" w:hanging="360"/>
      </w:pPr>
      <w:rPr>
        <w:rFonts w:ascii="Symbol" w:hAnsi="Symbol" w:cs="Symbol" w:hint="default"/>
        <w:color w:val="000000"/>
        <w:lang w:val="ro-RO"/>
      </w:rPr>
    </w:lvl>
    <w:lvl w:ilvl="1">
      <w:start w:val="5"/>
      <w:numFmt w:val="bullet"/>
      <w:lvlText w:val="-"/>
      <w:lvlJc w:val="left"/>
      <w:pPr>
        <w:tabs>
          <w:tab w:val="num" w:pos="1440"/>
        </w:tabs>
        <w:ind w:left="1440" w:hanging="360"/>
      </w:pPr>
      <w:rPr>
        <w:rFonts w:ascii="Times New Roman" w:hAnsi="Times New Roman" w:cs="Courier New" w:hint="default"/>
      </w:rPr>
    </w:lvl>
    <w:lvl w:ilvl="2">
      <w:start w:val="3"/>
      <w:numFmt w:val="bullet"/>
      <w:lvlText w:val="-"/>
      <w:lvlJc w:val="left"/>
      <w:pPr>
        <w:tabs>
          <w:tab w:val="num" w:pos="2160"/>
        </w:tabs>
        <w:ind w:left="2160" w:hanging="360"/>
      </w:pPr>
      <w:rPr>
        <w:rFonts w:ascii="Times New Roman" w:hAnsi="Times New Roman" w:cs="Courier New" w:hint="default"/>
      </w:rPr>
    </w:lvl>
    <w:lvl w:ilvl="3">
      <w:start w:val="1"/>
      <w:numFmt w:val="bullet"/>
      <w:lvlText w:val=""/>
      <w:lvlJc w:val="left"/>
      <w:pPr>
        <w:tabs>
          <w:tab w:val="num" w:pos="709"/>
        </w:tabs>
        <w:ind w:left="2880" w:hanging="360"/>
      </w:pPr>
      <w:rPr>
        <w:rFonts w:ascii="Symbol" w:hAnsi="Symbol" w:cs="Symbol" w:hint="default"/>
        <w:color w:val="000000"/>
        <w:lang w:val="ro-R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lang w:val="ro-RO"/>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2">
    <w:nsid w:val="0008694D"/>
    <w:multiLevelType w:val="hybridMultilevel"/>
    <w:tmpl w:val="0712B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02BF116C"/>
    <w:multiLevelType w:val="hybridMultilevel"/>
    <w:tmpl w:val="EDD83BC2"/>
    <w:lvl w:ilvl="0" w:tplc="04190001">
      <w:start w:val="1"/>
      <w:numFmt w:val="bullet"/>
      <w:lvlText w:val=""/>
      <w:lvlJc w:val="left"/>
      <w:pPr>
        <w:ind w:left="450" w:hanging="360"/>
      </w:pPr>
      <w:rPr>
        <w:rFonts w:ascii="Symbol" w:hAnsi="Symbol"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abstractNum w:abstractNumId="64">
    <w:nsid w:val="02D14021"/>
    <w:multiLevelType w:val="hybridMultilevel"/>
    <w:tmpl w:val="D0420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03C84141"/>
    <w:multiLevelType w:val="hybridMultilevel"/>
    <w:tmpl w:val="39C0FFC4"/>
    <w:lvl w:ilvl="0" w:tplc="902098DE">
      <w:start w:val="3"/>
      <w:numFmt w:val="bullet"/>
      <w:lvlText w:val="-"/>
      <w:lvlJc w:val="left"/>
      <w:pPr>
        <w:ind w:left="720" w:hanging="360"/>
      </w:pPr>
      <w:rPr>
        <w:rFonts w:ascii="Times New Roman" w:hAnsi="Times New Roman" w:cs="Symbol" w:hint="default"/>
        <w:color w:val="000000"/>
        <w:spacing w:val="-1"/>
        <w:sz w:val="24"/>
        <w:szCs w:val="24"/>
        <w:shd w:val="clear" w:color="auto" w:fill="FFFFFF"/>
        <w:lang w:val="es-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048C1B8D"/>
    <w:multiLevelType w:val="hybridMultilevel"/>
    <w:tmpl w:val="2D4299FA"/>
    <w:lvl w:ilvl="0" w:tplc="902098DE">
      <w:start w:val="3"/>
      <w:numFmt w:val="bullet"/>
      <w:lvlText w:val="-"/>
      <w:lvlJc w:val="left"/>
      <w:pPr>
        <w:ind w:left="720" w:hanging="360"/>
      </w:pPr>
      <w:rPr>
        <w:rFonts w:ascii="Times New Roman" w:hAnsi="Times New Roman" w:cs="Symbol" w:hint="default"/>
        <w:color w:val="000000"/>
        <w:spacing w:val="-1"/>
        <w:sz w:val="24"/>
        <w:szCs w:val="24"/>
        <w:shd w:val="clear" w:color="auto" w:fill="FFFFFF"/>
        <w:lang w:val="es-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051C211B"/>
    <w:multiLevelType w:val="hybridMultilevel"/>
    <w:tmpl w:val="66D44C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nsid w:val="06F6349A"/>
    <w:multiLevelType w:val="hybridMultilevel"/>
    <w:tmpl w:val="EE586CBC"/>
    <w:lvl w:ilvl="0" w:tplc="0000002A">
      <w:start w:val="1"/>
      <w:numFmt w:val="bullet"/>
      <w:lvlText w:val="-"/>
      <w:lvlJc w:val="left"/>
      <w:pPr>
        <w:ind w:left="360" w:hanging="360"/>
      </w:pPr>
      <w:rPr>
        <w:rFonts w:ascii="Times New Roman" w:hAnsi="Times New Roman" w:cs="Symbol" w:hint="default"/>
        <w:color w:val="000000"/>
        <w:spacing w:val="-6"/>
        <w:sz w:val="24"/>
        <w:szCs w:val="24"/>
        <w:lang w:val="es-ES"/>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9">
    <w:nsid w:val="08571325"/>
    <w:multiLevelType w:val="hybridMultilevel"/>
    <w:tmpl w:val="5ADC0074"/>
    <w:lvl w:ilvl="0" w:tplc="1BB426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0AA4721A"/>
    <w:multiLevelType w:val="hybridMultilevel"/>
    <w:tmpl w:val="57944B4E"/>
    <w:lvl w:ilvl="0" w:tplc="04190001">
      <w:start w:val="1"/>
      <w:numFmt w:val="bullet"/>
      <w:lvlText w:val=""/>
      <w:lvlJc w:val="left"/>
      <w:pPr>
        <w:ind w:left="450" w:hanging="360"/>
      </w:pPr>
      <w:rPr>
        <w:rFonts w:ascii="Symbol" w:hAnsi="Symbol"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71">
    <w:nsid w:val="0B3F1B09"/>
    <w:multiLevelType w:val="hybridMultilevel"/>
    <w:tmpl w:val="DE88BA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nsid w:val="0CF4166F"/>
    <w:multiLevelType w:val="hybridMultilevel"/>
    <w:tmpl w:val="B328AA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nsid w:val="0DDC5E20"/>
    <w:multiLevelType w:val="hybridMultilevel"/>
    <w:tmpl w:val="CB0AC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0E6C7C1A"/>
    <w:multiLevelType w:val="hybridMultilevel"/>
    <w:tmpl w:val="B6346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116033C0"/>
    <w:multiLevelType w:val="hybridMultilevel"/>
    <w:tmpl w:val="9C54C592"/>
    <w:lvl w:ilvl="0" w:tplc="0000002A">
      <w:start w:val="1"/>
      <w:numFmt w:val="bullet"/>
      <w:lvlText w:val="-"/>
      <w:lvlJc w:val="left"/>
      <w:pPr>
        <w:ind w:left="1440" w:hanging="360"/>
      </w:pPr>
      <w:rPr>
        <w:rFonts w:ascii="Times New Roman" w:hAnsi="Times New Roman" w:cs="Symbol" w:hint="default"/>
        <w:color w:val="000000"/>
        <w:spacing w:val="-6"/>
        <w:sz w:val="24"/>
        <w:szCs w:val="24"/>
        <w:lang w:val="es-ES"/>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6">
    <w:nsid w:val="19AA4F36"/>
    <w:multiLevelType w:val="hybridMultilevel"/>
    <w:tmpl w:val="4CC0AFBE"/>
    <w:lvl w:ilvl="0" w:tplc="0000002A">
      <w:start w:val="1"/>
      <w:numFmt w:val="bullet"/>
      <w:lvlText w:val="-"/>
      <w:lvlJc w:val="left"/>
      <w:pPr>
        <w:ind w:left="5595" w:hanging="360"/>
      </w:pPr>
      <w:rPr>
        <w:rFonts w:ascii="Times New Roman" w:hAnsi="Times New Roman" w:cs="Symbol" w:hint="default"/>
        <w:color w:val="000000"/>
        <w:spacing w:val="-6"/>
        <w:sz w:val="24"/>
        <w:szCs w:val="24"/>
        <w:lang w:val="es-ES"/>
      </w:rPr>
    </w:lvl>
    <w:lvl w:ilvl="1" w:tplc="04190003" w:tentative="1">
      <w:start w:val="1"/>
      <w:numFmt w:val="bullet"/>
      <w:lvlText w:val="o"/>
      <w:lvlJc w:val="left"/>
      <w:pPr>
        <w:ind w:left="6315" w:hanging="360"/>
      </w:pPr>
      <w:rPr>
        <w:rFonts w:ascii="Courier New" w:hAnsi="Courier New" w:cs="Courier New" w:hint="default"/>
      </w:rPr>
    </w:lvl>
    <w:lvl w:ilvl="2" w:tplc="04190005" w:tentative="1">
      <w:start w:val="1"/>
      <w:numFmt w:val="bullet"/>
      <w:lvlText w:val=""/>
      <w:lvlJc w:val="left"/>
      <w:pPr>
        <w:ind w:left="7035" w:hanging="360"/>
      </w:pPr>
      <w:rPr>
        <w:rFonts w:ascii="Wingdings" w:hAnsi="Wingdings" w:hint="default"/>
      </w:rPr>
    </w:lvl>
    <w:lvl w:ilvl="3" w:tplc="04190001" w:tentative="1">
      <w:start w:val="1"/>
      <w:numFmt w:val="bullet"/>
      <w:lvlText w:val=""/>
      <w:lvlJc w:val="left"/>
      <w:pPr>
        <w:ind w:left="7755" w:hanging="360"/>
      </w:pPr>
      <w:rPr>
        <w:rFonts w:ascii="Symbol" w:hAnsi="Symbol" w:hint="default"/>
      </w:rPr>
    </w:lvl>
    <w:lvl w:ilvl="4" w:tplc="04190003" w:tentative="1">
      <w:start w:val="1"/>
      <w:numFmt w:val="bullet"/>
      <w:lvlText w:val="o"/>
      <w:lvlJc w:val="left"/>
      <w:pPr>
        <w:ind w:left="8475" w:hanging="360"/>
      </w:pPr>
      <w:rPr>
        <w:rFonts w:ascii="Courier New" w:hAnsi="Courier New" w:cs="Courier New" w:hint="default"/>
      </w:rPr>
    </w:lvl>
    <w:lvl w:ilvl="5" w:tplc="04190005" w:tentative="1">
      <w:start w:val="1"/>
      <w:numFmt w:val="bullet"/>
      <w:lvlText w:val=""/>
      <w:lvlJc w:val="left"/>
      <w:pPr>
        <w:ind w:left="9195" w:hanging="360"/>
      </w:pPr>
      <w:rPr>
        <w:rFonts w:ascii="Wingdings" w:hAnsi="Wingdings" w:hint="default"/>
      </w:rPr>
    </w:lvl>
    <w:lvl w:ilvl="6" w:tplc="04190001" w:tentative="1">
      <w:start w:val="1"/>
      <w:numFmt w:val="bullet"/>
      <w:lvlText w:val=""/>
      <w:lvlJc w:val="left"/>
      <w:pPr>
        <w:ind w:left="9915" w:hanging="360"/>
      </w:pPr>
      <w:rPr>
        <w:rFonts w:ascii="Symbol" w:hAnsi="Symbol" w:hint="default"/>
      </w:rPr>
    </w:lvl>
    <w:lvl w:ilvl="7" w:tplc="04190003" w:tentative="1">
      <w:start w:val="1"/>
      <w:numFmt w:val="bullet"/>
      <w:lvlText w:val="o"/>
      <w:lvlJc w:val="left"/>
      <w:pPr>
        <w:ind w:left="10635" w:hanging="360"/>
      </w:pPr>
      <w:rPr>
        <w:rFonts w:ascii="Courier New" w:hAnsi="Courier New" w:cs="Courier New" w:hint="default"/>
      </w:rPr>
    </w:lvl>
    <w:lvl w:ilvl="8" w:tplc="04190005" w:tentative="1">
      <w:start w:val="1"/>
      <w:numFmt w:val="bullet"/>
      <w:lvlText w:val=""/>
      <w:lvlJc w:val="left"/>
      <w:pPr>
        <w:ind w:left="11355" w:hanging="360"/>
      </w:pPr>
      <w:rPr>
        <w:rFonts w:ascii="Wingdings" w:hAnsi="Wingdings" w:hint="default"/>
      </w:rPr>
    </w:lvl>
  </w:abstractNum>
  <w:abstractNum w:abstractNumId="77">
    <w:nsid w:val="1D614EB3"/>
    <w:multiLevelType w:val="hybridMultilevel"/>
    <w:tmpl w:val="DCAC4A4A"/>
    <w:lvl w:ilvl="0" w:tplc="0000002A">
      <w:start w:val="1"/>
      <w:numFmt w:val="bullet"/>
      <w:lvlText w:val="-"/>
      <w:lvlJc w:val="left"/>
      <w:pPr>
        <w:ind w:left="378" w:hanging="360"/>
      </w:pPr>
      <w:rPr>
        <w:rFonts w:ascii="Times New Roman" w:hAnsi="Times New Roman" w:cs="Symbol" w:hint="default"/>
        <w:color w:val="000000"/>
        <w:spacing w:val="-6"/>
        <w:sz w:val="24"/>
        <w:szCs w:val="24"/>
        <w:lang w:val="es-ES"/>
      </w:rPr>
    </w:lvl>
    <w:lvl w:ilvl="1" w:tplc="04190003" w:tentative="1">
      <w:start w:val="1"/>
      <w:numFmt w:val="bullet"/>
      <w:lvlText w:val="o"/>
      <w:lvlJc w:val="left"/>
      <w:pPr>
        <w:ind w:left="1098" w:hanging="360"/>
      </w:pPr>
      <w:rPr>
        <w:rFonts w:ascii="Courier New" w:hAnsi="Courier New" w:cs="Courier New" w:hint="default"/>
      </w:rPr>
    </w:lvl>
    <w:lvl w:ilvl="2" w:tplc="04190005" w:tentative="1">
      <w:start w:val="1"/>
      <w:numFmt w:val="bullet"/>
      <w:lvlText w:val=""/>
      <w:lvlJc w:val="left"/>
      <w:pPr>
        <w:ind w:left="1818" w:hanging="360"/>
      </w:pPr>
      <w:rPr>
        <w:rFonts w:ascii="Wingdings" w:hAnsi="Wingdings" w:hint="default"/>
      </w:rPr>
    </w:lvl>
    <w:lvl w:ilvl="3" w:tplc="04190001" w:tentative="1">
      <w:start w:val="1"/>
      <w:numFmt w:val="bullet"/>
      <w:lvlText w:val=""/>
      <w:lvlJc w:val="left"/>
      <w:pPr>
        <w:ind w:left="2538" w:hanging="360"/>
      </w:pPr>
      <w:rPr>
        <w:rFonts w:ascii="Symbol" w:hAnsi="Symbol" w:hint="default"/>
      </w:rPr>
    </w:lvl>
    <w:lvl w:ilvl="4" w:tplc="04190003" w:tentative="1">
      <w:start w:val="1"/>
      <w:numFmt w:val="bullet"/>
      <w:lvlText w:val="o"/>
      <w:lvlJc w:val="left"/>
      <w:pPr>
        <w:ind w:left="3258" w:hanging="360"/>
      </w:pPr>
      <w:rPr>
        <w:rFonts w:ascii="Courier New" w:hAnsi="Courier New" w:cs="Courier New" w:hint="default"/>
      </w:rPr>
    </w:lvl>
    <w:lvl w:ilvl="5" w:tplc="04190005" w:tentative="1">
      <w:start w:val="1"/>
      <w:numFmt w:val="bullet"/>
      <w:lvlText w:val=""/>
      <w:lvlJc w:val="left"/>
      <w:pPr>
        <w:ind w:left="3978" w:hanging="360"/>
      </w:pPr>
      <w:rPr>
        <w:rFonts w:ascii="Wingdings" w:hAnsi="Wingdings" w:hint="default"/>
      </w:rPr>
    </w:lvl>
    <w:lvl w:ilvl="6" w:tplc="04190001" w:tentative="1">
      <w:start w:val="1"/>
      <w:numFmt w:val="bullet"/>
      <w:lvlText w:val=""/>
      <w:lvlJc w:val="left"/>
      <w:pPr>
        <w:ind w:left="4698" w:hanging="360"/>
      </w:pPr>
      <w:rPr>
        <w:rFonts w:ascii="Symbol" w:hAnsi="Symbol" w:hint="default"/>
      </w:rPr>
    </w:lvl>
    <w:lvl w:ilvl="7" w:tplc="04190003" w:tentative="1">
      <w:start w:val="1"/>
      <w:numFmt w:val="bullet"/>
      <w:lvlText w:val="o"/>
      <w:lvlJc w:val="left"/>
      <w:pPr>
        <w:ind w:left="5418" w:hanging="360"/>
      </w:pPr>
      <w:rPr>
        <w:rFonts w:ascii="Courier New" w:hAnsi="Courier New" w:cs="Courier New" w:hint="default"/>
      </w:rPr>
    </w:lvl>
    <w:lvl w:ilvl="8" w:tplc="04190005" w:tentative="1">
      <w:start w:val="1"/>
      <w:numFmt w:val="bullet"/>
      <w:lvlText w:val=""/>
      <w:lvlJc w:val="left"/>
      <w:pPr>
        <w:ind w:left="6138" w:hanging="360"/>
      </w:pPr>
      <w:rPr>
        <w:rFonts w:ascii="Wingdings" w:hAnsi="Wingdings" w:hint="default"/>
      </w:rPr>
    </w:lvl>
  </w:abstractNum>
  <w:abstractNum w:abstractNumId="78">
    <w:nsid w:val="21B552D8"/>
    <w:multiLevelType w:val="hybridMultilevel"/>
    <w:tmpl w:val="EFA2BE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9">
    <w:nsid w:val="232B741D"/>
    <w:multiLevelType w:val="hybridMultilevel"/>
    <w:tmpl w:val="BFCEB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23792009"/>
    <w:multiLevelType w:val="hybridMultilevel"/>
    <w:tmpl w:val="5338E4DE"/>
    <w:lvl w:ilvl="0" w:tplc="1BB426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24102133"/>
    <w:multiLevelType w:val="hybridMultilevel"/>
    <w:tmpl w:val="A17462F6"/>
    <w:lvl w:ilvl="0" w:tplc="04190001">
      <w:start w:val="1"/>
      <w:numFmt w:val="bullet"/>
      <w:lvlText w:val=""/>
      <w:lvlJc w:val="left"/>
      <w:pPr>
        <w:ind w:left="450" w:hanging="360"/>
      </w:pPr>
      <w:rPr>
        <w:rFonts w:ascii="Symbol" w:hAnsi="Symbol"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82">
    <w:nsid w:val="29EC7B14"/>
    <w:multiLevelType w:val="hybridMultilevel"/>
    <w:tmpl w:val="E35867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31251DC7"/>
    <w:multiLevelType w:val="hybridMultilevel"/>
    <w:tmpl w:val="3C90ACCA"/>
    <w:lvl w:ilvl="0" w:tplc="0000002A">
      <w:start w:val="1"/>
      <w:numFmt w:val="bullet"/>
      <w:lvlText w:val="-"/>
      <w:lvlJc w:val="left"/>
      <w:pPr>
        <w:ind w:left="720" w:hanging="360"/>
      </w:pPr>
      <w:rPr>
        <w:rFonts w:ascii="Times New Roman" w:hAnsi="Times New Roman" w:cs="Symbol" w:hint="default"/>
        <w:color w:val="000000"/>
        <w:spacing w:val="-6"/>
        <w:sz w:val="24"/>
        <w:szCs w:val="24"/>
        <w:lang w:val="es-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3BF5591"/>
    <w:multiLevelType w:val="hybridMultilevel"/>
    <w:tmpl w:val="BD3661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5">
    <w:nsid w:val="35135F82"/>
    <w:multiLevelType w:val="hybridMultilevel"/>
    <w:tmpl w:val="9DC4F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6FA6146"/>
    <w:multiLevelType w:val="hybridMultilevel"/>
    <w:tmpl w:val="F7C62ABC"/>
    <w:lvl w:ilvl="0" w:tplc="902098DE">
      <w:start w:val="3"/>
      <w:numFmt w:val="bullet"/>
      <w:lvlText w:val="-"/>
      <w:lvlJc w:val="left"/>
      <w:pPr>
        <w:ind w:left="450" w:hanging="360"/>
      </w:pPr>
      <w:rPr>
        <w:rFonts w:ascii="Times New Roman" w:hAnsi="Times New Roman" w:cs="Symbol" w:hint="default"/>
        <w:color w:val="000000"/>
        <w:spacing w:val="-1"/>
        <w:sz w:val="24"/>
        <w:szCs w:val="24"/>
        <w:shd w:val="clear" w:color="auto" w:fill="FFFFFF"/>
        <w:lang w:val="es-ES"/>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87">
    <w:nsid w:val="37877880"/>
    <w:multiLevelType w:val="hybridMultilevel"/>
    <w:tmpl w:val="317AA4BA"/>
    <w:lvl w:ilvl="0" w:tplc="420E98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A4235D8"/>
    <w:multiLevelType w:val="hybridMultilevel"/>
    <w:tmpl w:val="CD9C6546"/>
    <w:lvl w:ilvl="0" w:tplc="1BB426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3F987BD9"/>
    <w:multiLevelType w:val="hybridMultilevel"/>
    <w:tmpl w:val="7422D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42904BD3"/>
    <w:multiLevelType w:val="hybridMultilevel"/>
    <w:tmpl w:val="B7048592"/>
    <w:lvl w:ilvl="0" w:tplc="04190001">
      <w:start w:val="1"/>
      <w:numFmt w:val="bullet"/>
      <w:lvlText w:val=""/>
      <w:lvlJc w:val="left"/>
      <w:pPr>
        <w:ind w:left="395" w:hanging="360"/>
      </w:pPr>
      <w:rPr>
        <w:rFonts w:ascii="Symbol" w:hAnsi="Symbol" w:hint="default"/>
      </w:rPr>
    </w:lvl>
    <w:lvl w:ilvl="1" w:tplc="04190003" w:tentative="1">
      <w:start w:val="1"/>
      <w:numFmt w:val="bullet"/>
      <w:lvlText w:val="o"/>
      <w:lvlJc w:val="left"/>
      <w:pPr>
        <w:ind w:left="1115" w:hanging="360"/>
      </w:pPr>
      <w:rPr>
        <w:rFonts w:ascii="Courier New" w:hAnsi="Courier New" w:cs="Courier New" w:hint="default"/>
      </w:rPr>
    </w:lvl>
    <w:lvl w:ilvl="2" w:tplc="04190005" w:tentative="1">
      <w:start w:val="1"/>
      <w:numFmt w:val="bullet"/>
      <w:lvlText w:val=""/>
      <w:lvlJc w:val="left"/>
      <w:pPr>
        <w:ind w:left="1835" w:hanging="360"/>
      </w:pPr>
      <w:rPr>
        <w:rFonts w:ascii="Wingdings" w:hAnsi="Wingdings" w:hint="default"/>
      </w:rPr>
    </w:lvl>
    <w:lvl w:ilvl="3" w:tplc="04190001" w:tentative="1">
      <w:start w:val="1"/>
      <w:numFmt w:val="bullet"/>
      <w:lvlText w:val=""/>
      <w:lvlJc w:val="left"/>
      <w:pPr>
        <w:ind w:left="2555" w:hanging="360"/>
      </w:pPr>
      <w:rPr>
        <w:rFonts w:ascii="Symbol" w:hAnsi="Symbol" w:hint="default"/>
      </w:rPr>
    </w:lvl>
    <w:lvl w:ilvl="4" w:tplc="04190003" w:tentative="1">
      <w:start w:val="1"/>
      <w:numFmt w:val="bullet"/>
      <w:lvlText w:val="o"/>
      <w:lvlJc w:val="left"/>
      <w:pPr>
        <w:ind w:left="3275" w:hanging="360"/>
      </w:pPr>
      <w:rPr>
        <w:rFonts w:ascii="Courier New" w:hAnsi="Courier New" w:cs="Courier New" w:hint="default"/>
      </w:rPr>
    </w:lvl>
    <w:lvl w:ilvl="5" w:tplc="04190005" w:tentative="1">
      <w:start w:val="1"/>
      <w:numFmt w:val="bullet"/>
      <w:lvlText w:val=""/>
      <w:lvlJc w:val="left"/>
      <w:pPr>
        <w:ind w:left="3995" w:hanging="360"/>
      </w:pPr>
      <w:rPr>
        <w:rFonts w:ascii="Wingdings" w:hAnsi="Wingdings" w:hint="default"/>
      </w:rPr>
    </w:lvl>
    <w:lvl w:ilvl="6" w:tplc="04190001" w:tentative="1">
      <w:start w:val="1"/>
      <w:numFmt w:val="bullet"/>
      <w:lvlText w:val=""/>
      <w:lvlJc w:val="left"/>
      <w:pPr>
        <w:ind w:left="4715" w:hanging="360"/>
      </w:pPr>
      <w:rPr>
        <w:rFonts w:ascii="Symbol" w:hAnsi="Symbol" w:hint="default"/>
      </w:rPr>
    </w:lvl>
    <w:lvl w:ilvl="7" w:tplc="04190003" w:tentative="1">
      <w:start w:val="1"/>
      <w:numFmt w:val="bullet"/>
      <w:lvlText w:val="o"/>
      <w:lvlJc w:val="left"/>
      <w:pPr>
        <w:ind w:left="5435" w:hanging="360"/>
      </w:pPr>
      <w:rPr>
        <w:rFonts w:ascii="Courier New" w:hAnsi="Courier New" w:cs="Courier New" w:hint="default"/>
      </w:rPr>
    </w:lvl>
    <w:lvl w:ilvl="8" w:tplc="04190005" w:tentative="1">
      <w:start w:val="1"/>
      <w:numFmt w:val="bullet"/>
      <w:lvlText w:val=""/>
      <w:lvlJc w:val="left"/>
      <w:pPr>
        <w:ind w:left="6155" w:hanging="360"/>
      </w:pPr>
      <w:rPr>
        <w:rFonts w:ascii="Wingdings" w:hAnsi="Wingdings" w:hint="default"/>
      </w:rPr>
    </w:lvl>
  </w:abstractNum>
  <w:abstractNum w:abstractNumId="91">
    <w:nsid w:val="42B43269"/>
    <w:multiLevelType w:val="hybridMultilevel"/>
    <w:tmpl w:val="2E886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44274328"/>
    <w:multiLevelType w:val="hybridMultilevel"/>
    <w:tmpl w:val="0D9A2CD4"/>
    <w:lvl w:ilvl="0" w:tplc="902098DE">
      <w:start w:val="3"/>
      <w:numFmt w:val="bullet"/>
      <w:lvlText w:val="-"/>
      <w:lvlJc w:val="left"/>
      <w:pPr>
        <w:ind w:left="450" w:hanging="360"/>
      </w:pPr>
      <w:rPr>
        <w:rFonts w:ascii="Times New Roman" w:hAnsi="Times New Roman" w:cs="Symbol" w:hint="default"/>
        <w:color w:val="000000"/>
        <w:spacing w:val="-1"/>
        <w:sz w:val="24"/>
        <w:szCs w:val="24"/>
        <w:shd w:val="clear" w:color="auto" w:fill="FFFFFF"/>
        <w:lang w:val="es-ES"/>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93">
    <w:nsid w:val="47B64700"/>
    <w:multiLevelType w:val="hybridMultilevel"/>
    <w:tmpl w:val="308CB37A"/>
    <w:lvl w:ilvl="0" w:tplc="04190001">
      <w:start w:val="1"/>
      <w:numFmt w:val="bullet"/>
      <w:lvlText w:val=""/>
      <w:lvlJc w:val="left"/>
      <w:pPr>
        <w:ind w:left="1890" w:hanging="360"/>
      </w:pPr>
      <w:rPr>
        <w:rFonts w:ascii="Symbol" w:hAnsi="Symbol" w:hint="default"/>
      </w:rPr>
    </w:lvl>
    <w:lvl w:ilvl="1" w:tplc="04190003" w:tentative="1">
      <w:start w:val="1"/>
      <w:numFmt w:val="bullet"/>
      <w:lvlText w:val="o"/>
      <w:lvlJc w:val="left"/>
      <w:pPr>
        <w:ind w:left="2610" w:hanging="360"/>
      </w:pPr>
      <w:rPr>
        <w:rFonts w:ascii="Courier New" w:hAnsi="Courier New" w:cs="Courier New" w:hint="default"/>
      </w:rPr>
    </w:lvl>
    <w:lvl w:ilvl="2" w:tplc="04190005" w:tentative="1">
      <w:start w:val="1"/>
      <w:numFmt w:val="bullet"/>
      <w:lvlText w:val=""/>
      <w:lvlJc w:val="left"/>
      <w:pPr>
        <w:ind w:left="3330" w:hanging="360"/>
      </w:pPr>
      <w:rPr>
        <w:rFonts w:ascii="Wingdings" w:hAnsi="Wingdings" w:hint="default"/>
      </w:rPr>
    </w:lvl>
    <w:lvl w:ilvl="3" w:tplc="04190001" w:tentative="1">
      <w:start w:val="1"/>
      <w:numFmt w:val="bullet"/>
      <w:lvlText w:val=""/>
      <w:lvlJc w:val="left"/>
      <w:pPr>
        <w:ind w:left="4050" w:hanging="360"/>
      </w:pPr>
      <w:rPr>
        <w:rFonts w:ascii="Symbol" w:hAnsi="Symbol" w:hint="default"/>
      </w:rPr>
    </w:lvl>
    <w:lvl w:ilvl="4" w:tplc="04190003" w:tentative="1">
      <w:start w:val="1"/>
      <w:numFmt w:val="bullet"/>
      <w:lvlText w:val="o"/>
      <w:lvlJc w:val="left"/>
      <w:pPr>
        <w:ind w:left="4770" w:hanging="360"/>
      </w:pPr>
      <w:rPr>
        <w:rFonts w:ascii="Courier New" w:hAnsi="Courier New" w:cs="Courier New" w:hint="default"/>
      </w:rPr>
    </w:lvl>
    <w:lvl w:ilvl="5" w:tplc="04190005" w:tentative="1">
      <w:start w:val="1"/>
      <w:numFmt w:val="bullet"/>
      <w:lvlText w:val=""/>
      <w:lvlJc w:val="left"/>
      <w:pPr>
        <w:ind w:left="5490" w:hanging="360"/>
      </w:pPr>
      <w:rPr>
        <w:rFonts w:ascii="Wingdings" w:hAnsi="Wingdings" w:hint="default"/>
      </w:rPr>
    </w:lvl>
    <w:lvl w:ilvl="6" w:tplc="04190001" w:tentative="1">
      <w:start w:val="1"/>
      <w:numFmt w:val="bullet"/>
      <w:lvlText w:val=""/>
      <w:lvlJc w:val="left"/>
      <w:pPr>
        <w:ind w:left="6210" w:hanging="360"/>
      </w:pPr>
      <w:rPr>
        <w:rFonts w:ascii="Symbol" w:hAnsi="Symbol" w:hint="default"/>
      </w:rPr>
    </w:lvl>
    <w:lvl w:ilvl="7" w:tplc="04190003" w:tentative="1">
      <w:start w:val="1"/>
      <w:numFmt w:val="bullet"/>
      <w:lvlText w:val="o"/>
      <w:lvlJc w:val="left"/>
      <w:pPr>
        <w:ind w:left="6930" w:hanging="360"/>
      </w:pPr>
      <w:rPr>
        <w:rFonts w:ascii="Courier New" w:hAnsi="Courier New" w:cs="Courier New" w:hint="default"/>
      </w:rPr>
    </w:lvl>
    <w:lvl w:ilvl="8" w:tplc="04190005" w:tentative="1">
      <w:start w:val="1"/>
      <w:numFmt w:val="bullet"/>
      <w:lvlText w:val=""/>
      <w:lvlJc w:val="left"/>
      <w:pPr>
        <w:ind w:left="7650" w:hanging="360"/>
      </w:pPr>
      <w:rPr>
        <w:rFonts w:ascii="Wingdings" w:hAnsi="Wingdings" w:hint="default"/>
      </w:rPr>
    </w:lvl>
  </w:abstractNum>
  <w:abstractNum w:abstractNumId="94">
    <w:nsid w:val="48E11D36"/>
    <w:multiLevelType w:val="hybridMultilevel"/>
    <w:tmpl w:val="A26EEF9C"/>
    <w:lvl w:ilvl="0" w:tplc="1BB426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491E380E"/>
    <w:multiLevelType w:val="hybridMultilevel"/>
    <w:tmpl w:val="E71003D0"/>
    <w:lvl w:ilvl="0" w:tplc="7772D446">
      <w:start w:val="2"/>
      <w:numFmt w:val="bullet"/>
      <w:lvlText w:val="-"/>
      <w:lvlJc w:val="left"/>
      <w:pPr>
        <w:ind w:left="720" w:hanging="360"/>
      </w:pPr>
      <w:rPr>
        <w:rFonts w:ascii="Times New Roman" w:hAnsi="Times New Roman" w:cs="Times New Roman" w:hint="default"/>
        <w:color w:val="000000"/>
        <w:spacing w:val="-6"/>
        <w:sz w:val="24"/>
        <w:szCs w:val="24"/>
        <w:lang w:val="es-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4936718D"/>
    <w:multiLevelType w:val="hybridMultilevel"/>
    <w:tmpl w:val="0B9A7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4B8C10D7"/>
    <w:multiLevelType w:val="hybridMultilevel"/>
    <w:tmpl w:val="75C80236"/>
    <w:lvl w:ilvl="0" w:tplc="1BB426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4E321647"/>
    <w:multiLevelType w:val="hybridMultilevel"/>
    <w:tmpl w:val="4BD6C9DC"/>
    <w:lvl w:ilvl="0" w:tplc="8BEA393C">
      <w:start w:val="3"/>
      <w:numFmt w:val="bullet"/>
      <w:lvlText w:val="-"/>
      <w:lvlJc w:val="left"/>
      <w:pPr>
        <w:tabs>
          <w:tab w:val="num" w:pos="1980"/>
        </w:tabs>
        <w:ind w:left="19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F2D3E6F"/>
    <w:multiLevelType w:val="hybridMultilevel"/>
    <w:tmpl w:val="DF7C3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21D6B2C"/>
    <w:multiLevelType w:val="hybridMultilevel"/>
    <w:tmpl w:val="AE30E1D8"/>
    <w:lvl w:ilvl="0" w:tplc="04190001">
      <w:start w:val="1"/>
      <w:numFmt w:val="bullet"/>
      <w:lvlText w:val=""/>
      <w:lvlJc w:val="left"/>
      <w:pPr>
        <w:ind w:left="600" w:hanging="360"/>
      </w:pPr>
      <w:rPr>
        <w:rFonts w:ascii="Symbol" w:hAnsi="Symbol" w:hint="default"/>
      </w:rPr>
    </w:lvl>
    <w:lvl w:ilvl="1" w:tplc="04190003" w:tentative="1">
      <w:start w:val="1"/>
      <w:numFmt w:val="bullet"/>
      <w:lvlText w:val="o"/>
      <w:lvlJc w:val="left"/>
      <w:pPr>
        <w:ind w:left="1320" w:hanging="360"/>
      </w:pPr>
      <w:rPr>
        <w:rFonts w:ascii="Courier New" w:hAnsi="Courier New" w:cs="Courier New" w:hint="default"/>
      </w:rPr>
    </w:lvl>
    <w:lvl w:ilvl="2" w:tplc="04190005" w:tentative="1">
      <w:start w:val="1"/>
      <w:numFmt w:val="bullet"/>
      <w:lvlText w:val=""/>
      <w:lvlJc w:val="left"/>
      <w:pPr>
        <w:ind w:left="2040" w:hanging="360"/>
      </w:pPr>
      <w:rPr>
        <w:rFonts w:ascii="Wingdings" w:hAnsi="Wingdings" w:hint="default"/>
      </w:rPr>
    </w:lvl>
    <w:lvl w:ilvl="3" w:tplc="04190001" w:tentative="1">
      <w:start w:val="1"/>
      <w:numFmt w:val="bullet"/>
      <w:lvlText w:val=""/>
      <w:lvlJc w:val="left"/>
      <w:pPr>
        <w:ind w:left="2760" w:hanging="360"/>
      </w:pPr>
      <w:rPr>
        <w:rFonts w:ascii="Symbol" w:hAnsi="Symbol" w:hint="default"/>
      </w:rPr>
    </w:lvl>
    <w:lvl w:ilvl="4" w:tplc="04190003" w:tentative="1">
      <w:start w:val="1"/>
      <w:numFmt w:val="bullet"/>
      <w:lvlText w:val="o"/>
      <w:lvlJc w:val="left"/>
      <w:pPr>
        <w:ind w:left="3480" w:hanging="360"/>
      </w:pPr>
      <w:rPr>
        <w:rFonts w:ascii="Courier New" w:hAnsi="Courier New" w:cs="Courier New" w:hint="default"/>
      </w:rPr>
    </w:lvl>
    <w:lvl w:ilvl="5" w:tplc="04190005" w:tentative="1">
      <w:start w:val="1"/>
      <w:numFmt w:val="bullet"/>
      <w:lvlText w:val=""/>
      <w:lvlJc w:val="left"/>
      <w:pPr>
        <w:ind w:left="4200" w:hanging="360"/>
      </w:pPr>
      <w:rPr>
        <w:rFonts w:ascii="Wingdings" w:hAnsi="Wingdings" w:hint="default"/>
      </w:rPr>
    </w:lvl>
    <w:lvl w:ilvl="6" w:tplc="04190001" w:tentative="1">
      <w:start w:val="1"/>
      <w:numFmt w:val="bullet"/>
      <w:lvlText w:val=""/>
      <w:lvlJc w:val="left"/>
      <w:pPr>
        <w:ind w:left="4920" w:hanging="360"/>
      </w:pPr>
      <w:rPr>
        <w:rFonts w:ascii="Symbol" w:hAnsi="Symbol" w:hint="default"/>
      </w:rPr>
    </w:lvl>
    <w:lvl w:ilvl="7" w:tplc="04190003" w:tentative="1">
      <w:start w:val="1"/>
      <w:numFmt w:val="bullet"/>
      <w:lvlText w:val="o"/>
      <w:lvlJc w:val="left"/>
      <w:pPr>
        <w:ind w:left="5640" w:hanging="360"/>
      </w:pPr>
      <w:rPr>
        <w:rFonts w:ascii="Courier New" w:hAnsi="Courier New" w:cs="Courier New" w:hint="default"/>
      </w:rPr>
    </w:lvl>
    <w:lvl w:ilvl="8" w:tplc="04190005" w:tentative="1">
      <w:start w:val="1"/>
      <w:numFmt w:val="bullet"/>
      <w:lvlText w:val=""/>
      <w:lvlJc w:val="left"/>
      <w:pPr>
        <w:ind w:left="6360" w:hanging="360"/>
      </w:pPr>
      <w:rPr>
        <w:rFonts w:ascii="Wingdings" w:hAnsi="Wingdings" w:hint="default"/>
      </w:rPr>
    </w:lvl>
  </w:abstractNum>
  <w:abstractNum w:abstractNumId="101">
    <w:nsid w:val="55055B70"/>
    <w:multiLevelType w:val="hybridMultilevel"/>
    <w:tmpl w:val="1E74C930"/>
    <w:lvl w:ilvl="0" w:tplc="E864E24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5667627C"/>
    <w:multiLevelType w:val="hybridMultilevel"/>
    <w:tmpl w:val="75781A3A"/>
    <w:lvl w:ilvl="0" w:tplc="0000002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3">
    <w:nsid w:val="57995E96"/>
    <w:multiLevelType w:val="multilevel"/>
    <w:tmpl w:val="E69CB406"/>
    <w:lvl w:ilvl="0">
      <w:start w:val="1"/>
      <w:numFmt w:val="bullet"/>
      <w:lvlText w:val=""/>
      <w:lvlJc w:val="left"/>
      <w:pPr>
        <w:tabs>
          <w:tab w:val="num" w:pos="-420"/>
        </w:tabs>
        <w:ind w:left="360" w:hanging="360"/>
      </w:pPr>
      <w:rPr>
        <w:rFonts w:ascii="Symbol" w:hAnsi="Symbol"/>
        <w:spacing w:val="-6"/>
        <w:lang w:val="en-US"/>
      </w:rPr>
    </w:lvl>
    <w:lvl w:ilvl="1">
      <w:start w:val="4"/>
      <w:numFmt w:val="decimal"/>
      <w:lvlText w:val="%2."/>
      <w:lvlJc w:val="left"/>
      <w:pPr>
        <w:tabs>
          <w:tab w:val="num" w:pos="709"/>
        </w:tabs>
        <w:ind w:left="1500" w:hanging="360"/>
      </w:pPr>
      <w:rPr>
        <w:b/>
      </w:rPr>
    </w:lvl>
    <w:lvl w:ilvl="2">
      <w:start w:val="1"/>
      <w:numFmt w:val="bullet"/>
      <w:lvlText w:val=""/>
      <w:lvlJc w:val="left"/>
      <w:pPr>
        <w:tabs>
          <w:tab w:val="num" w:pos="0"/>
        </w:tabs>
        <w:ind w:left="2220" w:hanging="360"/>
      </w:pPr>
      <w:rPr>
        <w:rFonts w:ascii="Wingdings" w:hAnsi="Wingdings"/>
      </w:rPr>
    </w:lvl>
    <w:lvl w:ilvl="3">
      <w:start w:val="1"/>
      <w:numFmt w:val="bullet"/>
      <w:lvlText w:val=""/>
      <w:lvlJc w:val="left"/>
      <w:pPr>
        <w:tabs>
          <w:tab w:val="num" w:pos="0"/>
        </w:tabs>
        <w:ind w:left="2940" w:hanging="360"/>
      </w:pPr>
      <w:rPr>
        <w:rFonts w:ascii="Symbol" w:hAnsi="Symbol"/>
        <w:spacing w:val="-6"/>
        <w:lang w:val="en-US"/>
      </w:rPr>
    </w:lvl>
    <w:lvl w:ilvl="4">
      <w:start w:val="1"/>
      <w:numFmt w:val="bullet"/>
      <w:lvlText w:val="o"/>
      <w:lvlJc w:val="left"/>
      <w:pPr>
        <w:tabs>
          <w:tab w:val="num" w:pos="0"/>
        </w:tabs>
        <w:ind w:left="3660" w:hanging="360"/>
      </w:pPr>
      <w:rPr>
        <w:rFonts w:ascii="Courier New" w:hAnsi="Courier New"/>
      </w:rPr>
    </w:lvl>
    <w:lvl w:ilvl="5">
      <w:start w:val="1"/>
      <w:numFmt w:val="bullet"/>
      <w:lvlText w:val=""/>
      <w:lvlJc w:val="left"/>
      <w:pPr>
        <w:tabs>
          <w:tab w:val="num" w:pos="0"/>
        </w:tabs>
        <w:ind w:left="4380" w:hanging="360"/>
      </w:pPr>
      <w:rPr>
        <w:rFonts w:ascii="Wingdings" w:hAnsi="Wingdings"/>
      </w:rPr>
    </w:lvl>
    <w:lvl w:ilvl="6">
      <w:start w:val="1"/>
      <w:numFmt w:val="bullet"/>
      <w:lvlText w:val=""/>
      <w:lvlJc w:val="left"/>
      <w:pPr>
        <w:tabs>
          <w:tab w:val="num" w:pos="0"/>
        </w:tabs>
        <w:ind w:left="5100" w:hanging="360"/>
      </w:pPr>
      <w:rPr>
        <w:rFonts w:ascii="Symbol" w:hAnsi="Symbol"/>
        <w:spacing w:val="-6"/>
        <w:lang w:val="en-US"/>
      </w:rPr>
    </w:lvl>
    <w:lvl w:ilvl="7">
      <w:start w:val="1"/>
      <w:numFmt w:val="bullet"/>
      <w:lvlText w:val="o"/>
      <w:lvlJc w:val="left"/>
      <w:pPr>
        <w:tabs>
          <w:tab w:val="num" w:pos="0"/>
        </w:tabs>
        <w:ind w:left="5820" w:hanging="360"/>
      </w:pPr>
      <w:rPr>
        <w:rFonts w:ascii="Courier New" w:hAnsi="Courier New"/>
      </w:rPr>
    </w:lvl>
    <w:lvl w:ilvl="8">
      <w:start w:val="1"/>
      <w:numFmt w:val="bullet"/>
      <w:lvlText w:val=""/>
      <w:lvlJc w:val="left"/>
      <w:pPr>
        <w:tabs>
          <w:tab w:val="num" w:pos="0"/>
        </w:tabs>
        <w:ind w:left="6540" w:hanging="360"/>
      </w:pPr>
      <w:rPr>
        <w:rFonts w:ascii="Wingdings" w:hAnsi="Wingdings"/>
      </w:rPr>
    </w:lvl>
  </w:abstractNum>
  <w:abstractNum w:abstractNumId="104">
    <w:nsid w:val="611C46C8"/>
    <w:multiLevelType w:val="hybridMultilevel"/>
    <w:tmpl w:val="3C3664E0"/>
    <w:lvl w:ilvl="0" w:tplc="0000002A">
      <w:start w:val="1"/>
      <w:numFmt w:val="bullet"/>
      <w:lvlText w:val="-"/>
      <w:lvlJc w:val="left"/>
      <w:pPr>
        <w:ind w:left="1440" w:hanging="360"/>
      </w:pPr>
      <w:rPr>
        <w:rFonts w:ascii="Times New Roman" w:hAnsi="Times New Roman" w:cs="Symbol" w:hint="default"/>
        <w:color w:val="000000"/>
        <w:spacing w:val="-6"/>
        <w:sz w:val="24"/>
        <w:szCs w:val="24"/>
        <w:lang w:val="es-ES"/>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5">
    <w:nsid w:val="614C5BA2"/>
    <w:multiLevelType w:val="hybridMultilevel"/>
    <w:tmpl w:val="ACE2F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61C05FD8"/>
    <w:multiLevelType w:val="hybridMultilevel"/>
    <w:tmpl w:val="53A8ED96"/>
    <w:lvl w:ilvl="0" w:tplc="420E98F4">
      <w:start w:val="1"/>
      <w:numFmt w:val="bullet"/>
      <w:lvlText w:val=""/>
      <w:lvlJc w:val="left"/>
      <w:pPr>
        <w:ind w:left="2220" w:hanging="360"/>
      </w:pPr>
      <w:rPr>
        <w:rFonts w:ascii="Symbol" w:hAnsi="Symbol" w:hint="default"/>
        <w:color w:val="000000"/>
        <w:spacing w:val="-6"/>
        <w:sz w:val="24"/>
        <w:szCs w:val="24"/>
        <w:lang w:val="es-ES"/>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107">
    <w:nsid w:val="629E03DF"/>
    <w:multiLevelType w:val="hybridMultilevel"/>
    <w:tmpl w:val="C5E2EE42"/>
    <w:lvl w:ilvl="0" w:tplc="96F0DA42">
      <w:start w:val="5"/>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44E613C"/>
    <w:multiLevelType w:val="hybridMultilevel"/>
    <w:tmpl w:val="FF70281C"/>
    <w:lvl w:ilvl="0" w:tplc="1BB426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663E1243"/>
    <w:multiLevelType w:val="hybridMultilevel"/>
    <w:tmpl w:val="FA1CB04E"/>
    <w:lvl w:ilvl="0" w:tplc="0000001F">
      <w:start w:val="3"/>
      <w:numFmt w:val="bullet"/>
      <w:lvlText w:val="-"/>
      <w:lvlJc w:val="left"/>
      <w:pPr>
        <w:ind w:left="720" w:hanging="360"/>
      </w:pPr>
      <w:rPr>
        <w:rFonts w:ascii="Times New Roman" w:hAnsi="Times New Roman" w:cs="Symbol" w:hint="default"/>
        <w:color w:val="000000"/>
        <w:lang w:val="es-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68EA3722"/>
    <w:multiLevelType w:val="hybridMultilevel"/>
    <w:tmpl w:val="A134CB5C"/>
    <w:lvl w:ilvl="0" w:tplc="0000003E">
      <w:start w:val="2"/>
      <w:numFmt w:val="bullet"/>
      <w:lvlText w:val="-"/>
      <w:lvlJc w:val="left"/>
      <w:pPr>
        <w:ind w:left="540" w:hanging="360"/>
      </w:pPr>
      <w:rPr>
        <w:rFonts w:ascii="Calibri" w:hAnsi="Calibri" w:cs="Times New Roman" w:hint="default"/>
        <w:b w:val="0"/>
        <w:i w:val="0"/>
        <w:color w:val="000000"/>
        <w:lang w:val="es-ES"/>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11">
    <w:nsid w:val="6B724415"/>
    <w:multiLevelType w:val="hybridMultilevel"/>
    <w:tmpl w:val="C052A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F9B5783"/>
    <w:multiLevelType w:val="hybridMultilevel"/>
    <w:tmpl w:val="245E72A4"/>
    <w:lvl w:ilvl="0" w:tplc="0000002A">
      <w:start w:val="1"/>
      <w:numFmt w:val="bullet"/>
      <w:lvlText w:val="-"/>
      <w:lvlJc w:val="left"/>
      <w:pPr>
        <w:ind w:left="720" w:hanging="360"/>
      </w:pPr>
      <w:rPr>
        <w:rFonts w:ascii="Times New Roman" w:hAnsi="Times New Roman" w:cs="Symbol" w:hint="default"/>
        <w:color w:val="000000"/>
        <w:spacing w:val="-6"/>
        <w:sz w:val="24"/>
        <w:szCs w:val="24"/>
        <w:lang w:val="es-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701F228B"/>
    <w:multiLevelType w:val="hybridMultilevel"/>
    <w:tmpl w:val="D7543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702D2DA8"/>
    <w:multiLevelType w:val="hybridMultilevel"/>
    <w:tmpl w:val="4F8E5F34"/>
    <w:lvl w:ilvl="0" w:tplc="1BB42654">
      <w:start w:val="1"/>
      <w:numFmt w:val="bullet"/>
      <w:lvlText w:val="-"/>
      <w:lvlJc w:val="left"/>
      <w:pPr>
        <w:tabs>
          <w:tab w:val="num" w:pos="1304"/>
        </w:tabs>
        <w:ind w:left="1304" w:hanging="227"/>
      </w:pPr>
      <w:rPr>
        <w:rFonts w:ascii="Times New Roman" w:hAnsi="Times New Roman" w:cs="Times New Roman" w:hint="default"/>
      </w:rPr>
    </w:lvl>
    <w:lvl w:ilvl="1" w:tplc="3594F444">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5">
    <w:nsid w:val="704D7E43"/>
    <w:multiLevelType w:val="hybridMultilevel"/>
    <w:tmpl w:val="5420C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725276DE"/>
    <w:multiLevelType w:val="hybridMultilevel"/>
    <w:tmpl w:val="EC3C4082"/>
    <w:lvl w:ilvl="0" w:tplc="420E98F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7">
    <w:nsid w:val="72C77A08"/>
    <w:multiLevelType w:val="hybridMultilevel"/>
    <w:tmpl w:val="981CD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74954A4F"/>
    <w:multiLevelType w:val="hybridMultilevel"/>
    <w:tmpl w:val="F0D6C3E6"/>
    <w:lvl w:ilvl="0" w:tplc="1BB426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78121931"/>
    <w:multiLevelType w:val="hybridMultilevel"/>
    <w:tmpl w:val="30F0C124"/>
    <w:lvl w:ilvl="0" w:tplc="1BB426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7A667107"/>
    <w:multiLevelType w:val="hybridMultilevel"/>
    <w:tmpl w:val="BAE0C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7C6D3D53"/>
    <w:multiLevelType w:val="hybridMultilevel"/>
    <w:tmpl w:val="B79ECA02"/>
    <w:lvl w:ilvl="0" w:tplc="1BB426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7FAA7EF5"/>
    <w:multiLevelType w:val="hybridMultilevel"/>
    <w:tmpl w:val="8B0CF780"/>
    <w:lvl w:ilvl="0" w:tplc="04190001">
      <w:start w:val="1"/>
      <w:numFmt w:val="bullet"/>
      <w:lvlText w:val=""/>
      <w:lvlJc w:val="left"/>
      <w:pPr>
        <w:ind w:left="1242" w:hanging="360"/>
      </w:pPr>
      <w:rPr>
        <w:rFonts w:ascii="Symbol" w:hAnsi="Symbol" w:hint="default"/>
      </w:rPr>
    </w:lvl>
    <w:lvl w:ilvl="1" w:tplc="04190003" w:tentative="1">
      <w:start w:val="1"/>
      <w:numFmt w:val="bullet"/>
      <w:lvlText w:val="o"/>
      <w:lvlJc w:val="left"/>
      <w:pPr>
        <w:ind w:left="1962" w:hanging="360"/>
      </w:pPr>
      <w:rPr>
        <w:rFonts w:ascii="Courier New" w:hAnsi="Courier New" w:cs="Courier New" w:hint="default"/>
      </w:rPr>
    </w:lvl>
    <w:lvl w:ilvl="2" w:tplc="04190005" w:tentative="1">
      <w:start w:val="1"/>
      <w:numFmt w:val="bullet"/>
      <w:lvlText w:val=""/>
      <w:lvlJc w:val="left"/>
      <w:pPr>
        <w:ind w:left="2682" w:hanging="360"/>
      </w:pPr>
      <w:rPr>
        <w:rFonts w:ascii="Wingdings" w:hAnsi="Wingdings" w:hint="default"/>
      </w:rPr>
    </w:lvl>
    <w:lvl w:ilvl="3" w:tplc="04190001" w:tentative="1">
      <w:start w:val="1"/>
      <w:numFmt w:val="bullet"/>
      <w:lvlText w:val=""/>
      <w:lvlJc w:val="left"/>
      <w:pPr>
        <w:ind w:left="3402" w:hanging="360"/>
      </w:pPr>
      <w:rPr>
        <w:rFonts w:ascii="Symbol" w:hAnsi="Symbol" w:hint="default"/>
      </w:rPr>
    </w:lvl>
    <w:lvl w:ilvl="4" w:tplc="04190003" w:tentative="1">
      <w:start w:val="1"/>
      <w:numFmt w:val="bullet"/>
      <w:lvlText w:val="o"/>
      <w:lvlJc w:val="left"/>
      <w:pPr>
        <w:ind w:left="4122" w:hanging="360"/>
      </w:pPr>
      <w:rPr>
        <w:rFonts w:ascii="Courier New" w:hAnsi="Courier New" w:cs="Courier New" w:hint="default"/>
      </w:rPr>
    </w:lvl>
    <w:lvl w:ilvl="5" w:tplc="04190005" w:tentative="1">
      <w:start w:val="1"/>
      <w:numFmt w:val="bullet"/>
      <w:lvlText w:val=""/>
      <w:lvlJc w:val="left"/>
      <w:pPr>
        <w:ind w:left="4842" w:hanging="360"/>
      </w:pPr>
      <w:rPr>
        <w:rFonts w:ascii="Wingdings" w:hAnsi="Wingdings" w:hint="default"/>
      </w:rPr>
    </w:lvl>
    <w:lvl w:ilvl="6" w:tplc="04190001" w:tentative="1">
      <w:start w:val="1"/>
      <w:numFmt w:val="bullet"/>
      <w:lvlText w:val=""/>
      <w:lvlJc w:val="left"/>
      <w:pPr>
        <w:ind w:left="5562" w:hanging="360"/>
      </w:pPr>
      <w:rPr>
        <w:rFonts w:ascii="Symbol" w:hAnsi="Symbol" w:hint="default"/>
      </w:rPr>
    </w:lvl>
    <w:lvl w:ilvl="7" w:tplc="04190003" w:tentative="1">
      <w:start w:val="1"/>
      <w:numFmt w:val="bullet"/>
      <w:lvlText w:val="o"/>
      <w:lvlJc w:val="left"/>
      <w:pPr>
        <w:ind w:left="6282" w:hanging="360"/>
      </w:pPr>
      <w:rPr>
        <w:rFonts w:ascii="Courier New" w:hAnsi="Courier New" w:cs="Courier New" w:hint="default"/>
      </w:rPr>
    </w:lvl>
    <w:lvl w:ilvl="8" w:tplc="04190005" w:tentative="1">
      <w:start w:val="1"/>
      <w:numFmt w:val="bullet"/>
      <w:lvlText w:val=""/>
      <w:lvlJc w:val="left"/>
      <w:pPr>
        <w:ind w:left="7002" w:hanging="360"/>
      </w:pPr>
      <w:rPr>
        <w:rFonts w:ascii="Wingdings" w:hAnsi="Wingdings" w:hint="default"/>
      </w:rPr>
    </w:lvl>
  </w:abstractNum>
  <w:num w:numId="1">
    <w:abstractNumId w:val="0"/>
  </w:num>
  <w:num w:numId="2">
    <w:abstractNumId w:val="1"/>
  </w:num>
  <w:num w:numId="3">
    <w:abstractNumId w:val="3"/>
  </w:num>
  <w:num w:numId="4">
    <w:abstractNumId w:val="19"/>
  </w:num>
  <w:num w:numId="5">
    <w:abstractNumId w:val="22"/>
  </w:num>
  <w:num w:numId="6">
    <w:abstractNumId w:val="23"/>
  </w:num>
  <w:num w:numId="7">
    <w:abstractNumId w:val="25"/>
  </w:num>
  <w:num w:numId="8">
    <w:abstractNumId w:val="26"/>
  </w:num>
  <w:num w:numId="9">
    <w:abstractNumId w:val="27"/>
  </w:num>
  <w:num w:numId="10">
    <w:abstractNumId w:val="31"/>
  </w:num>
  <w:num w:numId="11">
    <w:abstractNumId w:val="33"/>
  </w:num>
  <w:num w:numId="12">
    <w:abstractNumId w:val="35"/>
  </w:num>
  <w:num w:numId="13">
    <w:abstractNumId w:val="39"/>
  </w:num>
  <w:num w:numId="14">
    <w:abstractNumId w:val="63"/>
  </w:num>
  <w:num w:numId="15">
    <w:abstractNumId w:val="115"/>
  </w:num>
  <w:num w:numId="16">
    <w:abstractNumId w:val="102"/>
  </w:num>
  <w:num w:numId="17">
    <w:abstractNumId w:val="77"/>
  </w:num>
  <w:num w:numId="18">
    <w:abstractNumId w:val="68"/>
  </w:num>
  <w:num w:numId="19">
    <w:abstractNumId w:val="72"/>
  </w:num>
  <w:num w:numId="20">
    <w:abstractNumId w:val="71"/>
  </w:num>
  <w:num w:numId="21">
    <w:abstractNumId w:val="67"/>
  </w:num>
  <w:num w:numId="22">
    <w:abstractNumId w:val="109"/>
  </w:num>
  <w:num w:numId="23">
    <w:abstractNumId w:val="70"/>
  </w:num>
  <w:num w:numId="24">
    <w:abstractNumId w:val="81"/>
  </w:num>
  <w:num w:numId="25">
    <w:abstractNumId w:val="84"/>
  </w:num>
  <w:num w:numId="26">
    <w:abstractNumId w:val="62"/>
  </w:num>
  <w:num w:numId="27">
    <w:abstractNumId w:val="82"/>
  </w:num>
  <w:num w:numId="28">
    <w:abstractNumId w:val="95"/>
  </w:num>
  <w:num w:numId="29">
    <w:abstractNumId w:val="74"/>
  </w:num>
  <w:num w:numId="30">
    <w:abstractNumId w:val="113"/>
  </w:num>
  <w:num w:numId="31">
    <w:abstractNumId w:val="104"/>
  </w:num>
  <w:num w:numId="32">
    <w:abstractNumId w:val="93"/>
  </w:num>
  <w:num w:numId="33">
    <w:abstractNumId w:val="89"/>
  </w:num>
  <w:num w:numId="34">
    <w:abstractNumId w:val="101"/>
  </w:num>
  <w:num w:numId="35">
    <w:abstractNumId w:val="111"/>
  </w:num>
  <w:num w:numId="36">
    <w:abstractNumId w:val="76"/>
  </w:num>
  <w:num w:numId="37">
    <w:abstractNumId w:val="105"/>
  </w:num>
  <w:num w:numId="38">
    <w:abstractNumId w:val="75"/>
  </w:num>
  <w:num w:numId="39">
    <w:abstractNumId w:val="64"/>
  </w:num>
  <w:num w:numId="40">
    <w:abstractNumId w:val="112"/>
  </w:num>
  <w:num w:numId="41">
    <w:abstractNumId w:val="78"/>
  </w:num>
  <w:num w:numId="42">
    <w:abstractNumId w:val="83"/>
  </w:num>
  <w:num w:numId="43">
    <w:abstractNumId w:val="79"/>
  </w:num>
  <w:num w:numId="44">
    <w:abstractNumId w:val="122"/>
  </w:num>
  <w:num w:numId="45">
    <w:abstractNumId w:val="116"/>
  </w:num>
  <w:num w:numId="46">
    <w:abstractNumId w:val="106"/>
  </w:num>
  <w:num w:numId="47">
    <w:abstractNumId w:val="87"/>
  </w:num>
  <w:num w:numId="48">
    <w:abstractNumId w:val="96"/>
  </w:num>
  <w:num w:numId="49">
    <w:abstractNumId w:val="117"/>
  </w:num>
  <w:num w:numId="50">
    <w:abstractNumId w:val="120"/>
  </w:num>
  <w:num w:numId="51">
    <w:abstractNumId w:val="100"/>
  </w:num>
  <w:num w:numId="52">
    <w:abstractNumId w:val="91"/>
  </w:num>
  <w:num w:numId="53">
    <w:abstractNumId w:val="114"/>
  </w:num>
  <w:num w:numId="54">
    <w:abstractNumId w:val="98"/>
  </w:num>
  <w:num w:numId="55">
    <w:abstractNumId w:val="65"/>
  </w:num>
  <w:num w:numId="56">
    <w:abstractNumId w:val="85"/>
  </w:num>
  <w:num w:numId="57">
    <w:abstractNumId w:val="92"/>
  </w:num>
  <w:num w:numId="58">
    <w:abstractNumId w:val="86"/>
  </w:num>
  <w:num w:numId="59">
    <w:abstractNumId w:val="94"/>
  </w:num>
  <w:num w:numId="60">
    <w:abstractNumId w:val="121"/>
  </w:num>
  <w:num w:numId="61">
    <w:abstractNumId w:val="118"/>
  </w:num>
  <w:num w:numId="62">
    <w:abstractNumId w:val="97"/>
  </w:num>
  <w:num w:numId="63">
    <w:abstractNumId w:val="119"/>
  </w:num>
  <w:num w:numId="64">
    <w:abstractNumId w:val="69"/>
  </w:num>
  <w:num w:numId="65">
    <w:abstractNumId w:val="80"/>
  </w:num>
  <w:num w:numId="66">
    <w:abstractNumId w:val="108"/>
  </w:num>
  <w:num w:numId="67">
    <w:abstractNumId w:val="88"/>
  </w:num>
  <w:num w:numId="68">
    <w:abstractNumId w:val="107"/>
  </w:num>
  <w:num w:numId="69">
    <w:abstractNumId w:val="66"/>
  </w:num>
  <w:num w:numId="70">
    <w:abstractNumId w:val="73"/>
  </w:num>
  <w:num w:numId="71">
    <w:abstractNumId w:val="99"/>
  </w:num>
  <w:num w:numId="72">
    <w:abstractNumId w:val="103"/>
  </w:num>
  <w:num w:numId="73">
    <w:abstractNumId w:val="90"/>
  </w:num>
  <w:num w:numId="74">
    <w:abstractNumId w:val="110"/>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proofState w:grammar="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rsids>
    <w:rsidRoot w:val="000172A9"/>
    <w:rsid w:val="00010043"/>
    <w:rsid w:val="000172A9"/>
    <w:rsid w:val="00021666"/>
    <w:rsid w:val="0002388E"/>
    <w:rsid w:val="00056204"/>
    <w:rsid w:val="00064744"/>
    <w:rsid w:val="00070991"/>
    <w:rsid w:val="00073412"/>
    <w:rsid w:val="00076DAC"/>
    <w:rsid w:val="000805C3"/>
    <w:rsid w:val="00082D48"/>
    <w:rsid w:val="00085E5B"/>
    <w:rsid w:val="000956BF"/>
    <w:rsid w:val="00095816"/>
    <w:rsid w:val="000A11FE"/>
    <w:rsid w:val="000A3109"/>
    <w:rsid w:val="000A5EBE"/>
    <w:rsid w:val="000B1071"/>
    <w:rsid w:val="000B19F9"/>
    <w:rsid w:val="000B2E7A"/>
    <w:rsid w:val="000B35CC"/>
    <w:rsid w:val="000C030C"/>
    <w:rsid w:val="000C16A9"/>
    <w:rsid w:val="000C23BD"/>
    <w:rsid w:val="000D63D0"/>
    <w:rsid w:val="000E4F44"/>
    <w:rsid w:val="000F3796"/>
    <w:rsid w:val="00100C5A"/>
    <w:rsid w:val="0010396B"/>
    <w:rsid w:val="001044D4"/>
    <w:rsid w:val="001101BE"/>
    <w:rsid w:val="00110802"/>
    <w:rsid w:val="00114A4A"/>
    <w:rsid w:val="00121A24"/>
    <w:rsid w:val="00123A8F"/>
    <w:rsid w:val="00137130"/>
    <w:rsid w:val="00141E51"/>
    <w:rsid w:val="00144B4D"/>
    <w:rsid w:val="00145BD6"/>
    <w:rsid w:val="00152F24"/>
    <w:rsid w:val="00153B63"/>
    <w:rsid w:val="0015792B"/>
    <w:rsid w:val="001602C6"/>
    <w:rsid w:val="00163C69"/>
    <w:rsid w:val="00170A59"/>
    <w:rsid w:val="001A7EF6"/>
    <w:rsid w:val="001B0230"/>
    <w:rsid w:val="001B6997"/>
    <w:rsid w:val="001C3A88"/>
    <w:rsid w:val="001D4A8A"/>
    <w:rsid w:val="001E6CB8"/>
    <w:rsid w:val="001E7294"/>
    <w:rsid w:val="001F2C19"/>
    <w:rsid w:val="002016C6"/>
    <w:rsid w:val="00210B2D"/>
    <w:rsid w:val="00210E13"/>
    <w:rsid w:val="00216472"/>
    <w:rsid w:val="00226044"/>
    <w:rsid w:val="002304EC"/>
    <w:rsid w:val="00231D6C"/>
    <w:rsid w:val="002434E1"/>
    <w:rsid w:val="00244879"/>
    <w:rsid w:val="00245704"/>
    <w:rsid w:val="00252C1A"/>
    <w:rsid w:val="00260C82"/>
    <w:rsid w:val="00262EC2"/>
    <w:rsid w:val="00267D10"/>
    <w:rsid w:val="00281968"/>
    <w:rsid w:val="00284826"/>
    <w:rsid w:val="00287F88"/>
    <w:rsid w:val="0029428A"/>
    <w:rsid w:val="00297ADA"/>
    <w:rsid w:val="002A197E"/>
    <w:rsid w:val="002A2DF1"/>
    <w:rsid w:val="002C1E0B"/>
    <w:rsid w:val="002C717D"/>
    <w:rsid w:val="002D42BD"/>
    <w:rsid w:val="002E178C"/>
    <w:rsid w:val="002E189D"/>
    <w:rsid w:val="002E1D83"/>
    <w:rsid w:val="002E432A"/>
    <w:rsid w:val="002F1C64"/>
    <w:rsid w:val="002F280C"/>
    <w:rsid w:val="002F3087"/>
    <w:rsid w:val="002F5198"/>
    <w:rsid w:val="003006FC"/>
    <w:rsid w:val="0030629C"/>
    <w:rsid w:val="003256AA"/>
    <w:rsid w:val="003266EA"/>
    <w:rsid w:val="00333D5B"/>
    <w:rsid w:val="0034118F"/>
    <w:rsid w:val="003411B1"/>
    <w:rsid w:val="0035186D"/>
    <w:rsid w:val="003570E8"/>
    <w:rsid w:val="00357802"/>
    <w:rsid w:val="00364540"/>
    <w:rsid w:val="00365A10"/>
    <w:rsid w:val="00366116"/>
    <w:rsid w:val="00372D24"/>
    <w:rsid w:val="00377A5F"/>
    <w:rsid w:val="00377D9E"/>
    <w:rsid w:val="00385659"/>
    <w:rsid w:val="00386D5A"/>
    <w:rsid w:val="00397BD3"/>
    <w:rsid w:val="003A3353"/>
    <w:rsid w:val="003A3CEA"/>
    <w:rsid w:val="003B30DA"/>
    <w:rsid w:val="003B4309"/>
    <w:rsid w:val="003B4733"/>
    <w:rsid w:val="003C082E"/>
    <w:rsid w:val="003C0A96"/>
    <w:rsid w:val="003C250A"/>
    <w:rsid w:val="003C75E5"/>
    <w:rsid w:val="003D11F1"/>
    <w:rsid w:val="003E1A91"/>
    <w:rsid w:val="0041140E"/>
    <w:rsid w:val="0041286F"/>
    <w:rsid w:val="004166BC"/>
    <w:rsid w:val="0043016C"/>
    <w:rsid w:val="00431BF0"/>
    <w:rsid w:val="004325D2"/>
    <w:rsid w:val="004352EF"/>
    <w:rsid w:val="004404E1"/>
    <w:rsid w:val="00442CF9"/>
    <w:rsid w:val="00446FF7"/>
    <w:rsid w:val="00460300"/>
    <w:rsid w:val="0046476E"/>
    <w:rsid w:val="004712F8"/>
    <w:rsid w:val="00476A4D"/>
    <w:rsid w:val="00490D23"/>
    <w:rsid w:val="004911F6"/>
    <w:rsid w:val="004922BF"/>
    <w:rsid w:val="00492FAD"/>
    <w:rsid w:val="0049398D"/>
    <w:rsid w:val="00493DC0"/>
    <w:rsid w:val="00497030"/>
    <w:rsid w:val="004A05AB"/>
    <w:rsid w:val="004A0D69"/>
    <w:rsid w:val="004A5FF0"/>
    <w:rsid w:val="004A60A6"/>
    <w:rsid w:val="004B1304"/>
    <w:rsid w:val="004B7973"/>
    <w:rsid w:val="004C1A4C"/>
    <w:rsid w:val="004C37AB"/>
    <w:rsid w:val="004C77C0"/>
    <w:rsid w:val="004D3E6F"/>
    <w:rsid w:val="004D5CB7"/>
    <w:rsid w:val="004D6819"/>
    <w:rsid w:val="004D6DA9"/>
    <w:rsid w:val="004E6F6A"/>
    <w:rsid w:val="004F51EA"/>
    <w:rsid w:val="004F5DF9"/>
    <w:rsid w:val="004F7780"/>
    <w:rsid w:val="005000DB"/>
    <w:rsid w:val="005061F4"/>
    <w:rsid w:val="00506B68"/>
    <w:rsid w:val="0051788E"/>
    <w:rsid w:val="00517AD8"/>
    <w:rsid w:val="00525F9A"/>
    <w:rsid w:val="00545EA3"/>
    <w:rsid w:val="00547C4B"/>
    <w:rsid w:val="00557689"/>
    <w:rsid w:val="0057476F"/>
    <w:rsid w:val="00576B0B"/>
    <w:rsid w:val="0058688D"/>
    <w:rsid w:val="00593564"/>
    <w:rsid w:val="005A2814"/>
    <w:rsid w:val="005A7A46"/>
    <w:rsid w:val="005B14C6"/>
    <w:rsid w:val="005C4060"/>
    <w:rsid w:val="005D05D1"/>
    <w:rsid w:val="005E548D"/>
    <w:rsid w:val="005F2C98"/>
    <w:rsid w:val="005F7405"/>
    <w:rsid w:val="00600C55"/>
    <w:rsid w:val="00602946"/>
    <w:rsid w:val="006062D2"/>
    <w:rsid w:val="00611A5F"/>
    <w:rsid w:val="0062298A"/>
    <w:rsid w:val="006230C7"/>
    <w:rsid w:val="0062534C"/>
    <w:rsid w:val="0063527B"/>
    <w:rsid w:val="006410C7"/>
    <w:rsid w:val="00641CA9"/>
    <w:rsid w:val="00654E42"/>
    <w:rsid w:val="006570E3"/>
    <w:rsid w:val="00657581"/>
    <w:rsid w:val="006700CC"/>
    <w:rsid w:val="00676992"/>
    <w:rsid w:val="00677E61"/>
    <w:rsid w:val="006825F6"/>
    <w:rsid w:val="006828D7"/>
    <w:rsid w:val="00686135"/>
    <w:rsid w:val="00691288"/>
    <w:rsid w:val="006A52BD"/>
    <w:rsid w:val="006B443F"/>
    <w:rsid w:val="006B5ABF"/>
    <w:rsid w:val="006C3182"/>
    <w:rsid w:val="006D1F56"/>
    <w:rsid w:val="006D2E18"/>
    <w:rsid w:val="006E112D"/>
    <w:rsid w:val="006E34BA"/>
    <w:rsid w:val="006F0A11"/>
    <w:rsid w:val="007069B7"/>
    <w:rsid w:val="00721C0A"/>
    <w:rsid w:val="00724FF4"/>
    <w:rsid w:val="00726636"/>
    <w:rsid w:val="00743FB5"/>
    <w:rsid w:val="0075464E"/>
    <w:rsid w:val="00767200"/>
    <w:rsid w:val="007672B3"/>
    <w:rsid w:val="00772118"/>
    <w:rsid w:val="007722DB"/>
    <w:rsid w:val="007723E2"/>
    <w:rsid w:val="00772442"/>
    <w:rsid w:val="00775EFE"/>
    <w:rsid w:val="00794421"/>
    <w:rsid w:val="007B605E"/>
    <w:rsid w:val="007D01F1"/>
    <w:rsid w:val="007D3F40"/>
    <w:rsid w:val="007E0E91"/>
    <w:rsid w:val="007E6FB4"/>
    <w:rsid w:val="007F16A7"/>
    <w:rsid w:val="00800D69"/>
    <w:rsid w:val="00801EC7"/>
    <w:rsid w:val="0080606F"/>
    <w:rsid w:val="00816D50"/>
    <w:rsid w:val="00824BB0"/>
    <w:rsid w:val="00825805"/>
    <w:rsid w:val="00826030"/>
    <w:rsid w:val="008407C2"/>
    <w:rsid w:val="00841F85"/>
    <w:rsid w:val="0084292B"/>
    <w:rsid w:val="00843B24"/>
    <w:rsid w:val="008441F2"/>
    <w:rsid w:val="00846381"/>
    <w:rsid w:val="008465B2"/>
    <w:rsid w:val="008557EE"/>
    <w:rsid w:val="0085695A"/>
    <w:rsid w:val="00863AFD"/>
    <w:rsid w:val="008739A2"/>
    <w:rsid w:val="00877E8E"/>
    <w:rsid w:val="00880D7E"/>
    <w:rsid w:val="008820F2"/>
    <w:rsid w:val="008824E3"/>
    <w:rsid w:val="00890154"/>
    <w:rsid w:val="00893C07"/>
    <w:rsid w:val="00896D0D"/>
    <w:rsid w:val="008B37CD"/>
    <w:rsid w:val="008B5D2F"/>
    <w:rsid w:val="008B5F55"/>
    <w:rsid w:val="008C13CA"/>
    <w:rsid w:val="008C2AB0"/>
    <w:rsid w:val="008C5CFB"/>
    <w:rsid w:val="008D3852"/>
    <w:rsid w:val="008D4DE0"/>
    <w:rsid w:val="008F37B7"/>
    <w:rsid w:val="008F5B6D"/>
    <w:rsid w:val="00910075"/>
    <w:rsid w:val="00912D3C"/>
    <w:rsid w:val="00925B78"/>
    <w:rsid w:val="009276F0"/>
    <w:rsid w:val="00951536"/>
    <w:rsid w:val="009555FF"/>
    <w:rsid w:val="00964103"/>
    <w:rsid w:val="00966942"/>
    <w:rsid w:val="00980D9B"/>
    <w:rsid w:val="00987A26"/>
    <w:rsid w:val="0099593B"/>
    <w:rsid w:val="009A19B4"/>
    <w:rsid w:val="009B1F00"/>
    <w:rsid w:val="009B7C7C"/>
    <w:rsid w:val="009C25D6"/>
    <w:rsid w:val="009D3AB7"/>
    <w:rsid w:val="009F31FF"/>
    <w:rsid w:val="009F55B5"/>
    <w:rsid w:val="00A04710"/>
    <w:rsid w:val="00A07701"/>
    <w:rsid w:val="00A12417"/>
    <w:rsid w:val="00A16C83"/>
    <w:rsid w:val="00A220EE"/>
    <w:rsid w:val="00A26CC0"/>
    <w:rsid w:val="00A30264"/>
    <w:rsid w:val="00A471A4"/>
    <w:rsid w:val="00A50F7D"/>
    <w:rsid w:val="00A5141C"/>
    <w:rsid w:val="00A547D2"/>
    <w:rsid w:val="00A55879"/>
    <w:rsid w:val="00A63B17"/>
    <w:rsid w:val="00A64DA3"/>
    <w:rsid w:val="00A757C5"/>
    <w:rsid w:val="00A76EDA"/>
    <w:rsid w:val="00A8478A"/>
    <w:rsid w:val="00A87E14"/>
    <w:rsid w:val="00A92D32"/>
    <w:rsid w:val="00A954D2"/>
    <w:rsid w:val="00AB1939"/>
    <w:rsid w:val="00AC6635"/>
    <w:rsid w:val="00AC7E68"/>
    <w:rsid w:val="00B00E25"/>
    <w:rsid w:val="00B01EBF"/>
    <w:rsid w:val="00B07014"/>
    <w:rsid w:val="00B07CD7"/>
    <w:rsid w:val="00B12871"/>
    <w:rsid w:val="00B12D12"/>
    <w:rsid w:val="00B130EF"/>
    <w:rsid w:val="00B13A38"/>
    <w:rsid w:val="00B15663"/>
    <w:rsid w:val="00B162C9"/>
    <w:rsid w:val="00B24B78"/>
    <w:rsid w:val="00B4560C"/>
    <w:rsid w:val="00B47C85"/>
    <w:rsid w:val="00B52A03"/>
    <w:rsid w:val="00B54CC1"/>
    <w:rsid w:val="00B84396"/>
    <w:rsid w:val="00B85E20"/>
    <w:rsid w:val="00B8698B"/>
    <w:rsid w:val="00B935E5"/>
    <w:rsid w:val="00B954BA"/>
    <w:rsid w:val="00BA186E"/>
    <w:rsid w:val="00BA3703"/>
    <w:rsid w:val="00BA3709"/>
    <w:rsid w:val="00BA6AA8"/>
    <w:rsid w:val="00BB4B8D"/>
    <w:rsid w:val="00BB6BDD"/>
    <w:rsid w:val="00BC0470"/>
    <w:rsid w:val="00BC5353"/>
    <w:rsid w:val="00BC58E3"/>
    <w:rsid w:val="00BC7E2A"/>
    <w:rsid w:val="00BD3251"/>
    <w:rsid w:val="00BE0EEB"/>
    <w:rsid w:val="00BE2762"/>
    <w:rsid w:val="00BE4795"/>
    <w:rsid w:val="00BE5C57"/>
    <w:rsid w:val="00BE6678"/>
    <w:rsid w:val="00BF34A5"/>
    <w:rsid w:val="00C05AF8"/>
    <w:rsid w:val="00C150C7"/>
    <w:rsid w:val="00C16887"/>
    <w:rsid w:val="00C253C6"/>
    <w:rsid w:val="00C26D9F"/>
    <w:rsid w:val="00C32854"/>
    <w:rsid w:val="00C442C8"/>
    <w:rsid w:val="00C54285"/>
    <w:rsid w:val="00C55100"/>
    <w:rsid w:val="00C61CD9"/>
    <w:rsid w:val="00C72FD1"/>
    <w:rsid w:val="00C749F3"/>
    <w:rsid w:val="00C753E7"/>
    <w:rsid w:val="00C840EA"/>
    <w:rsid w:val="00C84893"/>
    <w:rsid w:val="00C84D31"/>
    <w:rsid w:val="00C93D12"/>
    <w:rsid w:val="00C94ED6"/>
    <w:rsid w:val="00C950BD"/>
    <w:rsid w:val="00CA4EE1"/>
    <w:rsid w:val="00CB57E4"/>
    <w:rsid w:val="00CB7919"/>
    <w:rsid w:val="00CC1655"/>
    <w:rsid w:val="00CC2394"/>
    <w:rsid w:val="00CC6B14"/>
    <w:rsid w:val="00CD006F"/>
    <w:rsid w:val="00CD0A4E"/>
    <w:rsid w:val="00CD4738"/>
    <w:rsid w:val="00CD5C8E"/>
    <w:rsid w:val="00CE3377"/>
    <w:rsid w:val="00CF5F0A"/>
    <w:rsid w:val="00D05615"/>
    <w:rsid w:val="00D113AB"/>
    <w:rsid w:val="00D11A4F"/>
    <w:rsid w:val="00D11D56"/>
    <w:rsid w:val="00D13AB6"/>
    <w:rsid w:val="00D15111"/>
    <w:rsid w:val="00D21C0E"/>
    <w:rsid w:val="00D24701"/>
    <w:rsid w:val="00D44E5E"/>
    <w:rsid w:val="00D46BB6"/>
    <w:rsid w:val="00D4726E"/>
    <w:rsid w:val="00D4762F"/>
    <w:rsid w:val="00D62C22"/>
    <w:rsid w:val="00D818C2"/>
    <w:rsid w:val="00D85077"/>
    <w:rsid w:val="00D850A3"/>
    <w:rsid w:val="00D8616E"/>
    <w:rsid w:val="00D94654"/>
    <w:rsid w:val="00DA6CCC"/>
    <w:rsid w:val="00DB5501"/>
    <w:rsid w:val="00DB66B3"/>
    <w:rsid w:val="00DD3872"/>
    <w:rsid w:val="00DD43DC"/>
    <w:rsid w:val="00DD5B0A"/>
    <w:rsid w:val="00DF01A0"/>
    <w:rsid w:val="00DF48BB"/>
    <w:rsid w:val="00E016A6"/>
    <w:rsid w:val="00E042EA"/>
    <w:rsid w:val="00E21ECB"/>
    <w:rsid w:val="00E239CB"/>
    <w:rsid w:val="00E348A2"/>
    <w:rsid w:val="00E373B3"/>
    <w:rsid w:val="00E40B1C"/>
    <w:rsid w:val="00E45C06"/>
    <w:rsid w:val="00E52205"/>
    <w:rsid w:val="00E52A07"/>
    <w:rsid w:val="00E62C32"/>
    <w:rsid w:val="00E76536"/>
    <w:rsid w:val="00E83979"/>
    <w:rsid w:val="00E87A28"/>
    <w:rsid w:val="00E90793"/>
    <w:rsid w:val="00E91295"/>
    <w:rsid w:val="00E94977"/>
    <w:rsid w:val="00EA1F35"/>
    <w:rsid w:val="00EA7166"/>
    <w:rsid w:val="00EC4B10"/>
    <w:rsid w:val="00EE1794"/>
    <w:rsid w:val="00F04ED6"/>
    <w:rsid w:val="00F06516"/>
    <w:rsid w:val="00F122FD"/>
    <w:rsid w:val="00F20DA3"/>
    <w:rsid w:val="00F31C30"/>
    <w:rsid w:val="00F37BB5"/>
    <w:rsid w:val="00F460E5"/>
    <w:rsid w:val="00F4617B"/>
    <w:rsid w:val="00F501AF"/>
    <w:rsid w:val="00F56BCD"/>
    <w:rsid w:val="00F74CA7"/>
    <w:rsid w:val="00F81799"/>
    <w:rsid w:val="00F8562C"/>
    <w:rsid w:val="00F87D7F"/>
    <w:rsid w:val="00F93777"/>
    <w:rsid w:val="00FA6410"/>
    <w:rsid w:val="00FB1AC4"/>
    <w:rsid w:val="00FB41C0"/>
    <w:rsid w:val="00FB4757"/>
    <w:rsid w:val="00FC1EF9"/>
    <w:rsid w:val="00FC1FE6"/>
    <w:rsid w:val="00FC2EC3"/>
    <w:rsid w:val="00FD5922"/>
    <w:rsid w:val="00FF26F3"/>
    <w:rsid w:val="00FF2F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C69"/>
    <w:pPr>
      <w:suppressAutoHyphens/>
    </w:pPr>
    <w:rPr>
      <w:sz w:val="24"/>
      <w:szCs w:val="24"/>
      <w:lang w:val="ro-RO" w:eastAsia="ar-SA"/>
    </w:rPr>
  </w:style>
  <w:style w:type="paragraph" w:styleId="1">
    <w:name w:val="heading 1"/>
    <w:basedOn w:val="a"/>
    <w:next w:val="a"/>
    <w:link w:val="11"/>
    <w:qFormat/>
    <w:rsid w:val="00364540"/>
    <w:pPr>
      <w:keepNext/>
      <w:numPr>
        <w:numId w:val="1"/>
      </w:numPr>
      <w:outlineLvl w:val="0"/>
    </w:pPr>
    <w:rPr>
      <w:b/>
      <w:bCs/>
      <w:kern w:val="1"/>
      <w:szCs w:val="32"/>
    </w:rPr>
  </w:style>
  <w:style w:type="paragraph" w:styleId="2">
    <w:name w:val="heading 2"/>
    <w:basedOn w:val="a"/>
    <w:next w:val="a"/>
    <w:link w:val="21"/>
    <w:qFormat/>
    <w:rsid w:val="00364540"/>
    <w:pPr>
      <w:keepNext/>
      <w:numPr>
        <w:ilvl w:val="1"/>
        <w:numId w:val="1"/>
      </w:numPr>
      <w:outlineLvl w:val="1"/>
    </w:pPr>
    <w:rPr>
      <w:b/>
      <w:bCs/>
      <w:iCs/>
      <w:szCs w:val="28"/>
    </w:rPr>
  </w:style>
  <w:style w:type="paragraph" w:styleId="3">
    <w:name w:val="heading 3"/>
    <w:basedOn w:val="a"/>
    <w:next w:val="a"/>
    <w:qFormat/>
    <w:rsid w:val="00364540"/>
    <w:pPr>
      <w:keepNext/>
      <w:numPr>
        <w:ilvl w:val="2"/>
        <w:numId w:val="1"/>
      </w:numPr>
      <w:ind w:left="709" w:firstLine="0"/>
      <w:outlineLvl w:val="2"/>
    </w:pPr>
    <w:rPr>
      <w:b/>
      <w:bCs/>
      <w:i/>
      <w:szCs w:val="26"/>
    </w:rPr>
  </w:style>
  <w:style w:type="paragraph" w:styleId="4">
    <w:name w:val="heading 4"/>
    <w:basedOn w:val="a"/>
    <w:next w:val="a"/>
    <w:qFormat/>
    <w:rsid w:val="00364540"/>
    <w:pPr>
      <w:keepNext/>
      <w:widowControl w:val="0"/>
      <w:numPr>
        <w:ilvl w:val="3"/>
        <w:numId w:val="1"/>
      </w:numPr>
      <w:ind w:left="0" w:firstLine="567"/>
      <w:jc w:val="both"/>
      <w:outlineLvl w:val="3"/>
    </w:pPr>
    <w:rPr>
      <w:szCs w:val="20"/>
    </w:rPr>
  </w:style>
  <w:style w:type="paragraph" w:styleId="5">
    <w:name w:val="heading 5"/>
    <w:basedOn w:val="a"/>
    <w:next w:val="a"/>
    <w:qFormat/>
    <w:rsid w:val="00364540"/>
    <w:pPr>
      <w:numPr>
        <w:ilvl w:val="4"/>
        <w:numId w:val="1"/>
      </w:numPr>
      <w:spacing w:before="240" w:after="60"/>
      <w:outlineLvl w:val="4"/>
    </w:pPr>
    <w:rPr>
      <w:b/>
      <w:bCs/>
      <w:i/>
      <w:iCs/>
      <w:sz w:val="26"/>
      <w:szCs w:val="26"/>
    </w:rPr>
  </w:style>
  <w:style w:type="paragraph" w:styleId="6">
    <w:name w:val="heading 6"/>
    <w:basedOn w:val="a"/>
    <w:next w:val="a"/>
    <w:qFormat/>
    <w:rsid w:val="00364540"/>
    <w:pPr>
      <w:numPr>
        <w:ilvl w:val="5"/>
        <w:numId w:val="1"/>
      </w:numPr>
      <w:spacing w:before="240" w:after="60"/>
      <w:outlineLvl w:val="5"/>
    </w:pPr>
    <w:rPr>
      <w:b/>
      <w:bCs/>
      <w:sz w:val="22"/>
      <w:szCs w:val="22"/>
    </w:rPr>
  </w:style>
  <w:style w:type="paragraph" w:styleId="7">
    <w:name w:val="heading 7"/>
    <w:basedOn w:val="a"/>
    <w:next w:val="a"/>
    <w:qFormat/>
    <w:rsid w:val="00364540"/>
    <w:pPr>
      <w:numPr>
        <w:ilvl w:val="6"/>
        <w:numId w:val="1"/>
      </w:numPr>
      <w:spacing w:before="240" w:after="60"/>
      <w:outlineLvl w:val="6"/>
    </w:pPr>
  </w:style>
  <w:style w:type="paragraph" w:styleId="8">
    <w:name w:val="heading 8"/>
    <w:basedOn w:val="a"/>
    <w:next w:val="a"/>
    <w:qFormat/>
    <w:rsid w:val="00364540"/>
    <w:pPr>
      <w:numPr>
        <w:ilvl w:val="7"/>
        <w:numId w:val="1"/>
      </w:num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64540"/>
  </w:style>
  <w:style w:type="character" w:customStyle="1" w:styleId="WW8Num1z1">
    <w:name w:val="WW8Num1z1"/>
    <w:rsid w:val="00364540"/>
  </w:style>
  <w:style w:type="character" w:customStyle="1" w:styleId="WW8Num1z2">
    <w:name w:val="WW8Num1z2"/>
    <w:rsid w:val="00364540"/>
  </w:style>
  <w:style w:type="character" w:customStyle="1" w:styleId="WW8Num1z3">
    <w:name w:val="WW8Num1z3"/>
    <w:rsid w:val="00364540"/>
  </w:style>
  <w:style w:type="character" w:customStyle="1" w:styleId="WW8Num1z4">
    <w:name w:val="WW8Num1z4"/>
    <w:rsid w:val="00364540"/>
  </w:style>
  <w:style w:type="character" w:customStyle="1" w:styleId="WW8Num1z5">
    <w:name w:val="WW8Num1z5"/>
    <w:rsid w:val="00364540"/>
  </w:style>
  <w:style w:type="character" w:customStyle="1" w:styleId="WW8Num1z6">
    <w:name w:val="WW8Num1z6"/>
    <w:rsid w:val="00364540"/>
  </w:style>
  <w:style w:type="character" w:customStyle="1" w:styleId="WW8Num1z7">
    <w:name w:val="WW8Num1z7"/>
    <w:rsid w:val="00364540"/>
  </w:style>
  <w:style w:type="character" w:customStyle="1" w:styleId="WW8Num1z8">
    <w:name w:val="WW8Num1z8"/>
    <w:rsid w:val="00364540"/>
  </w:style>
  <w:style w:type="character" w:customStyle="1" w:styleId="WW8Num2z0">
    <w:name w:val="WW8Num2z0"/>
    <w:rsid w:val="00364540"/>
    <w:rPr>
      <w:rFonts w:ascii="Symbol" w:hAnsi="Symbol" w:cs="Symbol" w:hint="default"/>
      <w:lang w:val="ro-RO"/>
    </w:rPr>
  </w:style>
  <w:style w:type="character" w:customStyle="1" w:styleId="WW8Num3z0">
    <w:name w:val="WW8Num3z0"/>
    <w:rsid w:val="00364540"/>
    <w:rPr>
      <w:rFonts w:ascii="Times New Roman" w:hAnsi="Times New Roman" w:cs="Times New Roman" w:hint="default"/>
      <w:kern w:val="1"/>
    </w:rPr>
  </w:style>
  <w:style w:type="character" w:customStyle="1" w:styleId="WW8Num4z0">
    <w:name w:val="WW8Num4z0"/>
    <w:rsid w:val="00364540"/>
    <w:rPr>
      <w:rFonts w:hint="default"/>
      <w:kern w:val="1"/>
    </w:rPr>
  </w:style>
  <w:style w:type="character" w:customStyle="1" w:styleId="WW8Num5z0">
    <w:name w:val="WW8Num5z0"/>
    <w:rsid w:val="00364540"/>
    <w:rPr>
      <w:rFonts w:ascii="Symbol" w:hAnsi="Symbol" w:cs="Symbol" w:hint="default"/>
    </w:rPr>
  </w:style>
  <w:style w:type="character" w:customStyle="1" w:styleId="WW8Num6z0">
    <w:name w:val="WW8Num6z0"/>
    <w:rsid w:val="00364540"/>
    <w:rPr>
      <w:rFonts w:ascii="Symbol" w:hAnsi="Symbol" w:cs="Symbol" w:hint="default"/>
      <w:color w:val="000000"/>
      <w:spacing w:val="-1"/>
      <w:lang w:val="en-US"/>
    </w:rPr>
  </w:style>
  <w:style w:type="character" w:customStyle="1" w:styleId="WW8Num7z0">
    <w:name w:val="WW8Num7z0"/>
    <w:rsid w:val="00364540"/>
    <w:rPr>
      <w:rFonts w:ascii="Symbol" w:hAnsi="Symbol" w:cs="Symbol" w:hint="default"/>
      <w:color w:val="000000"/>
      <w:spacing w:val="-1"/>
      <w:lang w:val="ro-RO"/>
    </w:rPr>
  </w:style>
  <w:style w:type="character" w:customStyle="1" w:styleId="WW8Num8z0">
    <w:name w:val="WW8Num8z0"/>
    <w:rsid w:val="00364540"/>
    <w:rPr>
      <w:rFonts w:ascii="Symbol" w:hAnsi="Symbol" w:cs="Symbol" w:hint="default"/>
      <w:sz w:val="22"/>
    </w:rPr>
  </w:style>
  <w:style w:type="character" w:customStyle="1" w:styleId="WW8Num9z0">
    <w:name w:val="WW8Num9z0"/>
    <w:rsid w:val="00364540"/>
    <w:rPr>
      <w:rFonts w:hint="default"/>
      <w:bCs/>
      <w:i/>
      <w:iCs/>
      <w:kern w:val="1"/>
      <w:lang w:val="ro-MO"/>
    </w:rPr>
  </w:style>
  <w:style w:type="character" w:customStyle="1" w:styleId="WW8Num10z0">
    <w:name w:val="WW8Num10z0"/>
    <w:rsid w:val="00364540"/>
    <w:rPr>
      <w:rFonts w:ascii="Symbol" w:hAnsi="Symbol" w:cs="Symbol" w:hint="default"/>
      <w:sz w:val="22"/>
      <w:lang w:val="ro-MO"/>
    </w:rPr>
  </w:style>
  <w:style w:type="character" w:customStyle="1" w:styleId="WW8Num11z0">
    <w:name w:val="WW8Num11z0"/>
    <w:rsid w:val="00364540"/>
    <w:rPr>
      <w:rFonts w:ascii="Symbol" w:hAnsi="Symbol" w:cs="Symbol" w:hint="default"/>
    </w:rPr>
  </w:style>
  <w:style w:type="character" w:customStyle="1" w:styleId="WW8Num12z0">
    <w:name w:val="WW8Num12z0"/>
    <w:rsid w:val="00364540"/>
    <w:rPr>
      <w:rFonts w:ascii="Symbol" w:hAnsi="Symbol" w:cs="Symbol" w:hint="default"/>
      <w:color w:val="000000"/>
      <w:sz w:val="22"/>
      <w:lang w:val="en-US"/>
    </w:rPr>
  </w:style>
  <w:style w:type="character" w:customStyle="1" w:styleId="WW8Num13z0">
    <w:name w:val="WW8Num13z0"/>
    <w:rsid w:val="00364540"/>
    <w:rPr>
      <w:rFonts w:ascii="Times New Roman" w:hAnsi="Times New Roman" w:cs="Times New Roman" w:hint="default"/>
    </w:rPr>
  </w:style>
  <w:style w:type="character" w:customStyle="1" w:styleId="WW8Num14z0">
    <w:name w:val="WW8Num14z0"/>
    <w:rsid w:val="00364540"/>
    <w:rPr>
      <w:rFonts w:ascii="Times New Roman" w:hAnsi="Times New Roman" w:cs="Times New Roman" w:hint="default"/>
      <w:color w:val="000000"/>
    </w:rPr>
  </w:style>
  <w:style w:type="character" w:customStyle="1" w:styleId="WW8Num15z0">
    <w:name w:val="WW8Num15z0"/>
    <w:rsid w:val="00364540"/>
    <w:rPr>
      <w:rFonts w:hint="default"/>
    </w:rPr>
  </w:style>
  <w:style w:type="character" w:customStyle="1" w:styleId="WW8Num16z0">
    <w:name w:val="WW8Num16z0"/>
    <w:rsid w:val="00364540"/>
    <w:rPr>
      <w:rFonts w:hint="default"/>
      <w:bCs/>
      <w:iCs/>
      <w:color w:val="000000"/>
    </w:rPr>
  </w:style>
  <w:style w:type="character" w:customStyle="1" w:styleId="WW8Num17z0">
    <w:name w:val="WW8Num17z0"/>
    <w:rsid w:val="00364540"/>
    <w:rPr>
      <w:rFonts w:ascii="Symbol" w:hAnsi="Symbol" w:cs="Symbol" w:hint="default"/>
      <w:color w:val="000000"/>
      <w:lang w:val="fr-FR"/>
    </w:rPr>
  </w:style>
  <w:style w:type="character" w:customStyle="1" w:styleId="WW8Num18z0">
    <w:name w:val="WW8Num18z0"/>
    <w:rsid w:val="00364540"/>
    <w:rPr>
      <w:rFonts w:ascii="Symbol" w:hAnsi="Symbol" w:cs="Symbol" w:hint="default"/>
      <w:color w:val="000000"/>
      <w:sz w:val="22"/>
      <w:lang w:val="es-ES"/>
    </w:rPr>
  </w:style>
  <w:style w:type="character" w:customStyle="1" w:styleId="WW8Num19z0">
    <w:name w:val="WW8Num19z0"/>
    <w:rsid w:val="00364540"/>
    <w:rPr>
      <w:rFonts w:ascii="Calibri" w:eastAsia="Calibri" w:hAnsi="Calibri" w:cs="Times New Roman" w:hint="default"/>
      <w:shd w:val="clear" w:color="auto" w:fill="FFFF00"/>
    </w:rPr>
  </w:style>
  <w:style w:type="character" w:customStyle="1" w:styleId="WW8Num19z1">
    <w:name w:val="WW8Num19z1"/>
    <w:rsid w:val="00364540"/>
    <w:rPr>
      <w:rFonts w:ascii="Courier New" w:hAnsi="Courier New" w:cs="Courier New" w:hint="default"/>
    </w:rPr>
  </w:style>
  <w:style w:type="character" w:customStyle="1" w:styleId="WW8Num19z4">
    <w:name w:val="WW8Num19z4"/>
    <w:rsid w:val="00364540"/>
    <w:rPr>
      <w:rFonts w:ascii="Courier New" w:hAnsi="Courier New" w:cs="Courier New" w:hint="default"/>
    </w:rPr>
  </w:style>
  <w:style w:type="character" w:customStyle="1" w:styleId="WW8Num20z0">
    <w:name w:val="WW8Num20z0"/>
    <w:rsid w:val="00364540"/>
    <w:rPr>
      <w:rFonts w:ascii="Symbol" w:hAnsi="Symbol" w:cs="Symbol" w:hint="default"/>
      <w:lang w:val="fr-FR"/>
    </w:rPr>
  </w:style>
  <w:style w:type="character" w:customStyle="1" w:styleId="WW8Num21z0">
    <w:name w:val="WW8Num21z0"/>
    <w:rsid w:val="00364540"/>
    <w:rPr>
      <w:rFonts w:ascii="Symbol" w:hAnsi="Symbol" w:cs="Symbol" w:hint="default"/>
      <w:lang w:val="fr-FR"/>
    </w:rPr>
  </w:style>
  <w:style w:type="character" w:customStyle="1" w:styleId="WW8Num22z0">
    <w:name w:val="WW8Num22z0"/>
    <w:rsid w:val="00364540"/>
    <w:rPr>
      <w:rFonts w:ascii="Symbol" w:hAnsi="Symbol" w:cs="Symbol" w:hint="default"/>
      <w:lang w:val="fr-CH"/>
    </w:rPr>
  </w:style>
  <w:style w:type="character" w:customStyle="1" w:styleId="WW8Num23z0">
    <w:name w:val="WW8Num23z0"/>
    <w:rsid w:val="00364540"/>
    <w:rPr>
      <w:rFonts w:ascii="Symbol" w:hAnsi="Symbol" w:cs="Symbol" w:hint="default"/>
      <w:lang w:val="fr-CH"/>
    </w:rPr>
  </w:style>
  <w:style w:type="character" w:customStyle="1" w:styleId="WW8Num24z0">
    <w:name w:val="WW8Num24z0"/>
    <w:rsid w:val="00364540"/>
    <w:rPr>
      <w:rFonts w:ascii="Symbol" w:hAnsi="Symbol" w:cs="Symbol" w:hint="default"/>
      <w:sz w:val="20"/>
    </w:rPr>
  </w:style>
  <w:style w:type="character" w:customStyle="1" w:styleId="WW8Num25z0">
    <w:name w:val="WW8Num25z0"/>
    <w:rsid w:val="00364540"/>
    <w:rPr>
      <w:rFonts w:ascii="Calibri" w:eastAsia="Calibri" w:hAnsi="Calibri" w:cs="Times New Roman" w:hint="default"/>
      <w:lang w:val="es-ES"/>
    </w:rPr>
  </w:style>
  <w:style w:type="character" w:customStyle="1" w:styleId="WW8Num26z0">
    <w:name w:val="WW8Num26z0"/>
    <w:rsid w:val="00364540"/>
    <w:rPr>
      <w:rFonts w:ascii="Symbol" w:hAnsi="Symbol" w:cs="Symbol" w:hint="default"/>
      <w:lang w:val="ro-RO"/>
    </w:rPr>
  </w:style>
  <w:style w:type="character" w:customStyle="1" w:styleId="WW8Num27z0">
    <w:name w:val="WW8Num27z0"/>
    <w:rsid w:val="00364540"/>
    <w:rPr>
      <w:rFonts w:ascii="Symbol" w:hAnsi="Symbol" w:cs="Symbol" w:hint="default"/>
      <w:color w:val="000000"/>
      <w:sz w:val="22"/>
      <w:lang w:val="ro-RO"/>
    </w:rPr>
  </w:style>
  <w:style w:type="character" w:customStyle="1" w:styleId="WW8Num28z0">
    <w:name w:val="WW8Num28z0"/>
    <w:rsid w:val="00364540"/>
    <w:rPr>
      <w:rFonts w:ascii="Symbol" w:hAnsi="Symbol" w:cs="Symbol" w:hint="default"/>
      <w:color w:val="000000"/>
      <w:lang w:val="ro-RO"/>
    </w:rPr>
  </w:style>
  <w:style w:type="character" w:customStyle="1" w:styleId="WW8Num29z0">
    <w:name w:val="WW8Num29z0"/>
    <w:rsid w:val="00364540"/>
    <w:rPr>
      <w:rFonts w:ascii="Times New Roman" w:hAnsi="Times New Roman" w:cs="Times New Roman" w:hint="default"/>
      <w:b w:val="0"/>
      <w:i w:val="0"/>
      <w:color w:val="000000"/>
      <w:lang w:val="es-ES"/>
    </w:rPr>
  </w:style>
  <w:style w:type="character" w:customStyle="1" w:styleId="WW8Num30z0">
    <w:name w:val="WW8Num30z0"/>
    <w:rsid w:val="00364540"/>
    <w:rPr>
      <w:rFonts w:ascii="Symbol" w:hAnsi="Symbol" w:cs="Symbol" w:hint="default"/>
      <w:color w:val="000000"/>
      <w:lang w:val="fr-CH"/>
    </w:rPr>
  </w:style>
  <w:style w:type="character" w:customStyle="1" w:styleId="WW8Num31z0">
    <w:name w:val="WW8Num31z0"/>
    <w:rsid w:val="00364540"/>
    <w:rPr>
      <w:rFonts w:ascii="Symbol" w:hAnsi="Symbol" w:cs="Symbol" w:hint="default"/>
    </w:rPr>
  </w:style>
  <w:style w:type="character" w:customStyle="1" w:styleId="WW8Num31z1">
    <w:name w:val="WW8Num31z1"/>
    <w:rsid w:val="00364540"/>
    <w:rPr>
      <w:rFonts w:ascii="Courier New" w:hAnsi="Courier New" w:cs="Courier New" w:hint="default"/>
    </w:rPr>
  </w:style>
  <w:style w:type="character" w:customStyle="1" w:styleId="WW8Num31z2">
    <w:name w:val="WW8Num31z2"/>
    <w:rsid w:val="00364540"/>
    <w:rPr>
      <w:rFonts w:ascii="Wingdings" w:hAnsi="Wingdings" w:cs="Wingdings" w:hint="default"/>
    </w:rPr>
  </w:style>
  <w:style w:type="character" w:customStyle="1" w:styleId="WW8Num32z0">
    <w:name w:val="WW8Num32z0"/>
    <w:rsid w:val="00364540"/>
    <w:rPr>
      <w:rFonts w:hint="default"/>
      <w:color w:val="000000"/>
      <w:lang w:val="ro-RO"/>
    </w:rPr>
  </w:style>
  <w:style w:type="character" w:customStyle="1" w:styleId="WW8Num33z0">
    <w:name w:val="WW8Num33z0"/>
    <w:rsid w:val="00364540"/>
    <w:rPr>
      <w:rFonts w:ascii="Symbol" w:hAnsi="Symbol" w:cs="Symbol" w:hint="default"/>
      <w:color w:val="000000"/>
      <w:lang w:val="es-ES"/>
    </w:rPr>
  </w:style>
  <w:style w:type="character" w:customStyle="1" w:styleId="WW8Num34z0">
    <w:name w:val="WW8Num34z0"/>
    <w:rsid w:val="00364540"/>
    <w:rPr>
      <w:rFonts w:ascii="Wingdings" w:hAnsi="Wingdings" w:cs="Wingdings" w:hint="default"/>
      <w:color w:val="auto"/>
      <w:lang w:val="ro-RO"/>
    </w:rPr>
  </w:style>
  <w:style w:type="character" w:customStyle="1" w:styleId="WW8Num35z0">
    <w:name w:val="WW8Num35z0"/>
    <w:rsid w:val="00364540"/>
    <w:rPr>
      <w:rFonts w:ascii="Symbol" w:hAnsi="Symbol" w:cs="Symbol" w:hint="default"/>
    </w:rPr>
  </w:style>
  <w:style w:type="character" w:customStyle="1" w:styleId="WW8Num36z0">
    <w:name w:val="WW8Num36z0"/>
    <w:rsid w:val="00364540"/>
    <w:rPr>
      <w:rFonts w:ascii="Wingdings" w:hAnsi="Wingdings" w:cs="Wingdings" w:hint="default"/>
      <w:color w:val="000000"/>
      <w:spacing w:val="-1"/>
      <w:sz w:val="24"/>
      <w:szCs w:val="24"/>
      <w:shd w:val="clear" w:color="auto" w:fill="FFFFFF"/>
      <w:lang w:val="fr-CH"/>
    </w:rPr>
  </w:style>
  <w:style w:type="character" w:customStyle="1" w:styleId="WW8Num36z1">
    <w:name w:val="WW8Num36z1"/>
    <w:rsid w:val="00364540"/>
    <w:rPr>
      <w:rFonts w:ascii="Courier New" w:hAnsi="Courier New" w:cs="Courier New" w:hint="default"/>
    </w:rPr>
  </w:style>
  <w:style w:type="character" w:customStyle="1" w:styleId="WW8Num36z4">
    <w:name w:val="WW8Num36z4"/>
    <w:rsid w:val="00364540"/>
    <w:rPr>
      <w:rFonts w:ascii="Courier New" w:hAnsi="Courier New" w:cs="Courier New" w:hint="default"/>
    </w:rPr>
  </w:style>
  <w:style w:type="character" w:customStyle="1" w:styleId="WW8Num36z5">
    <w:name w:val="WW8Num36z5"/>
    <w:rsid w:val="00364540"/>
    <w:rPr>
      <w:rFonts w:ascii="Wingdings" w:hAnsi="Wingdings" w:cs="Wingdings" w:hint="default"/>
    </w:rPr>
  </w:style>
  <w:style w:type="character" w:customStyle="1" w:styleId="WW8Num37z0">
    <w:name w:val="WW8Num37z0"/>
    <w:rsid w:val="00364540"/>
    <w:rPr>
      <w:rFonts w:ascii="Symbol" w:hAnsi="Symbol" w:cs="Symbol" w:hint="default"/>
      <w:lang w:val="ro-RO"/>
    </w:rPr>
  </w:style>
  <w:style w:type="character" w:customStyle="1" w:styleId="WW8Num38z0">
    <w:name w:val="WW8Num38z0"/>
    <w:rsid w:val="00364540"/>
    <w:rPr>
      <w:rFonts w:ascii="Symbol" w:hAnsi="Symbol" w:cs="Symbol" w:hint="default"/>
      <w:lang w:val="ro-RO"/>
    </w:rPr>
  </w:style>
  <w:style w:type="character" w:customStyle="1" w:styleId="WW8Num39z0">
    <w:name w:val="WW8Num39z0"/>
    <w:rsid w:val="00364540"/>
    <w:rPr>
      <w:rFonts w:ascii="Wingdings" w:hAnsi="Wingdings" w:cs="Wingdings" w:hint="default"/>
      <w:sz w:val="24"/>
      <w:szCs w:val="24"/>
    </w:rPr>
  </w:style>
  <w:style w:type="character" w:customStyle="1" w:styleId="WW8Num40z0">
    <w:name w:val="WW8Num40z0"/>
    <w:rsid w:val="00364540"/>
    <w:rPr>
      <w:rFonts w:ascii="Times New Roman" w:hAnsi="Times New Roman" w:cs="Times New Roman" w:hint="default"/>
      <w:color w:val="auto"/>
      <w:lang w:val="en-US"/>
    </w:rPr>
  </w:style>
  <w:style w:type="character" w:customStyle="1" w:styleId="WW8Num41z0">
    <w:name w:val="WW8Num41z0"/>
    <w:rsid w:val="00364540"/>
    <w:rPr>
      <w:rFonts w:ascii="Times New Roman" w:hAnsi="Times New Roman" w:cs="Times New Roman" w:hint="default"/>
      <w:lang w:val="ro-RO"/>
    </w:rPr>
  </w:style>
  <w:style w:type="character" w:customStyle="1" w:styleId="WW8Num42z0">
    <w:name w:val="WW8Num42z0"/>
    <w:rsid w:val="00364540"/>
    <w:rPr>
      <w:rFonts w:ascii="Times New Roman" w:hAnsi="Times New Roman" w:cs="Times New Roman" w:hint="default"/>
      <w:spacing w:val="-1"/>
      <w:lang w:val="fr-CH"/>
    </w:rPr>
  </w:style>
  <w:style w:type="character" w:customStyle="1" w:styleId="WW8Num43z0">
    <w:name w:val="WW8Num43z0"/>
    <w:rsid w:val="00364540"/>
    <w:rPr>
      <w:rFonts w:hint="default"/>
    </w:rPr>
  </w:style>
  <w:style w:type="character" w:customStyle="1" w:styleId="WW8Num44z0">
    <w:name w:val="WW8Num44z0"/>
    <w:rsid w:val="00364540"/>
    <w:rPr>
      <w:rFonts w:ascii="Symbol" w:hAnsi="Symbol" w:cs="Symbol" w:hint="default"/>
      <w:color w:val="000000"/>
      <w:spacing w:val="-1"/>
      <w:lang w:val="fr-CH"/>
    </w:rPr>
  </w:style>
  <w:style w:type="character" w:customStyle="1" w:styleId="WW8Num45z0">
    <w:name w:val="WW8Num45z0"/>
    <w:rsid w:val="00364540"/>
    <w:rPr>
      <w:spacing w:val="-6"/>
      <w:lang w:val="en-US"/>
    </w:rPr>
  </w:style>
  <w:style w:type="character" w:customStyle="1" w:styleId="WW8Num45z1">
    <w:name w:val="WW8Num45z1"/>
    <w:rsid w:val="00364540"/>
  </w:style>
  <w:style w:type="character" w:customStyle="1" w:styleId="WW8Num45z2">
    <w:name w:val="WW8Num45z2"/>
    <w:rsid w:val="00364540"/>
  </w:style>
  <w:style w:type="character" w:customStyle="1" w:styleId="WW8Num45z4">
    <w:name w:val="WW8Num45z4"/>
    <w:rsid w:val="00364540"/>
  </w:style>
  <w:style w:type="character" w:customStyle="1" w:styleId="WW8Num46z0">
    <w:name w:val="WW8Num46z0"/>
    <w:rsid w:val="00364540"/>
    <w:rPr>
      <w:rFonts w:ascii="Symbol" w:hAnsi="Symbol" w:cs="Symbol" w:hint="default"/>
      <w:sz w:val="22"/>
      <w:lang w:val="es-ES"/>
    </w:rPr>
  </w:style>
  <w:style w:type="character" w:customStyle="1" w:styleId="WW8Num47z0">
    <w:name w:val="WW8Num47z0"/>
    <w:rsid w:val="00364540"/>
    <w:rPr>
      <w:rFonts w:ascii="Symbol" w:hAnsi="Symbol" w:cs="Symbol" w:hint="default"/>
      <w:color w:val="000000"/>
      <w:spacing w:val="-6"/>
      <w:sz w:val="24"/>
      <w:szCs w:val="24"/>
      <w:lang w:val="es-ES"/>
    </w:rPr>
  </w:style>
  <w:style w:type="character" w:customStyle="1" w:styleId="WW8Num48z0">
    <w:name w:val="WW8Num48z0"/>
    <w:rsid w:val="00364540"/>
    <w:rPr>
      <w:rFonts w:ascii="Symbol" w:hAnsi="Symbol" w:cs="Symbol" w:hint="default"/>
      <w:color w:val="000000"/>
      <w:sz w:val="22"/>
      <w:lang w:val="es-ES"/>
    </w:rPr>
  </w:style>
  <w:style w:type="character" w:customStyle="1" w:styleId="WW8Num49z0">
    <w:name w:val="WW8Num49z0"/>
    <w:rsid w:val="00364540"/>
    <w:rPr>
      <w:rFonts w:ascii="Symbol" w:eastAsia="Calibri" w:hAnsi="Symbol" w:cs="Symbol" w:hint="default"/>
      <w:b w:val="0"/>
      <w:i w:val="0"/>
      <w:color w:val="000000"/>
      <w:sz w:val="22"/>
      <w:szCs w:val="22"/>
      <w:shd w:val="clear" w:color="auto" w:fill="D7E8EF"/>
      <w:lang w:val="es-ES"/>
    </w:rPr>
  </w:style>
  <w:style w:type="character" w:customStyle="1" w:styleId="WW8Num50z0">
    <w:name w:val="WW8Num50z0"/>
    <w:rsid w:val="00364540"/>
    <w:rPr>
      <w:rFonts w:ascii="Symbol" w:hAnsi="Symbol" w:cs="Symbol" w:hint="default"/>
      <w:lang w:val="es-ES"/>
    </w:rPr>
  </w:style>
  <w:style w:type="character" w:customStyle="1" w:styleId="WW8Num50z1">
    <w:name w:val="WW8Num50z1"/>
    <w:rsid w:val="00364540"/>
    <w:rPr>
      <w:rFonts w:ascii="Wingdings" w:hAnsi="Wingdings" w:cs="Wingdings" w:hint="default"/>
      <w:sz w:val="24"/>
      <w:szCs w:val="24"/>
    </w:rPr>
  </w:style>
  <w:style w:type="character" w:customStyle="1" w:styleId="WW8Num50z4">
    <w:name w:val="WW8Num50z4"/>
    <w:rsid w:val="00364540"/>
    <w:rPr>
      <w:rFonts w:ascii="Courier New" w:hAnsi="Courier New" w:cs="Courier New" w:hint="default"/>
    </w:rPr>
  </w:style>
  <w:style w:type="character" w:customStyle="1" w:styleId="WW8Num50z5">
    <w:name w:val="WW8Num50z5"/>
    <w:rsid w:val="00364540"/>
    <w:rPr>
      <w:rFonts w:ascii="Wingdings" w:hAnsi="Wingdings" w:cs="Wingdings" w:hint="default"/>
    </w:rPr>
  </w:style>
  <w:style w:type="character" w:customStyle="1" w:styleId="WW8Num51z0">
    <w:name w:val="WW8Num51z0"/>
    <w:rsid w:val="00364540"/>
    <w:rPr>
      <w:rFonts w:ascii="Symbol" w:hAnsi="Symbol" w:cs="Symbol" w:hint="default"/>
    </w:rPr>
  </w:style>
  <w:style w:type="character" w:customStyle="1" w:styleId="WW8Num52z0">
    <w:name w:val="WW8Num52z0"/>
    <w:rsid w:val="00364540"/>
    <w:rPr>
      <w:rFonts w:ascii="Symbol" w:hAnsi="Symbol" w:cs="Symbol" w:hint="default"/>
    </w:rPr>
  </w:style>
  <w:style w:type="character" w:customStyle="1" w:styleId="WW8Num53z0">
    <w:name w:val="WW8Num53z0"/>
    <w:rsid w:val="00364540"/>
    <w:rPr>
      <w:rFonts w:hint="default"/>
    </w:rPr>
  </w:style>
  <w:style w:type="character" w:customStyle="1" w:styleId="WW8Num53z2">
    <w:name w:val="WW8Num53z2"/>
    <w:rsid w:val="00364540"/>
    <w:rPr>
      <w:rFonts w:ascii="Wingdings" w:hAnsi="Wingdings" w:cs="Wingdings" w:hint="default"/>
    </w:rPr>
  </w:style>
  <w:style w:type="character" w:customStyle="1" w:styleId="WW8Num53z3">
    <w:name w:val="WW8Num53z3"/>
    <w:rsid w:val="00364540"/>
    <w:rPr>
      <w:rFonts w:ascii="Symbol" w:hAnsi="Symbol" w:cs="Symbol" w:hint="default"/>
    </w:rPr>
  </w:style>
  <w:style w:type="character" w:customStyle="1" w:styleId="WW8Num53z4">
    <w:name w:val="WW8Num53z4"/>
    <w:rsid w:val="00364540"/>
    <w:rPr>
      <w:rFonts w:ascii="Courier New" w:hAnsi="Courier New" w:cs="Courier New" w:hint="default"/>
    </w:rPr>
  </w:style>
  <w:style w:type="character" w:customStyle="1" w:styleId="WW8Num54z0">
    <w:name w:val="WW8Num54z0"/>
    <w:rsid w:val="00364540"/>
    <w:rPr>
      <w:rFonts w:hint="default"/>
      <w:spacing w:val="-6"/>
    </w:rPr>
  </w:style>
  <w:style w:type="character" w:customStyle="1" w:styleId="WW8Num55z0">
    <w:name w:val="WW8Num55z0"/>
    <w:rsid w:val="00364540"/>
    <w:rPr>
      <w:rFonts w:ascii="Times New Roman" w:eastAsia="Times New Roman" w:hAnsi="Times New Roman" w:cs="Times New Roman" w:hint="default"/>
    </w:rPr>
  </w:style>
  <w:style w:type="character" w:customStyle="1" w:styleId="WW8Num55z1">
    <w:name w:val="WW8Num55z1"/>
    <w:rsid w:val="00364540"/>
    <w:rPr>
      <w:rFonts w:ascii="Courier New" w:hAnsi="Courier New" w:cs="Courier New" w:hint="default"/>
    </w:rPr>
  </w:style>
  <w:style w:type="character" w:customStyle="1" w:styleId="WW8Num56z0">
    <w:name w:val="WW8Num56z0"/>
    <w:rsid w:val="00364540"/>
    <w:rPr>
      <w:rFonts w:ascii="Symbol" w:hAnsi="Symbol" w:cs="Symbol" w:hint="default"/>
      <w:color w:val="auto"/>
      <w:lang w:val="ro-RO"/>
    </w:rPr>
  </w:style>
  <w:style w:type="character" w:customStyle="1" w:styleId="WW8Num56z1">
    <w:name w:val="WW8Num56z1"/>
    <w:rsid w:val="00364540"/>
    <w:rPr>
      <w:rFonts w:ascii="Courier New" w:hAnsi="Courier New" w:cs="Courier New" w:hint="default"/>
    </w:rPr>
  </w:style>
  <w:style w:type="character" w:customStyle="1" w:styleId="WW8Num57z0">
    <w:name w:val="WW8Num57z0"/>
    <w:rsid w:val="00364540"/>
    <w:rPr>
      <w:rFonts w:ascii="Times New Roman" w:hAnsi="Times New Roman" w:cs="Times New Roman" w:hint="default"/>
      <w:b w:val="0"/>
      <w:i w:val="0"/>
      <w:color w:val="000000"/>
      <w:spacing w:val="-6"/>
      <w:lang w:val="es-ES"/>
    </w:rPr>
  </w:style>
  <w:style w:type="character" w:customStyle="1" w:styleId="WW8Num58z0">
    <w:name w:val="WW8Num58z0"/>
    <w:rsid w:val="00364540"/>
    <w:rPr>
      <w:rFonts w:ascii="Calibri" w:eastAsia="Calibri" w:hAnsi="Calibri" w:cs="Times New Roman" w:hint="default"/>
      <w:lang w:val="es-ES"/>
    </w:rPr>
  </w:style>
  <w:style w:type="character" w:customStyle="1" w:styleId="WW8Num59z0">
    <w:name w:val="WW8Num59z0"/>
    <w:rsid w:val="00364540"/>
    <w:rPr>
      <w:rFonts w:ascii="Symbol" w:eastAsia="Times New Roman" w:hAnsi="Symbol" w:cs="Symbol" w:hint="default"/>
      <w:spacing w:val="-6"/>
      <w:sz w:val="24"/>
      <w:szCs w:val="24"/>
    </w:rPr>
  </w:style>
  <w:style w:type="character" w:customStyle="1" w:styleId="WW8Num60z0">
    <w:name w:val="WW8Num60z0"/>
    <w:rsid w:val="00364540"/>
    <w:rPr>
      <w:rFonts w:ascii="Symbol" w:hAnsi="Symbol" w:cs="Symbol" w:hint="default"/>
      <w:spacing w:val="-6"/>
      <w:sz w:val="20"/>
      <w:szCs w:val="24"/>
    </w:rPr>
  </w:style>
  <w:style w:type="character" w:customStyle="1" w:styleId="WW8Num61z0">
    <w:name w:val="WW8Num61z0"/>
    <w:rsid w:val="00364540"/>
    <w:rPr>
      <w:rFonts w:ascii="Symbol" w:hAnsi="Symbol" w:cs="Symbol" w:hint="default"/>
      <w:color w:val="000000"/>
      <w:lang w:val="en-US"/>
    </w:rPr>
  </w:style>
  <w:style w:type="character" w:customStyle="1" w:styleId="WW8Num62z0">
    <w:name w:val="WW8Num62z0"/>
    <w:rsid w:val="00364540"/>
    <w:rPr>
      <w:rFonts w:ascii="Symbol" w:hAnsi="Symbol" w:cs="Symbol" w:hint="default"/>
      <w:lang w:val="es-ES"/>
    </w:rPr>
  </w:style>
  <w:style w:type="character" w:customStyle="1" w:styleId="WW8Num63z0">
    <w:name w:val="WW8Num63z0"/>
    <w:rsid w:val="00364540"/>
    <w:rPr>
      <w:rFonts w:ascii="Times New Roman" w:hAnsi="Times New Roman" w:cs="Times New Roman" w:hint="default"/>
      <w:lang w:val="es-ES"/>
    </w:rPr>
  </w:style>
  <w:style w:type="character" w:customStyle="1" w:styleId="WW8Num64z0">
    <w:name w:val="WW8Num64z0"/>
    <w:rsid w:val="00364540"/>
    <w:rPr>
      <w:rFonts w:ascii="Symbol" w:hAnsi="Symbol" w:cs="Symbol" w:hint="default"/>
      <w:color w:val="000000"/>
      <w:shd w:val="clear" w:color="auto" w:fill="FFFFFF"/>
    </w:rPr>
  </w:style>
  <w:style w:type="character" w:customStyle="1" w:styleId="WW8Num65z0">
    <w:name w:val="WW8Num65z0"/>
    <w:rsid w:val="00364540"/>
    <w:rPr>
      <w:rFonts w:ascii="Symbol" w:hAnsi="Symbol" w:cs="Symbol" w:hint="default"/>
      <w:color w:val="000000"/>
      <w:lang w:val="ro-RO"/>
    </w:rPr>
  </w:style>
  <w:style w:type="character" w:customStyle="1" w:styleId="WW8Num66z0">
    <w:name w:val="WW8Num66z0"/>
    <w:rsid w:val="00364540"/>
    <w:rPr>
      <w:rFonts w:ascii="Times New Roman" w:hAnsi="Times New Roman" w:cs="Times New Roman" w:hint="default"/>
      <w:color w:val="000000"/>
    </w:rPr>
  </w:style>
  <w:style w:type="character" w:customStyle="1" w:styleId="WW8Num67z0">
    <w:name w:val="WW8Num67z0"/>
    <w:rsid w:val="00364540"/>
    <w:rPr>
      <w:rFonts w:ascii="Symbol" w:hAnsi="Symbol" w:cs="Symbol" w:hint="default"/>
      <w:color w:val="000000"/>
      <w:lang w:val="fr-CH"/>
    </w:rPr>
  </w:style>
  <w:style w:type="character" w:customStyle="1" w:styleId="WW8Num68z0">
    <w:name w:val="WW8Num68z0"/>
    <w:rsid w:val="00364540"/>
    <w:rPr>
      <w:rFonts w:ascii="Symbol" w:hAnsi="Symbol" w:cs="Symbol" w:hint="default"/>
      <w:color w:val="000000"/>
      <w:shd w:val="clear" w:color="auto" w:fill="FFFFFF"/>
      <w:lang w:val="fr-CH"/>
    </w:rPr>
  </w:style>
  <w:style w:type="character" w:customStyle="1" w:styleId="WW8Num69z0">
    <w:name w:val="WW8Num69z0"/>
    <w:rsid w:val="00364540"/>
    <w:rPr>
      <w:rFonts w:ascii="Symbol" w:hAnsi="Symbol" w:cs="Symbol" w:hint="default"/>
      <w:color w:val="000000"/>
      <w:lang w:val="es-ES"/>
    </w:rPr>
  </w:style>
  <w:style w:type="character" w:customStyle="1" w:styleId="WW8Num70z0">
    <w:name w:val="WW8Num70z0"/>
    <w:rsid w:val="00364540"/>
    <w:rPr>
      <w:rFonts w:ascii="Symbol" w:hAnsi="Symbol" w:cs="Symbol" w:hint="default"/>
      <w:color w:val="auto"/>
    </w:rPr>
  </w:style>
  <w:style w:type="character" w:customStyle="1" w:styleId="WW8Num71z0">
    <w:name w:val="WW8Num71z0"/>
    <w:rsid w:val="00364540"/>
    <w:rPr>
      <w:rFonts w:ascii="Symbol" w:hAnsi="Symbol" w:cs="Symbol" w:hint="default"/>
      <w:color w:val="000000"/>
    </w:rPr>
  </w:style>
  <w:style w:type="character" w:customStyle="1" w:styleId="WW8Num71z1">
    <w:name w:val="WW8Num71z1"/>
    <w:rsid w:val="00364540"/>
    <w:rPr>
      <w:rFonts w:ascii="Courier New" w:hAnsi="Courier New" w:cs="Courier New" w:hint="default"/>
    </w:rPr>
  </w:style>
  <w:style w:type="character" w:customStyle="1" w:styleId="WW8Num71z2">
    <w:name w:val="WW8Num71z2"/>
    <w:rsid w:val="00364540"/>
    <w:rPr>
      <w:rFonts w:ascii="Wingdings" w:hAnsi="Wingdings" w:cs="Wingdings" w:hint="default"/>
    </w:rPr>
  </w:style>
  <w:style w:type="character" w:customStyle="1" w:styleId="WW8Num72z0">
    <w:name w:val="WW8Num72z0"/>
    <w:rsid w:val="00364540"/>
    <w:rPr>
      <w:rFonts w:ascii="Symbol" w:hAnsi="Symbol" w:cs="Symbol" w:hint="default"/>
      <w:color w:val="000000"/>
      <w:shd w:val="clear" w:color="auto" w:fill="D7E8EF"/>
      <w:lang w:val="ro-RO"/>
    </w:rPr>
  </w:style>
  <w:style w:type="character" w:customStyle="1" w:styleId="WW8Num73z0">
    <w:name w:val="WW8Num73z0"/>
    <w:rsid w:val="00364540"/>
    <w:rPr>
      <w:rFonts w:ascii="Symbol" w:hAnsi="Symbol" w:cs="Symbol" w:hint="default"/>
    </w:rPr>
  </w:style>
  <w:style w:type="character" w:customStyle="1" w:styleId="WW8Num74z0">
    <w:name w:val="WW8Num74z0"/>
    <w:rsid w:val="00364540"/>
    <w:rPr>
      <w:rFonts w:ascii="Times New Roman" w:hAnsi="Times New Roman" w:cs="Times New Roman" w:hint="default"/>
      <w:color w:val="000000"/>
      <w:shd w:val="clear" w:color="auto" w:fill="FFFF00"/>
      <w:lang w:val="en-US"/>
    </w:rPr>
  </w:style>
  <w:style w:type="character" w:customStyle="1" w:styleId="WW8Num75z0">
    <w:name w:val="WW8Num75z0"/>
    <w:rsid w:val="00364540"/>
    <w:rPr>
      <w:rFonts w:ascii="Symbol" w:hAnsi="Symbol" w:cs="Symbol" w:hint="default"/>
      <w:color w:val="000000"/>
      <w:lang w:val="fr-FR"/>
    </w:rPr>
  </w:style>
  <w:style w:type="character" w:customStyle="1" w:styleId="WW8Num76z0">
    <w:name w:val="WW8Num76z0"/>
    <w:rsid w:val="00364540"/>
    <w:rPr>
      <w:rFonts w:ascii="Times New Roman" w:hAnsi="Times New Roman" w:cs="Times New Roman" w:hint="default"/>
      <w:b w:val="0"/>
      <w:i w:val="0"/>
      <w:color w:val="000000"/>
      <w:lang w:val="es-ES"/>
    </w:rPr>
  </w:style>
  <w:style w:type="character" w:customStyle="1" w:styleId="WW8Num77z0">
    <w:name w:val="WW8Num77z0"/>
    <w:rsid w:val="00364540"/>
    <w:rPr>
      <w:rFonts w:ascii="Symbol" w:hAnsi="Symbol" w:cs="Symbol" w:hint="default"/>
      <w:spacing w:val="-6"/>
    </w:rPr>
  </w:style>
  <w:style w:type="character" w:customStyle="1" w:styleId="WW8Num78z0">
    <w:name w:val="WW8Num78z0"/>
    <w:rsid w:val="00364540"/>
    <w:rPr>
      <w:rFonts w:ascii="Symbol" w:hAnsi="Symbol" w:cs="Symbol" w:hint="default"/>
      <w:color w:val="000000"/>
      <w:sz w:val="22"/>
    </w:rPr>
  </w:style>
  <w:style w:type="character" w:customStyle="1" w:styleId="WW8Num78z1">
    <w:name w:val="WW8Num78z1"/>
    <w:rsid w:val="00364540"/>
    <w:rPr>
      <w:rFonts w:ascii="Courier New" w:hAnsi="Courier New" w:cs="Courier New" w:hint="default"/>
    </w:rPr>
  </w:style>
  <w:style w:type="character" w:customStyle="1" w:styleId="WW8Num78z4">
    <w:name w:val="WW8Num78z4"/>
    <w:rsid w:val="00364540"/>
    <w:rPr>
      <w:rFonts w:ascii="Courier New" w:hAnsi="Courier New" w:cs="Courier New" w:hint="default"/>
    </w:rPr>
  </w:style>
  <w:style w:type="character" w:customStyle="1" w:styleId="WW8Num78z5">
    <w:name w:val="WW8Num78z5"/>
    <w:rsid w:val="00364540"/>
    <w:rPr>
      <w:rFonts w:ascii="Wingdings" w:hAnsi="Wingdings" w:cs="Wingdings" w:hint="default"/>
    </w:rPr>
  </w:style>
  <w:style w:type="character" w:customStyle="1" w:styleId="WW8Num79z0">
    <w:name w:val="WW8Num79z0"/>
    <w:rsid w:val="00364540"/>
    <w:rPr>
      <w:rFonts w:ascii="Times New Roman" w:hAnsi="Times New Roman" w:cs="Times New Roman" w:hint="default"/>
      <w:spacing w:val="-6"/>
      <w:sz w:val="24"/>
      <w:szCs w:val="24"/>
    </w:rPr>
  </w:style>
  <w:style w:type="character" w:customStyle="1" w:styleId="WW8Num79z1">
    <w:name w:val="WW8Num79z1"/>
    <w:rsid w:val="00364540"/>
    <w:rPr>
      <w:rFonts w:ascii="Courier New" w:hAnsi="Courier New" w:cs="Courier New" w:hint="default"/>
    </w:rPr>
  </w:style>
  <w:style w:type="character" w:customStyle="1" w:styleId="WW8Num79z4">
    <w:name w:val="WW8Num79z4"/>
    <w:rsid w:val="00364540"/>
    <w:rPr>
      <w:rFonts w:ascii="Courier New" w:hAnsi="Courier New" w:cs="Courier New" w:hint="default"/>
    </w:rPr>
  </w:style>
  <w:style w:type="character" w:customStyle="1" w:styleId="WW8Num79z5">
    <w:name w:val="WW8Num79z5"/>
    <w:rsid w:val="00364540"/>
    <w:rPr>
      <w:rFonts w:ascii="Wingdings" w:hAnsi="Wingdings" w:cs="Wingdings" w:hint="default"/>
    </w:rPr>
  </w:style>
  <w:style w:type="character" w:customStyle="1" w:styleId="WW8Num80z0">
    <w:name w:val="WW8Num80z0"/>
    <w:rsid w:val="00364540"/>
    <w:rPr>
      <w:rFonts w:ascii="Calibri" w:eastAsia="Calibri" w:hAnsi="Calibri" w:cs="Times New Roman" w:hint="default"/>
      <w:color w:val="000000"/>
      <w:lang w:val="es-ES"/>
    </w:rPr>
  </w:style>
  <w:style w:type="character" w:customStyle="1" w:styleId="WW8Num80z1">
    <w:name w:val="WW8Num80z1"/>
    <w:rsid w:val="00364540"/>
    <w:rPr>
      <w:rFonts w:ascii="Courier New" w:hAnsi="Courier New" w:cs="Courier New" w:hint="default"/>
    </w:rPr>
  </w:style>
  <w:style w:type="character" w:customStyle="1" w:styleId="WW8Num80z2">
    <w:name w:val="WW8Num80z2"/>
    <w:rsid w:val="00364540"/>
    <w:rPr>
      <w:rFonts w:ascii="Wingdings" w:hAnsi="Wingdings" w:cs="Wingdings" w:hint="default"/>
    </w:rPr>
  </w:style>
  <w:style w:type="character" w:customStyle="1" w:styleId="WW8Num81z0">
    <w:name w:val="WW8Num81z0"/>
    <w:rsid w:val="00364540"/>
    <w:rPr>
      <w:rFonts w:ascii="Times New Roman" w:hAnsi="Times New Roman" w:cs="Times New Roman" w:hint="default"/>
      <w:b w:val="0"/>
      <w:i w:val="0"/>
      <w:color w:val="000000"/>
      <w:lang w:val="es-ES"/>
    </w:rPr>
  </w:style>
  <w:style w:type="character" w:customStyle="1" w:styleId="WW8Num81z1">
    <w:name w:val="WW8Num81z1"/>
    <w:rsid w:val="00364540"/>
    <w:rPr>
      <w:rFonts w:ascii="Courier New" w:hAnsi="Courier New" w:cs="Courier New" w:hint="default"/>
    </w:rPr>
  </w:style>
  <w:style w:type="character" w:customStyle="1" w:styleId="WW8Num81z4">
    <w:name w:val="WW8Num81z4"/>
    <w:rsid w:val="00364540"/>
    <w:rPr>
      <w:rFonts w:ascii="Courier New" w:hAnsi="Courier New" w:cs="Courier New" w:hint="default"/>
    </w:rPr>
  </w:style>
  <w:style w:type="character" w:customStyle="1" w:styleId="WW8Num81z5">
    <w:name w:val="WW8Num81z5"/>
    <w:rsid w:val="00364540"/>
    <w:rPr>
      <w:rFonts w:ascii="Wingdings" w:hAnsi="Wingdings" w:cs="Wingdings" w:hint="default"/>
    </w:rPr>
  </w:style>
  <w:style w:type="character" w:customStyle="1" w:styleId="WW8Num82z0">
    <w:name w:val="WW8Num82z0"/>
    <w:rsid w:val="00364540"/>
    <w:rPr>
      <w:rFonts w:ascii="Symbol" w:hAnsi="Symbol" w:cs="Symbol" w:hint="default"/>
      <w:color w:val="000000"/>
    </w:rPr>
  </w:style>
  <w:style w:type="character" w:customStyle="1" w:styleId="WW8Num82z1">
    <w:name w:val="WW8Num82z1"/>
    <w:rsid w:val="00364540"/>
    <w:rPr>
      <w:rFonts w:hint="default"/>
    </w:rPr>
  </w:style>
  <w:style w:type="character" w:customStyle="1" w:styleId="WW8Num82z2">
    <w:name w:val="WW8Num82z2"/>
    <w:rsid w:val="00364540"/>
    <w:rPr>
      <w:rFonts w:ascii="Wingdings" w:hAnsi="Wingdings" w:cs="Wingdings" w:hint="default"/>
      <w:color w:val="auto"/>
    </w:rPr>
  </w:style>
  <w:style w:type="character" w:customStyle="1" w:styleId="WW8Num83z0">
    <w:name w:val="WW8Num83z0"/>
    <w:rsid w:val="00364540"/>
    <w:rPr>
      <w:rFonts w:ascii="Symbol" w:hAnsi="Symbol" w:cs="Symbol" w:hint="default"/>
      <w:b w:val="0"/>
      <w:i w:val="0"/>
      <w:color w:val="000000"/>
      <w:shd w:val="clear" w:color="auto" w:fill="FFFFFF"/>
      <w:lang w:val="ro-RO"/>
    </w:rPr>
  </w:style>
  <w:style w:type="character" w:customStyle="1" w:styleId="WW8Num83z1">
    <w:name w:val="WW8Num83z1"/>
    <w:rsid w:val="00364540"/>
    <w:rPr>
      <w:rFonts w:ascii="Courier New" w:hAnsi="Courier New" w:cs="Courier New" w:hint="default"/>
    </w:rPr>
  </w:style>
  <w:style w:type="character" w:customStyle="1" w:styleId="WW8Num83z4">
    <w:name w:val="WW8Num83z4"/>
    <w:rsid w:val="00364540"/>
    <w:rPr>
      <w:rFonts w:ascii="Courier New" w:hAnsi="Courier New" w:cs="Courier New" w:hint="default"/>
    </w:rPr>
  </w:style>
  <w:style w:type="character" w:customStyle="1" w:styleId="WW8Num83z5">
    <w:name w:val="WW8Num83z5"/>
    <w:rsid w:val="00364540"/>
    <w:rPr>
      <w:rFonts w:ascii="Wingdings" w:hAnsi="Wingdings" w:cs="Wingdings" w:hint="default"/>
    </w:rPr>
  </w:style>
  <w:style w:type="character" w:customStyle="1" w:styleId="WW8Num84z0">
    <w:name w:val="WW8Num84z0"/>
    <w:rsid w:val="00364540"/>
    <w:rPr>
      <w:rFonts w:ascii="Symbol" w:hAnsi="Symbol" w:cs="Symbol" w:hint="default"/>
      <w:sz w:val="24"/>
      <w:szCs w:val="24"/>
      <w:lang w:val="it-IT"/>
    </w:rPr>
  </w:style>
  <w:style w:type="character" w:customStyle="1" w:styleId="WW8Num84z1">
    <w:name w:val="WW8Num84z1"/>
    <w:rsid w:val="00364540"/>
    <w:rPr>
      <w:rFonts w:hint="default"/>
      <w:sz w:val="24"/>
      <w:szCs w:val="24"/>
    </w:rPr>
  </w:style>
  <w:style w:type="character" w:customStyle="1" w:styleId="WW8Num84z2">
    <w:name w:val="WW8Num84z2"/>
    <w:rsid w:val="00364540"/>
    <w:rPr>
      <w:rFonts w:ascii="Wingdings" w:hAnsi="Wingdings" w:cs="Wingdings" w:hint="default"/>
    </w:rPr>
  </w:style>
  <w:style w:type="character" w:customStyle="1" w:styleId="WW8Num85z0">
    <w:name w:val="WW8Num85z0"/>
    <w:rsid w:val="00364540"/>
    <w:rPr>
      <w:rFonts w:ascii="Calibri" w:eastAsia="Calibri" w:hAnsi="Calibri" w:cs="Times New Roman" w:hint="default"/>
      <w:lang w:val="es-ES"/>
    </w:rPr>
  </w:style>
  <w:style w:type="character" w:customStyle="1" w:styleId="WW8Num85z1">
    <w:name w:val="WW8Num85z1"/>
    <w:rsid w:val="00364540"/>
    <w:rPr>
      <w:rFonts w:ascii="Courier New" w:hAnsi="Courier New" w:cs="Courier New" w:hint="default"/>
    </w:rPr>
  </w:style>
  <w:style w:type="character" w:customStyle="1" w:styleId="WW8Num85z2">
    <w:name w:val="WW8Num85z2"/>
    <w:rsid w:val="00364540"/>
    <w:rPr>
      <w:rFonts w:ascii="Wingdings" w:hAnsi="Wingdings" w:cs="Wingdings" w:hint="default"/>
    </w:rPr>
  </w:style>
  <w:style w:type="character" w:customStyle="1" w:styleId="WW8Num86z0">
    <w:name w:val="WW8Num86z0"/>
    <w:rsid w:val="00364540"/>
    <w:rPr>
      <w:rFonts w:ascii="Symbol" w:hAnsi="Symbol" w:cs="Symbol" w:hint="default"/>
    </w:rPr>
  </w:style>
  <w:style w:type="character" w:customStyle="1" w:styleId="WW8Num86z1">
    <w:name w:val="WW8Num86z1"/>
    <w:rsid w:val="00364540"/>
    <w:rPr>
      <w:rFonts w:ascii="Courier New" w:hAnsi="Courier New" w:cs="Courier New" w:hint="default"/>
    </w:rPr>
  </w:style>
  <w:style w:type="character" w:customStyle="1" w:styleId="WW8Num86z4">
    <w:name w:val="WW8Num86z4"/>
    <w:rsid w:val="00364540"/>
    <w:rPr>
      <w:rFonts w:ascii="Courier New" w:hAnsi="Courier New" w:cs="Courier New" w:hint="default"/>
    </w:rPr>
  </w:style>
  <w:style w:type="character" w:customStyle="1" w:styleId="WW8Num86z5">
    <w:name w:val="WW8Num86z5"/>
    <w:rsid w:val="00364540"/>
    <w:rPr>
      <w:rFonts w:ascii="Wingdings" w:hAnsi="Wingdings" w:cs="Wingdings" w:hint="default"/>
    </w:rPr>
  </w:style>
  <w:style w:type="character" w:customStyle="1" w:styleId="WW8Num87z0">
    <w:name w:val="WW8Num87z0"/>
    <w:rsid w:val="00364540"/>
    <w:rPr>
      <w:rFonts w:ascii="Symbol" w:hAnsi="Symbol" w:cs="Symbol" w:hint="default"/>
      <w:color w:val="000000"/>
      <w:lang w:val="ro-RO"/>
    </w:rPr>
  </w:style>
  <w:style w:type="character" w:customStyle="1" w:styleId="WW8Num87z1">
    <w:name w:val="WW8Num87z1"/>
    <w:rsid w:val="00364540"/>
    <w:rPr>
      <w:rFonts w:ascii="Courier New" w:hAnsi="Courier New" w:cs="Courier New" w:hint="default"/>
    </w:rPr>
  </w:style>
  <w:style w:type="character" w:customStyle="1" w:styleId="WW8Num87z4">
    <w:name w:val="WW8Num87z4"/>
    <w:rsid w:val="00364540"/>
    <w:rPr>
      <w:rFonts w:ascii="Courier New" w:hAnsi="Courier New" w:cs="Courier New" w:hint="default"/>
    </w:rPr>
  </w:style>
  <w:style w:type="character" w:customStyle="1" w:styleId="WW8Num87z5">
    <w:name w:val="WW8Num87z5"/>
    <w:rsid w:val="00364540"/>
    <w:rPr>
      <w:rFonts w:ascii="Wingdings" w:hAnsi="Wingdings" w:cs="Wingdings" w:hint="default"/>
    </w:rPr>
  </w:style>
  <w:style w:type="character" w:customStyle="1" w:styleId="30">
    <w:name w:val="Основной шрифт абзаца3"/>
    <w:rsid w:val="00364540"/>
  </w:style>
  <w:style w:type="character" w:customStyle="1" w:styleId="WW8Num2z1">
    <w:name w:val="WW8Num2z1"/>
    <w:rsid w:val="00364540"/>
    <w:rPr>
      <w:rFonts w:ascii="Courier New" w:hAnsi="Courier New" w:cs="Courier New" w:hint="default"/>
    </w:rPr>
  </w:style>
  <w:style w:type="character" w:customStyle="1" w:styleId="WW8Num2z2">
    <w:name w:val="WW8Num2z2"/>
    <w:rsid w:val="00364540"/>
    <w:rPr>
      <w:rFonts w:ascii="Wingdings" w:hAnsi="Wingdings" w:cs="Wingdings" w:hint="default"/>
    </w:rPr>
  </w:style>
  <w:style w:type="character" w:customStyle="1" w:styleId="WW8Num2z3">
    <w:name w:val="WW8Num2z3"/>
    <w:rsid w:val="00364540"/>
  </w:style>
  <w:style w:type="character" w:customStyle="1" w:styleId="WW8Num2z4">
    <w:name w:val="WW8Num2z4"/>
    <w:rsid w:val="00364540"/>
  </w:style>
  <w:style w:type="character" w:customStyle="1" w:styleId="WW8Num2z5">
    <w:name w:val="WW8Num2z5"/>
    <w:rsid w:val="00364540"/>
  </w:style>
  <w:style w:type="character" w:customStyle="1" w:styleId="WW8Num2z6">
    <w:name w:val="WW8Num2z6"/>
    <w:rsid w:val="00364540"/>
  </w:style>
  <w:style w:type="character" w:customStyle="1" w:styleId="WW8Num2z7">
    <w:name w:val="WW8Num2z7"/>
    <w:rsid w:val="00364540"/>
  </w:style>
  <w:style w:type="character" w:customStyle="1" w:styleId="WW8Num2z8">
    <w:name w:val="WW8Num2z8"/>
    <w:rsid w:val="00364540"/>
  </w:style>
  <w:style w:type="character" w:customStyle="1" w:styleId="WW8Num15z1">
    <w:name w:val="WW8Num15z1"/>
    <w:rsid w:val="00364540"/>
    <w:rPr>
      <w:rFonts w:ascii="Times New Roman" w:hAnsi="Times New Roman" w:cs="Times New Roman" w:hint="default"/>
    </w:rPr>
  </w:style>
  <w:style w:type="character" w:customStyle="1" w:styleId="WW8Num15z2">
    <w:name w:val="WW8Num15z2"/>
    <w:rsid w:val="00364540"/>
    <w:rPr>
      <w:rFonts w:ascii="Wingdings" w:hAnsi="Wingdings" w:cs="Wingdings" w:hint="default"/>
    </w:rPr>
  </w:style>
  <w:style w:type="character" w:customStyle="1" w:styleId="WW8Num15z4">
    <w:name w:val="WW8Num15z4"/>
    <w:rsid w:val="00364540"/>
    <w:rPr>
      <w:rFonts w:ascii="Symbol" w:hAnsi="Symbol" w:cs="Symbol" w:hint="default"/>
      <w:b w:val="0"/>
      <w:i w:val="0"/>
    </w:rPr>
  </w:style>
  <w:style w:type="character" w:customStyle="1" w:styleId="WW8Num15z7">
    <w:name w:val="WW8Num15z7"/>
    <w:rsid w:val="00364540"/>
    <w:rPr>
      <w:rFonts w:ascii="Courier New" w:hAnsi="Courier New" w:cs="Courier New" w:hint="default"/>
    </w:rPr>
  </w:style>
  <w:style w:type="character" w:customStyle="1" w:styleId="WW8Num23z1">
    <w:name w:val="WW8Num23z1"/>
    <w:rsid w:val="00364540"/>
    <w:rPr>
      <w:rFonts w:ascii="Courier New" w:hAnsi="Courier New" w:cs="Courier New" w:hint="default"/>
    </w:rPr>
  </w:style>
  <w:style w:type="character" w:customStyle="1" w:styleId="WW8Num23z4">
    <w:name w:val="WW8Num23z4"/>
    <w:rsid w:val="00364540"/>
    <w:rPr>
      <w:rFonts w:ascii="Courier New" w:hAnsi="Courier New" w:cs="Courier New" w:hint="default"/>
    </w:rPr>
  </w:style>
  <w:style w:type="character" w:customStyle="1" w:styleId="WW8Num36z2">
    <w:name w:val="WW8Num36z2"/>
    <w:rsid w:val="00364540"/>
    <w:rPr>
      <w:rFonts w:ascii="Wingdings" w:hAnsi="Wingdings" w:cs="Wingdings" w:hint="default"/>
    </w:rPr>
  </w:style>
  <w:style w:type="character" w:customStyle="1" w:styleId="WW8Num42z1">
    <w:name w:val="WW8Num42z1"/>
    <w:rsid w:val="00364540"/>
    <w:rPr>
      <w:rFonts w:ascii="Courier New" w:hAnsi="Courier New" w:cs="Courier New" w:hint="default"/>
    </w:rPr>
  </w:style>
  <w:style w:type="character" w:customStyle="1" w:styleId="WW8Num42z4">
    <w:name w:val="WW8Num42z4"/>
    <w:rsid w:val="00364540"/>
    <w:rPr>
      <w:rFonts w:ascii="Courier New" w:hAnsi="Courier New" w:cs="Courier New" w:hint="default"/>
    </w:rPr>
  </w:style>
  <w:style w:type="character" w:customStyle="1" w:styleId="WW8Num42z5">
    <w:name w:val="WW8Num42z5"/>
    <w:rsid w:val="00364540"/>
    <w:rPr>
      <w:rFonts w:ascii="Wingdings" w:hAnsi="Wingdings" w:cs="Wingdings" w:hint="default"/>
    </w:rPr>
  </w:style>
  <w:style w:type="character" w:customStyle="1" w:styleId="WW8Num54z1">
    <w:name w:val="WW8Num54z1"/>
    <w:rsid w:val="00364540"/>
  </w:style>
  <w:style w:type="character" w:customStyle="1" w:styleId="WW8Num54z2">
    <w:name w:val="WW8Num54z2"/>
    <w:rsid w:val="00364540"/>
  </w:style>
  <w:style w:type="character" w:customStyle="1" w:styleId="WW8Num61z1">
    <w:name w:val="WW8Num61z1"/>
    <w:rsid w:val="00364540"/>
    <w:rPr>
      <w:rFonts w:ascii="Times New Roman" w:eastAsia="Times New Roman" w:hAnsi="Times New Roman" w:cs="Times New Roman" w:hint="default"/>
    </w:rPr>
  </w:style>
  <w:style w:type="character" w:customStyle="1" w:styleId="WW8Num61z5">
    <w:name w:val="WW8Num61z5"/>
    <w:rsid w:val="00364540"/>
    <w:rPr>
      <w:rFonts w:ascii="Wingdings" w:hAnsi="Wingdings" w:cs="Wingdings" w:hint="default"/>
    </w:rPr>
  </w:style>
  <w:style w:type="character" w:customStyle="1" w:styleId="WW8Num67z2">
    <w:name w:val="WW8Num67z2"/>
    <w:rsid w:val="00364540"/>
    <w:rPr>
      <w:rFonts w:ascii="Wingdings" w:hAnsi="Wingdings" w:cs="Wingdings" w:hint="default"/>
    </w:rPr>
  </w:style>
  <w:style w:type="character" w:customStyle="1" w:styleId="WW8Num67z3">
    <w:name w:val="WW8Num67z3"/>
    <w:rsid w:val="00364540"/>
    <w:rPr>
      <w:rFonts w:ascii="Symbol" w:hAnsi="Symbol" w:cs="Symbol" w:hint="default"/>
    </w:rPr>
  </w:style>
  <w:style w:type="character" w:customStyle="1" w:styleId="WW8Num67z4">
    <w:name w:val="WW8Num67z4"/>
    <w:rsid w:val="00364540"/>
    <w:rPr>
      <w:rFonts w:ascii="Courier New" w:hAnsi="Courier New" w:cs="Courier New" w:hint="default"/>
    </w:rPr>
  </w:style>
  <w:style w:type="character" w:customStyle="1" w:styleId="WW8Num69z1">
    <w:name w:val="WW8Num69z1"/>
    <w:rsid w:val="00364540"/>
    <w:rPr>
      <w:rFonts w:ascii="Courier New" w:hAnsi="Courier New" w:cs="Courier New" w:hint="default"/>
    </w:rPr>
  </w:style>
  <w:style w:type="character" w:customStyle="1" w:styleId="WW8Num70z1">
    <w:name w:val="WW8Num70z1"/>
    <w:rsid w:val="00364540"/>
    <w:rPr>
      <w:rFonts w:ascii="Courier New" w:hAnsi="Courier New" w:cs="Courier New" w:hint="default"/>
    </w:rPr>
  </w:style>
  <w:style w:type="character" w:customStyle="1" w:styleId="WW8Num71z3">
    <w:name w:val="WW8Num71z3"/>
    <w:rsid w:val="00364540"/>
    <w:rPr>
      <w:rFonts w:ascii="Symbol" w:hAnsi="Symbol" w:cs="Symbol" w:hint="default"/>
    </w:rPr>
  </w:style>
  <w:style w:type="character" w:customStyle="1" w:styleId="WW8Num72z1">
    <w:name w:val="WW8Num72z1"/>
    <w:rsid w:val="00364540"/>
    <w:rPr>
      <w:rFonts w:ascii="Courier New" w:hAnsi="Courier New" w:cs="Courier New" w:hint="default"/>
    </w:rPr>
  </w:style>
  <w:style w:type="character" w:customStyle="1" w:styleId="WW8Num72z2">
    <w:name w:val="WW8Num72z2"/>
    <w:rsid w:val="00364540"/>
    <w:rPr>
      <w:rFonts w:ascii="Wingdings" w:hAnsi="Wingdings" w:cs="Wingdings" w:hint="default"/>
    </w:rPr>
  </w:style>
  <w:style w:type="character" w:customStyle="1" w:styleId="WW8Num72z3">
    <w:name w:val="WW8Num72z3"/>
    <w:rsid w:val="00364540"/>
    <w:rPr>
      <w:rFonts w:ascii="Symbol" w:hAnsi="Symbol" w:cs="Symbol" w:hint="default"/>
    </w:rPr>
  </w:style>
  <w:style w:type="character" w:customStyle="1" w:styleId="WW8Num73z1">
    <w:name w:val="WW8Num73z1"/>
    <w:rsid w:val="00364540"/>
    <w:rPr>
      <w:rFonts w:ascii="Times New Roman" w:eastAsia="Times New Roman" w:hAnsi="Times New Roman" w:cs="Times New Roman" w:hint="default"/>
    </w:rPr>
  </w:style>
  <w:style w:type="character" w:customStyle="1" w:styleId="WW8Num73z2">
    <w:name w:val="WW8Num73z2"/>
    <w:rsid w:val="00364540"/>
    <w:rPr>
      <w:rFonts w:ascii="Wingdings" w:hAnsi="Wingdings" w:cs="Wingdings" w:hint="default"/>
    </w:rPr>
  </w:style>
  <w:style w:type="character" w:customStyle="1" w:styleId="WW8Num73z3">
    <w:name w:val="WW8Num73z3"/>
    <w:rsid w:val="00364540"/>
  </w:style>
  <w:style w:type="character" w:customStyle="1" w:styleId="WW8Num73z4">
    <w:name w:val="WW8Num73z4"/>
    <w:rsid w:val="00364540"/>
    <w:rPr>
      <w:rFonts w:ascii="Courier New" w:hAnsi="Courier New" w:cs="Courier New" w:hint="default"/>
    </w:rPr>
  </w:style>
  <w:style w:type="character" w:customStyle="1" w:styleId="WW8Num73z5">
    <w:name w:val="WW8Num73z5"/>
    <w:rsid w:val="00364540"/>
  </w:style>
  <w:style w:type="character" w:customStyle="1" w:styleId="WW8Num73z6">
    <w:name w:val="WW8Num73z6"/>
    <w:rsid w:val="00364540"/>
  </w:style>
  <w:style w:type="character" w:customStyle="1" w:styleId="WW8Num73z7">
    <w:name w:val="WW8Num73z7"/>
    <w:rsid w:val="00364540"/>
  </w:style>
  <w:style w:type="character" w:customStyle="1" w:styleId="WW8Num73z8">
    <w:name w:val="WW8Num73z8"/>
    <w:rsid w:val="00364540"/>
  </w:style>
  <w:style w:type="character" w:customStyle="1" w:styleId="WW8Num74z1">
    <w:name w:val="WW8Num74z1"/>
    <w:rsid w:val="00364540"/>
    <w:rPr>
      <w:rFonts w:ascii="Courier New" w:hAnsi="Courier New" w:cs="Courier New" w:hint="default"/>
    </w:rPr>
  </w:style>
  <w:style w:type="character" w:customStyle="1" w:styleId="WW8Num74z2">
    <w:name w:val="WW8Num74z2"/>
    <w:rsid w:val="00364540"/>
    <w:rPr>
      <w:rFonts w:ascii="Wingdings" w:hAnsi="Wingdings" w:cs="Wingdings" w:hint="default"/>
    </w:rPr>
  </w:style>
  <w:style w:type="character" w:customStyle="1" w:styleId="WW8Num74z3">
    <w:name w:val="WW8Num74z3"/>
    <w:rsid w:val="00364540"/>
    <w:rPr>
      <w:rFonts w:ascii="Symbol" w:hAnsi="Symbol" w:cs="Symbol" w:hint="default"/>
    </w:rPr>
  </w:style>
  <w:style w:type="character" w:customStyle="1" w:styleId="WW8Num75z1">
    <w:name w:val="WW8Num75z1"/>
    <w:rsid w:val="00364540"/>
    <w:rPr>
      <w:rFonts w:ascii="Courier New" w:hAnsi="Courier New" w:cs="Courier New" w:hint="default"/>
    </w:rPr>
  </w:style>
  <w:style w:type="character" w:customStyle="1" w:styleId="WW8Num75z2">
    <w:name w:val="WW8Num75z2"/>
    <w:rsid w:val="00364540"/>
    <w:rPr>
      <w:rFonts w:ascii="Wingdings" w:hAnsi="Wingdings" w:cs="Wingdings" w:hint="default"/>
    </w:rPr>
  </w:style>
  <w:style w:type="character" w:customStyle="1" w:styleId="WW8Num75z3">
    <w:name w:val="WW8Num75z3"/>
    <w:rsid w:val="00364540"/>
    <w:rPr>
      <w:rFonts w:ascii="Symbol" w:hAnsi="Symbol" w:cs="Symbol" w:hint="default"/>
    </w:rPr>
  </w:style>
  <w:style w:type="character" w:customStyle="1" w:styleId="WW8Num76z1">
    <w:name w:val="WW8Num76z1"/>
    <w:rsid w:val="00364540"/>
    <w:rPr>
      <w:rFonts w:ascii="Courier New" w:hAnsi="Courier New" w:cs="Courier New" w:hint="default"/>
    </w:rPr>
  </w:style>
  <w:style w:type="character" w:customStyle="1" w:styleId="WW8Num76z2">
    <w:name w:val="WW8Num76z2"/>
    <w:rsid w:val="00364540"/>
    <w:rPr>
      <w:rFonts w:ascii="Wingdings" w:hAnsi="Wingdings" w:cs="Wingdings" w:hint="default"/>
    </w:rPr>
  </w:style>
  <w:style w:type="character" w:customStyle="1" w:styleId="WW8Num76z3">
    <w:name w:val="WW8Num76z3"/>
    <w:rsid w:val="00364540"/>
    <w:rPr>
      <w:rFonts w:ascii="Symbol" w:hAnsi="Symbol" w:cs="Symbol" w:hint="default"/>
    </w:rPr>
  </w:style>
  <w:style w:type="character" w:customStyle="1" w:styleId="WW8Num77z1">
    <w:name w:val="WW8Num77z1"/>
    <w:rsid w:val="00364540"/>
    <w:rPr>
      <w:rFonts w:hint="default"/>
    </w:rPr>
  </w:style>
  <w:style w:type="character" w:customStyle="1" w:styleId="WW8Num77z2">
    <w:name w:val="WW8Num77z2"/>
    <w:rsid w:val="00364540"/>
    <w:rPr>
      <w:rFonts w:ascii="Wingdings" w:hAnsi="Wingdings" w:cs="Wingdings" w:hint="default"/>
    </w:rPr>
  </w:style>
  <w:style w:type="character" w:customStyle="1" w:styleId="WW8Num77z3">
    <w:name w:val="WW8Num77z3"/>
    <w:rsid w:val="00364540"/>
    <w:rPr>
      <w:rFonts w:ascii="Symbol" w:hAnsi="Symbol" w:cs="Symbol" w:hint="default"/>
    </w:rPr>
  </w:style>
  <w:style w:type="character" w:customStyle="1" w:styleId="WW8Num78z2">
    <w:name w:val="WW8Num78z2"/>
    <w:rsid w:val="00364540"/>
    <w:rPr>
      <w:rFonts w:ascii="Wingdings" w:hAnsi="Wingdings" w:cs="Wingdings" w:hint="default"/>
    </w:rPr>
  </w:style>
  <w:style w:type="character" w:customStyle="1" w:styleId="WW8Num78z3">
    <w:name w:val="WW8Num78z3"/>
    <w:rsid w:val="00364540"/>
    <w:rPr>
      <w:rFonts w:ascii="Symbol" w:hAnsi="Symbol" w:cs="Symbol" w:hint="default"/>
    </w:rPr>
  </w:style>
  <w:style w:type="character" w:customStyle="1" w:styleId="WW8Num79z2">
    <w:name w:val="WW8Num79z2"/>
    <w:rsid w:val="00364540"/>
    <w:rPr>
      <w:rFonts w:ascii="Wingdings" w:hAnsi="Wingdings" w:cs="Wingdings" w:hint="default"/>
    </w:rPr>
  </w:style>
  <w:style w:type="character" w:customStyle="1" w:styleId="WW8Num79z3">
    <w:name w:val="WW8Num79z3"/>
    <w:rsid w:val="00364540"/>
    <w:rPr>
      <w:rFonts w:ascii="Symbol" w:hAnsi="Symbol" w:cs="Symbol" w:hint="default"/>
    </w:rPr>
  </w:style>
  <w:style w:type="character" w:customStyle="1" w:styleId="WW8Num80z3">
    <w:name w:val="WW8Num80z3"/>
    <w:rsid w:val="00364540"/>
    <w:rPr>
      <w:rFonts w:ascii="Symbol" w:hAnsi="Symbol" w:cs="Symbol" w:hint="default"/>
    </w:rPr>
  </w:style>
  <w:style w:type="character" w:customStyle="1" w:styleId="WW8Num81z2">
    <w:name w:val="WW8Num81z2"/>
    <w:rsid w:val="00364540"/>
    <w:rPr>
      <w:rFonts w:ascii="Wingdings" w:hAnsi="Wingdings" w:cs="Wingdings" w:hint="default"/>
    </w:rPr>
  </w:style>
  <w:style w:type="character" w:customStyle="1" w:styleId="WW8Num81z3">
    <w:name w:val="WW8Num81z3"/>
    <w:rsid w:val="00364540"/>
    <w:rPr>
      <w:rFonts w:ascii="Symbol" w:hAnsi="Symbol" w:cs="Symbol" w:hint="default"/>
    </w:rPr>
  </w:style>
  <w:style w:type="character" w:customStyle="1" w:styleId="WW8Num82z3">
    <w:name w:val="WW8Num82z3"/>
    <w:rsid w:val="00364540"/>
    <w:rPr>
      <w:rFonts w:ascii="Symbol" w:hAnsi="Symbol" w:cs="Symbol" w:hint="default"/>
    </w:rPr>
  </w:style>
  <w:style w:type="character" w:customStyle="1" w:styleId="WW8Num83z2">
    <w:name w:val="WW8Num83z2"/>
    <w:rsid w:val="00364540"/>
    <w:rPr>
      <w:rFonts w:ascii="Wingdings" w:hAnsi="Wingdings" w:cs="Wingdings" w:hint="default"/>
    </w:rPr>
  </w:style>
  <w:style w:type="character" w:customStyle="1" w:styleId="WW8Num83z3">
    <w:name w:val="WW8Num83z3"/>
    <w:rsid w:val="00364540"/>
    <w:rPr>
      <w:rFonts w:ascii="Symbol" w:hAnsi="Symbol" w:cs="Symbol" w:hint="default"/>
    </w:rPr>
  </w:style>
  <w:style w:type="character" w:customStyle="1" w:styleId="WW8Num84z3">
    <w:name w:val="WW8Num84z3"/>
    <w:rsid w:val="00364540"/>
    <w:rPr>
      <w:rFonts w:ascii="Symbol" w:hAnsi="Symbol" w:cs="Symbol" w:hint="default"/>
    </w:rPr>
  </w:style>
  <w:style w:type="character" w:customStyle="1" w:styleId="WW8Num85z3">
    <w:name w:val="WW8Num85z3"/>
    <w:rsid w:val="00364540"/>
    <w:rPr>
      <w:rFonts w:ascii="Symbol" w:hAnsi="Symbol" w:cs="Symbol" w:hint="default"/>
    </w:rPr>
  </w:style>
  <w:style w:type="character" w:customStyle="1" w:styleId="WW8Num86z2">
    <w:name w:val="WW8Num86z2"/>
    <w:rsid w:val="00364540"/>
    <w:rPr>
      <w:rFonts w:ascii="Wingdings" w:hAnsi="Wingdings" w:cs="Wingdings" w:hint="default"/>
    </w:rPr>
  </w:style>
  <w:style w:type="character" w:customStyle="1" w:styleId="WW8Num86z3">
    <w:name w:val="WW8Num86z3"/>
    <w:rsid w:val="00364540"/>
    <w:rPr>
      <w:rFonts w:ascii="Symbol" w:hAnsi="Symbol" w:cs="Symbol" w:hint="default"/>
    </w:rPr>
  </w:style>
  <w:style w:type="character" w:customStyle="1" w:styleId="WW8Num87z2">
    <w:name w:val="WW8Num87z2"/>
    <w:rsid w:val="00364540"/>
    <w:rPr>
      <w:rFonts w:ascii="Wingdings" w:hAnsi="Wingdings" w:cs="Wingdings" w:hint="default"/>
    </w:rPr>
  </w:style>
  <w:style w:type="character" w:customStyle="1" w:styleId="WW8Num87z3">
    <w:name w:val="WW8Num87z3"/>
    <w:rsid w:val="00364540"/>
    <w:rPr>
      <w:rFonts w:ascii="Symbol" w:hAnsi="Symbol" w:cs="Symbol" w:hint="default"/>
    </w:rPr>
  </w:style>
  <w:style w:type="character" w:customStyle="1" w:styleId="WW8Num88z0">
    <w:name w:val="WW8Num88z0"/>
    <w:rsid w:val="00364540"/>
    <w:rPr>
      <w:rFonts w:ascii="Symbol" w:hAnsi="Symbol" w:cs="Symbol" w:hint="default"/>
      <w:lang w:val="fr-CH"/>
    </w:rPr>
  </w:style>
  <w:style w:type="character" w:customStyle="1" w:styleId="WW8Num88z1">
    <w:name w:val="WW8Num88z1"/>
    <w:rsid w:val="00364540"/>
    <w:rPr>
      <w:rFonts w:ascii="Courier New" w:hAnsi="Courier New" w:cs="Courier New" w:hint="default"/>
    </w:rPr>
  </w:style>
  <w:style w:type="character" w:customStyle="1" w:styleId="WW8Num88z2">
    <w:name w:val="WW8Num88z2"/>
    <w:rsid w:val="00364540"/>
    <w:rPr>
      <w:rFonts w:ascii="Wingdings" w:hAnsi="Wingdings" w:cs="Wingdings" w:hint="default"/>
    </w:rPr>
  </w:style>
  <w:style w:type="character" w:customStyle="1" w:styleId="WW8Num88z3">
    <w:name w:val="WW8Num88z3"/>
    <w:rsid w:val="00364540"/>
    <w:rPr>
      <w:rFonts w:ascii="Symbol" w:hAnsi="Symbol" w:cs="Symbol" w:hint="default"/>
    </w:rPr>
  </w:style>
  <w:style w:type="character" w:customStyle="1" w:styleId="WW8Num89z0">
    <w:name w:val="WW8Num89z0"/>
    <w:rsid w:val="00364540"/>
    <w:rPr>
      <w:rFonts w:ascii="Symbol" w:hAnsi="Symbol" w:cs="Symbol" w:hint="default"/>
      <w:color w:val="auto"/>
    </w:rPr>
  </w:style>
  <w:style w:type="character" w:customStyle="1" w:styleId="WW8Num89z1">
    <w:name w:val="WW8Num89z1"/>
    <w:rsid w:val="00364540"/>
    <w:rPr>
      <w:rFonts w:ascii="Courier New" w:hAnsi="Courier New" w:cs="Courier New" w:hint="default"/>
    </w:rPr>
  </w:style>
  <w:style w:type="character" w:customStyle="1" w:styleId="WW8Num89z2">
    <w:name w:val="WW8Num89z2"/>
    <w:rsid w:val="00364540"/>
    <w:rPr>
      <w:rFonts w:ascii="Wingdings" w:hAnsi="Wingdings" w:cs="Wingdings" w:hint="default"/>
    </w:rPr>
  </w:style>
  <w:style w:type="character" w:customStyle="1" w:styleId="WW8Num89z3">
    <w:name w:val="WW8Num89z3"/>
    <w:rsid w:val="00364540"/>
    <w:rPr>
      <w:rFonts w:ascii="Symbol" w:hAnsi="Symbol" w:cs="Symbol" w:hint="default"/>
    </w:rPr>
  </w:style>
  <w:style w:type="character" w:customStyle="1" w:styleId="WW8Num90z0">
    <w:name w:val="WW8Num90z0"/>
    <w:rsid w:val="00364540"/>
    <w:rPr>
      <w:rFonts w:ascii="Times New Roman" w:hAnsi="Times New Roman" w:cs="Times New Roman" w:hint="default"/>
      <w:sz w:val="24"/>
      <w:szCs w:val="24"/>
      <w:shd w:val="clear" w:color="auto" w:fill="FFFF00"/>
    </w:rPr>
  </w:style>
  <w:style w:type="character" w:customStyle="1" w:styleId="WW8Num90z1">
    <w:name w:val="WW8Num90z1"/>
    <w:rsid w:val="00364540"/>
    <w:rPr>
      <w:rFonts w:ascii="Courier New" w:hAnsi="Courier New" w:cs="Courier New" w:hint="default"/>
    </w:rPr>
  </w:style>
  <w:style w:type="character" w:customStyle="1" w:styleId="WW8Num90z2">
    <w:name w:val="WW8Num90z2"/>
    <w:rsid w:val="00364540"/>
    <w:rPr>
      <w:rFonts w:ascii="Wingdings" w:hAnsi="Wingdings" w:cs="Wingdings" w:hint="default"/>
    </w:rPr>
  </w:style>
  <w:style w:type="character" w:customStyle="1" w:styleId="WW8Num90z3">
    <w:name w:val="WW8Num90z3"/>
    <w:rsid w:val="00364540"/>
    <w:rPr>
      <w:rFonts w:ascii="Symbol" w:hAnsi="Symbol" w:cs="Symbol" w:hint="default"/>
    </w:rPr>
  </w:style>
  <w:style w:type="character" w:customStyle="1" w:styleId="WW8Num91z0">
    <w:name w:val="WW8Num91z0"/>
    <w:rsid w:val="00364540"/>
    <w:rPr>
      <w:rFonts w:ascii="Symbol" w:hAnsi="Symbol" w:cs="Times New Roman" w:hint="default"/>
      <w:lang w:val="it-IT"/>
    </w:rPr>
  </w:style>
  <w:style w:type="character" w:customStyle="1" w:styleId="WW8Num91z1">
    <w:name w:val="WW8Num91z1"/>
    <w:rsid w:val="00364540"/>
    <w:rPr>
      <w:rFonts w:ascii="Courier New" w:hAnsi="Courier New" w:cs="Courier New" w:hint="default"/>
    </w:rPr>
  </w:style>
  <w:style w:type="character" w:customStyle="1" w:styleId="WW8Num91z2">
    <w:name w:val="WW8Num91z2"/>
    <w:rsid w:val="00364540"/>
    <w:rPr>
      <w:rFonts w:ascii="Wingdings" w:hAnsi="Wingdings" w:cs="Wingdings" w:hint="default"/>
    </w:rPr>
  </w:style>
  <w:style w:type="character" w:customStyle="1" w:styleId="WW8Num91z3">
    <w:name w:val="WW8Num91z3"/>
    <w:rsid w:val="00364540"/>
    <w:rPr>
      <w:rFonts w:ascii="Symbol" w:hAnsi="Symbol" w:cs="Symbol" w:hint="default"/>
    </w:rPr>
  </w:style>
  <w:style w:type="character" w:customStyle="1" w:styleId="WW8Num92z0">
    <w:name w:val="WW8Num92z0"/>
    <w:rsid w:val="00364540"/>
    <w:rPr>
      <w:rFonts w:ascii="Symbol" w:hAnsi="Symbol" w:cs="Symbol" w:hint="default"/>
    </w:rPr>
  </w:style>
  <w:style w:type="character" w:customStyle="1" w:styleId="WW8Num92z1">
    <w:name w:val="WW8Num92z1"/>
    <w:rsid w:val="00364540"/>
    <w:rPr>
      <w:rFonts w:ascii="Courier New" w:hAnsi="Courier New" w:cs="Courier New" w:hint="default"/>
    </w:rPr>
  </w:style>
  <w:style w:type="character" w:customStyle="1" w:styleId="WW8Num92z2">
    <w:name w:val="WW8Num92z2"/>
    <w:rsid w:val="00364540"/>
    <w:rPr>
      <w:rFonts w:ascii="Wingdings" w:hAnsi="Wingdings" w:cs="Wingdings" w:hint="default"/>
    </w:rPr>
  </w:style>
  <w:style w:type="character" w:customStyle="1" w:styleId="WW8Num92z3">
    <w:name w:val="WW8Num92z3"/>
    <w:rsid w:val="00364540"/>
    <w:rPr>
      <w:rFonts w:ascii="Symbol" w:hAnsi="Symbol" w:cs="Symbol" w:hint="default"/>
    </w:rPr>
  </w:style>
  <w:style w:type="character" w:customStyle="1" w:styleId="20">
    <w:name w:val="Основной шрифт абзаца2"/>
    <w:rsid w:val="00364540"/>
  </w:style>
  <w:style w:type="character" w:customStyle="1" w:styleId="WW8Num4z1">
    <w:name w:val="WW8Num4z1"/>
    <w:rsid w:val="00364540"/>
    <w:rPr>
      <w:rFonts w:ascii="Times New Roman" w:hAnsi="Times New Roman" w:cs="Times New Roman" w:hint="default"/>
      <w:lang w:val="it-IT"/>
    </w:rPr>
  </w:style>
  <w:style w:type="character" w:customStyle="1" w:styleId="WW8Num4z7">
    <w:name w:val="WW8Num4z7"/>
    <w:rsid w:val="00364540"/>
    <w:rPr>
      <w:rFonts w:ascii="Courier New" w:hAnsi="Courier New" w:cs="Courier New" w:hint="default"/>
    </w:rPr>
  </w:style>
  <w:style w:type="character" w:customStyle="1" w:styleId="WW8Num4z8">
    <w:name w:val="WW8Num4z8"/>
    <w:rsid w:val="00364540"/>
    <w:rPr>
      <w:rFonts w:ascii="Wingdings" w:hAnsi="Wingdings" w:cs="Wingdings" w:hint="default"/>
    </w:rPr>
  </w:style>
  <w:style w:type="character" w:customStyle="1" w:styleId="WW8Num17z1">
    <w:name w:val="WW8Num17z1"/>
    <w:rsid w:val="00364540"/>
    <w:rPr>
      <w:rFonts w:ascii="Courier New" w:hAnsi="Courier New" w:cs="Courier New" w:hint="default"/>
    </w:rPr>
  </w:style>
  <w:style w:type="character" w:customStyle="1" w:styleId="WW8Num17z2">
    <w:name w:val="WW8Num17z2"/>
    <w:rsid w:val="00364540"/>
    <w:rPr>
      <w:rFonts w:ascii="Wingdings" w:hAnsi="Wingdings" w:cs="Wingdings" w:hint="default"/>
    </w:rPr>
  </w:style>
  <w:style w:type="character" w:customStyle="1" w:styleId="WW8Num24z1">
    <w:name w:val="WW8Num24z1"/>
    <w:rsid w:val="00364540"/>
    <w:rPr>
      <w:rFonts w:ascii="Courier New" w:hAnsi="Courier New" w:cs="Courier New" w:hint="default"/>
      <w:sz w:val="20"/>
    </w:rPr>
  </w:style>
  <w:style w:type="character" w:customStyle="1" w:styleId="WW8Num24z4">
    <w:name w:val="WW8Num24z4"/>
    <w:rsid w:val="00364540"/>
    <w:rPr>
      <w:rFonts w:ascii="Courier New" w:hAnsi="Courier New" w:cs="Courier New" w:hint="default"/>
    </w:rPr>
  </w:style>
  <w:style w:type="character" w:customStyle="1" w:styleId="WW8Num37z1">
    <w:name w:val="WW8Num37z1"/>
    <w:rsid w:val="00364540"/>
    <w:rPr>
      <w:rFonts w:ascii="Courier New" w:hAnsi="Courier New" w:cs="Courier New" w:hint="default"/>
    </w:rPr>
  </w:style>
  <w:style w:type="character" w:customStyle="1" w:styleId="WW8Num37z2">
    <w:name w:val="WW8Num37z2"/>
    <w:rsid w:val="00364540"/>
    <w:rPr>
      <w:rFonts w:ascii="Wingdings" w:hAnsi="Wingdings" w:cs="Wingdings" w:hint="default"/>
    </w:rPr>
  </w:style>
  <w:style w:type="character" w:customStyle="1" w:styleId="WW8Num43z1">
    <w:name w:val="WW8Num43z1"/>
    <w:rsid w:val="00364540"/>
    <w:rPr>
      <w:rFonts w:ascii="Courier New" w:hAnsi="Courier New" w:cs="Courier New" w:hint="default"/>
      <w:sz w:val="20"/>
    </w:rPr>
  </w:style>
  <w:style w:type="character" w:customStyle="1" w:styleId="WW8Num43z2">
    <w:name w:val="WW8Num43z2"/>
    <w:rsid w:val="00364540"/>
    <w:rPr>
      <w:rFonts w:ascii="Wingdings" w:hAnsi="Wingdings" w:cs="Wingdings" w:hint="default"/>
      <w:sz w:val="20"/>
    </w:rPr>
  </w:style>
  <w:style w:type="character" w:customStyle="1" w:styleId="WW8Num44z1">
    <w:name w:val="WW8Num44z1"/>
    <w:rsid w:val="00364540"/>
    <w:rPr>
      <w:rFonts w:ascii="Times New Roman" w:eastAsia="Times New Roman" w:hAnsi="Times New Roman" w:cs="Times New Roman" w:hint="default"/>
    </w:rPr>
  </w:style>
  <w:style w:type="character" w:customStyle="1" w:styleId="WW8Num44z4">
    <w:name w:val="WW8Num44z4"/>
    <w:rsid w:val="00364540"/>
    <w:rPr>
      <w:rFonts w:ascii="Courier New" w:hAnsi="Courier New" w:cs="Courier New" w:hint="default"/>
    </w:rPr>
  </w:style>
  <w:style w:type="character" w:customStyle="1" w:styleId="WW8Num44z5">
    <w:name w:val="WW8Num44z5"/>
    <w:rsid w:val="00364540"/>
    <w:rPr>
      <w:rFonts w:ascii="Wingdings" w:hAnsi="Wingdings" w:cs="Wingdings" w:hint="default"/>
    </w:rPr>
  </w:style>
  <w:style w:type="character" w:customStyle="1" w:styleId="WW8Num44z7">
    <w:name w:val="WW8Num44z7"/>
    <w:rsid w:val="00364540"/>
    <w:rPr>
      <w:rFonts w:ascii="Courier New" w:hAnsi="Courier New" w:cs="Courier New" w:hint="default"/>
    </w:rPr>
  </w:style>
  <w:style w:type="character" w:customStyle="1" w:styleId="WW8Num57z1">
    <w:name w:val="WW8Num57z1"/>
    <w:rsid w:val="00364540"/>
    <w:rPr>
      <w:rFonts w:ascii="Courier New" w:hAnsi="Courier New" w:cs="Courier New" w:hint="default"/>
    </w:rPr>
  </w:style>
  <w:style w:type="character" w:customStyle="1" w:styleId="WW8Num57z2">
    <w:name w:val="WW8Num57z2"/>
    <w:rsid w:val="00364540"/>
    <w:rPr>
      <w:rFonts w:ascii="Wingdings" w:hAnsi="Wingdings" w:cs="Wingdings" w:hint="default"/>
    </w:rPr>
  </w:style>
  <w:style w:type="character" w:customStyle="1" w:styleId="WW8Num57z4">
    <w:name w:val="WW8Num57z4"/>
    <w:rsid w:val="00364540"/>
    <w:rPr>
      <w:rFonts w:ascii="Courier New" w:hAnsi="Courier New" w:cs="Courier New" w:hint="default"/>
    </w:rPr>
  </w:style>
  <w:style w:type="character" w:customStyle="1" w:styleId="WW8Num64z1">
    <w:name w:val="WW8Num64z1"/>
    <w:rsid w:val="00364540"/>
    <w:rPr>
      <w:rFonts w:ascii="Courier New" w:hAnsi="Courier New" w:cs="Courier New" w:hint="default"/>
    </w:rPr>
  </w:style>
  <w:style w:type="character" w:customStyle="1" w:styleId="WW8Num64z3">
    <w:name w:val="WW8Num64z3"/>
    <w:rsid w:val="00364540"/>
    <w:rPr>
      <w:rFonts w:ascii="Symbol" w:hAnsi="Symbol" w:cs="Symbol" w:hint="default"/>
    </w:rPr>
  </w:style>
  <w:style w:type="character" w:customStyle="1" w:styleId="WW8Num64z4">
    <w:name w:val="WW8Num64z4"/>
    <w:rsid w:val="00364540"/>
    <w:rPr>
      <w:rFonts w:ascii="Courier New" w:hAnsi="Courier New" w:cs="Courier New" w:hint="default"/>
    </w:rPr>
  </w:style>
  <w:style w:type="character" w:customStyle="1" w:styleId="WW8Num64z5">
    <w:name w:val="WW8Num64z5"/>
    <w:rsid w:val="00364540"/>
    <w:rPr>
      <w:rFonts w:ascii="Wingdings" w:hAnsi="Wingdings" w:cs="Wingdings" w:hint="default"/>
    </w:rPr>
  </w:style>
  <w:style w:type="character" w:customStyle="1" w:styleId="WW8Num70z2">
    <w:name w:val="WW8Num70z2"/>
    <w:rsid w:val="00364540"/>
    <w:rPr>
      <w:rFonts w:ascii="Wingdings" w:hAnsi="Wingdings" w:cs="Wingdings" w:hint="default"/>
    </w:rPr>
  </w:style>
  <w:style w:type="character" w:customStyle="1" w:styleId="WW8Num70z3">
    <w:name w:val="WW8Num70z3"/>
    <w:rsid w:val="00364540"/>
    <w:rPr>
      <w:rFonts w:ascii="Symbol" w:hAnsi="Symbol" w:cs="Symbol" w:hint="default"/>
    </w:rPr>
  </w:style>
  <w:style w:type="character" w:customStyle="1" w:styleId="WW8Num70z4">
    <w:name w:val="WW8Num70z4"/>
    <w:rsid w:val="00364540"/>
    <w:rPr>
      <w:rFonts w:ascii="Courier New" w:hAnsi="Courier New" w:cs="Courier New" w:hint="default"/>
    </w:rPr>
  </w:style>
  <w:style w:type="character" w:customStyle="1" w:styleId="WW8Num3z1">
    <w:name w:val="WW8Num3z1"/>
    <w:rsid w:val="00364540"/>
    <w:rPr>
      <w:rFonts w:ascii="Courier New" w:hAnsi="Courier New" w:cs="Courier New" w:hint="default"/>
    </w:rPr>
  </w:style>
  <w:style w:type="character" w:customStyle="1" w:styleId="WW8Num3z2">
    <w:name w:val="WW8Num3z2"/>
    <w:rsid w:val="00364540"/>
    <w:rPr>
      <w:rFonts w:ascii="Wingdings" w:hAnsi="Wingdings" w:cs="Wingdings" w:hint="default"/>
    </w:rPr>
  </w:style>
  <w:style w:type="character" w:customStyle="1" w:styleId="WW8Num3z3">
    <w:name w:val="WW8Num3z3"/>
    <w:rsid w:val="00364540"/>
    <w:rPr>
      <w:rFonts w:ascii="Symbol" w:hAnsi="Symbol" w:cs="Symbol" w:hint="default"/>
    </w:rPr>
  </w:style>
  <w:style w:type="character" w:customStyle="1" w:styleId="WW8Num5z1">
    <w:name w:val="WW8Num5z1"/>
    <w:rsid w:val="00364540"/>
    <w:rPr>
      <w:rFonts w:ascii="Times New Roman" w:hAnsi="Times New Roman" w:cs="Times New Roman" w:hint="default"/>
      <w:lang w:val="it-IT"/>
    </w:rPr>
  </w:style>
  <w:style w:type="character" w:customStyle="1" w:styleId="WW8Num5z7">
    <w:name w:val="WW8Num5z7"/>
    <w:rsid w:val="00364540"/>
    <w:rPr>
      <w:rFonts w:ascii="Courier New" w:hAnsi="Courier New" w:cs="Courier New" w:hint="default"/>
    </w:rPr>
  </w:style>
  <w:style w:type="character" w:customStyle="1" w:styleId="WW8Num5z8">
    <w:name w:val="WW8Num5z8"/>
    <w:rsid w:val="00364540"/>
    <w:rPr>
      <w:rFonts w:ascii="Wingdings" w:hAnsi="Wingdings" w:cs="Wingdings" w:hint="default"/>
    </w:rPr>
  </w:style>
  <w:style w:type="character" w:customStyle="1" w:styleId="WW8Num6z1">
    <w:name w:val="WW8Num6z1"/>
    <w:rsid w:val="00364540"/>
    <w:rPr>
      <w:rFonts w:ascii="Courier New" w:hAnsi="Courier New" w:cs="Courier New" w:hint="default"/>
    </w:rPr>
  </w:style>
  <w:style w:type="character" w:customStyle="1" w:styleId="WW8Num6z2">
    <w:name w:val="WW8Num6z2"/>
    <w:rsid w:val="00364540"/>
    <w:rPr>
      <w:rFonts w:ascii="Wingdings" w:hAnsi="Wingdings" w:cs="Wingdings" w:hint="default"/>
    </w:rPr>
  </w:style>
  <w:style w:type="character" w:customStyle="1" w:styleId="WW8Num7z1">
    <w:name w:val="WW8Num7z1"/>
    <w:rsid w:val="00364540"/>
    <w:rPr>
      <w:rFonts w:ascii="Courier New" w:hAnsi="Courier New" w:cs="Courier New" w:hint="default"/>
    </w:rPr>
  </w:style>
  <w:style w:type="character" w:customStyle="1" w:styleId="WW8Num7z2">
    <w:name w:val="WW8Num7z2"/>
    <w:rsid w:val="00364540"/>
    <w:rPr>
      <w:rFonts w:ascii="Wingdings" w:hAnsi="Wingdings" w:cs="Wingdings" w:hint="default"/>
    </w:rPr>
  </w:style>
  <w:style w:type="character" w:customStyle="1" w:styleId="WW8Num8z1">
    <w:name w:val="WW8Num8z1"/>
    <w:rsid w:val="00364540"/>
    <w:rPr>
      <w:rFonts w:ascii="Courier New" w:hAnsi="Courier New" w:cs="Courier New" w:hint="default"/>
    </w:rPr>
  </w:style>
  <w:style w:type="character" w:customStyle="1" w:styleId="WW8Num8z2">
    <w:name w:val="WW8Num8z2"/>
    <w:rsid w:val="00364540"/>
    <w:rPr>
      <w:rFonts w:ascii="Wingdings" w:hAnsi="Wingdings" w:cs="Wingdings" w:hint="default"/>
    </w:rPr>
  </w:style>
  <w:style w:type="character" w:customStyle="1" w:styleId="WW8Num8z3">
    <w:name w:val="WW8Num8z3"/>
    <w:rsid w:val="00364540"/>
    <w:rPr>
      <w:rFonts w:ascii="Symbol" w:hAnsi="Symbol" w:cs="Symbol" w:hint="default"/>
    </w:rPr>
  </w:style>
  <w:style w:type="character" w:customStyle="1" w:styleId="WW8Num10z1">
    <w:name w:val="WW8Num10z1"/>
    <w:rsid w:val="00364540"/>
    <w:rPr>
      <w:rFonts w:ascii="Courier New" w:hAnsi="Courier New" w:cs="Courier New" w:hint="default"/>
    </w:rPr>
  </w:style>
  <w:style w:type="character" w:customStyle="1" w:styleId="WW8Num10z2">
    <w:name w:val="WW8Num10z2"/>
    <w:rsid w:val="00364540"/>
    <w:rPr>
      <w:rFonts w:ascii="Wingdings" w:hAnsi="Wingdings" w:cs="Wingdings" w:hint="default"/>
    </w:rPr>
  </w:style>
  <w:style w:type="character" w:customStyle="1" w:styleId="WW8Num10z3">
    <w:name w:val="WW8Num10z3"/>
    <w:rsid w:val="00364540"/>
    <w:rPr>
      <w:rFonts w:ascii="Symbol" w:hAnsi="Symbol" w:cs="Symbol" w:hint="default"/>
    </w:rPr>
  </w:style>
  <w:style w:type="character" w:customStyle="1" w:styleId="WW8Num11z1">
    <w:name w:val="WW8Num11z1"/>
    <w:rsid w:val="00364540"/>
    <w:rPr>
      <w:rFonts w:ascii="Courier New" w:hAnsi="Courier New" w:cs="Courier New" w:hint="default"/>
    </w:rPr>
  </w:style>
  <w:style w:type="character" w:customStyle="1" w:styleId="WW8Num11z2">
    <w:name w:val="WW8Num11z2"/>
    <w:rsid w:val="00364540"/>
    <w:rPr>
      <w:rFonts w:ascii="Wingdings" w:hAnsi="Wingdings" w:cs="Wingdings" w:hint="default"/>
    </w:rPr>
  </w:style>
  <w:style w:type="character" w:customStyle="1" w:styleId="WW8Num12z1">
    <w:name w:val="WW8Num12z1"/>
    <w:rsid w:val="00364540"/>
    <w:rPr>
      <w:rFonts w:ascii="Courier New" w:hAnsi="Courier New" w:cs="Courier New" w:hint="default"/>
    </w:rPr>
  </w:style>
  <w:style w:type="character" w:customStyle="1" w:styleId="WW8Num12z2">
    <w:name w:val="WW8Num12z2"/>
    <w:rsid w:val="00364540"/>
    <w:rPr>
      <w:rFonts w:ascii="Wingdings" w:hAnsi="Wingdings" w:cs="Wingdings" w:hint="default"/>
    </w:rPr>
  </w:style>
  <w:style w:type="character" w:customStyle="1" w:styleId="WW8Num12z3">
    <w:name w:val="WW8Num12z3"/>
    <w:rsid w:val="00364540"/>
    <w:rPr>
      <w:rFonts w:ascii="Symbol" w:hAnsi="Symbol" w:cs="Symbol" w:hint="default"/>
    </w:rPr>
  </w:style>
  <w:style w:type="character" w:customStyle="1" w:styleId="WW8Num13z1">
    <w:name w:val="WW8Num13z1"/>
    <w:rsid w:val="00364540"/>
    <w:rPr>
      <w:rFonts w:ascii="Courier New" w:hAnsi="Courier New" w:cs="Courier New" w:hint="default"/>
    </w:rPr>
  </w:style>
  <w:style w:type="character" w:customStyle="1" w:styleId="WW8Num13z2">
    <w:name w:val="WW8Num13z2"/>
    <w:rsid w:val="00364540"/>
    <w:rPr>
      <w:rFonts w:ascii="Wingdings" w:hAnsi="Wingdings" w:cs="Wingdings" w:hint="default"/>
    </w:rPr>
  </w:style>
  <w:style w:type="character" w:customStyle="1" w:styleId="WW8Num13z3">
    <w:name w:val="WW8Num13z3"/>
    <w:rsid w:val="00364540"/>
    <w:rPr>
      <w:rFonts w:ascii="Symbol" w:hAnsi="Symbol" w:cs="Symbol" w:hint="default"/>
    </w:rPr>
  </w:style>
  <w:style w:type="character" w:customStyle="1" w:styleId="WW8Num14z1">
    <w:name w:val="WW8Num14z1"/>
    <w:rsid w:val="00364540"/>
    <w:rPr>
      <w:rFonts w:ascii="Courier New" w:hAnsi="Courier New" w:cs="Courier New" w:hint="default"/>
    </w:rPr>
  </w:style>
  <w:style w:type="character" w:customStyle="1" w:styleId="WW8Num14z2">
    <w:name w:val="WW8Num14z2"/>
    <w:rsid w:val="00364540"/>
    <w:rPr>
      <w:rFonts w:ascii="Wingdings" w:hAnsi="Wingdings" w:cs="Wingdings" w:hint="default"/>
    </w:rPr>
  </w:style>
  <w:style w:type="character" w:customStyle="1" w:styleId="WW8Num14z3">
    <w:name w:val="WW8Num14z3"/>
    <w:rsid w:val="00364540"/>
    <w:rPr>
      <w:rFonts w:ascii="Symbol" w:hAnsi="Symbol" w:cs="Symbol" w:hint="default"/>
    </w:rPr>
  </w:style>
  <w:style w:type="character" w:customStyle="1" w:styleId="WW8Num16z1">
    <w:name w:val="WW8Num16z1"/>
    <w:rsid w:val="00364540"/>
  </w:style>
  <w:style w:type="character" w:customStyle="1" w:styleId="WW8Num16z2">
    <w:name w:val="WW8Num16z2"/>
    <w:rsid w:val="00364540"/>
  </w:style>
  <w:style w:type="character" w:customStyle="1" w:styleId="WW8Num16z3">
    <w:name w:val="WW8Num16z3"/>
    <w:rsid w:val="00364540"/>
  </w:style>
  <w:style w:type="character" w:customStyle="1" w:styleId="WW8Num16z4">
    <w:name w:val="WW8Num16z4"/>
    <w:rsid w:val="00364540"/>
  </w:style>
  <w:style w:type="character" w:customStyle="1" w:styleId="WW8Num16z5">
    <w:name w:val="WW8Num16z5"/>
    <w:rsid w:val="00364540"/>
  </w:style>
  <w:style w:type="character" w:customStyle="1" w:styleId="WW8Num16z6">
    <w:name w:val="WW8Num16z6"/>
    <w:rsid w:val="00364540"/>
  </w:style>
  <w:style w:type="character" w:customStyle="1" w:styleId="WW8Num16z7">
    <w:name w:val="WW8Num16z7"/>
    <w:rsid w:val="00364540"/>
  </w:style>
  <w:style w:type="character" w:customStyle="1" w:styleId="WW8Num16z8">
    <w:name w:val="WW8Num16z8"/>
    <w:rsid w:val="00364540"/>
  </w:style>
  <w:style w:type="character" w:customStyle="1" w:styleId="WW8Num18z1">
    <w:name w:val="WW8Num18z1"/>
    <w:rsid w:val="00364540"/>
    <w:rPr>
      <w:rFonts w:ascii="Courier New" w:hAnsi="Courier New" w:cs="Courier New" w:hint="default"/>
    </w:rPr>
  </w:style>
  <w:style w:type="character" w:customStyle="1" w:styleId="WW8Num18z2">
    <w:name w:val="WW8Num18z2"/>
    <w:rsid w:val="00364540"/>
    <w:rPr>
      <w:rFonts w:ascii="Wingdings" w:hAnsi="Wingdings" w:cs="Wingdings" w:hint="default"/>
    </w:rPr>
  </w:style>
  <w:style w:type="character" w:customStyle="1" w:styleId="WW8Num18z3">
    <w:name w:val="WW8Num18z3"/>
    <w:rsid w:val="00364540"/>
    <w:rPr>
      <w:rFonts w:ascii="Symbol" w:hAnsi="Symbol" w:cs="Symbol" w:hint="default"/>
    </w:rPr>
  </w:style>
  <w:style w:type="character" w:customStyle="1" w:styleId="WW8Num19z2">
    <w:name w:val="WW8Num19z2"/>
    <w:rsid w:val="00364540"/>
    <w:rPr>
      <w:rFonts w:ascii="Wingdings" w:hAnsi="Wingdings" w:cs="Wingdings" w:hint="default"/>
    </w:rPr>
  </w:style>
  <w:style w:type="character" w:customStyle="1" w:styleId="WW8Num19z3">
    <w:name w:val="WW8Num19z3"/>
    <w:rsid w:val="00364540"/>
    <w:rPr>
      <w:rFonts w:ascii="Symbol" w:hAnsi="Symbol" w:cs="Symbol" w:hint="default"/>
    </w:rPr>
  </w:style>
  <w:style w:type="character" w:customStyle="1" w:styleId="WW8Num20z1">
    <w:name w:val="WW8Num20z1"/>
    <w:rsid w:val="00364540"/>
    <w:rPr>
      <w:rFonts w:ascii="Courier New" w:hAnsi="Courier New" w:cs="Courier New" w:hint="default"/>
    </w:rPr>
  </w:style>
  <w:style w:type="character" w:customStyle="1" w:styleId="WW8Num20z2">
    <w:name w:val="WW8Num20z2"/>
    <w:rsid w:val="00364540"/>
    <w:rPr>
      <w:rFonts w:ascii="Wingdings" w:hAnsi="Wingdings" w:cs="Wingdings" w:hint="default"/>
    </w:rPr>
  </w:style>
  <w:style w:type="character" w:customStyle="1" w:styleId="WW8Num21z1">
    <w:name w:val="WW8Num21z1"/>
    <w:rsid w:val="00364540"/>
    <w:rPr>
      <w:rFonts w:ascii="Courier New" w:hAnsi="Courier New" w:cs="Courier New" w:hint="default"/>
    </w:rPr>
  </w:style>
  <w:style w:type="character" w:customStyle="1" w:styleId="WW8Num21z2">
    <w:name w:val="WW8Num21z2"/>
    <w:rsid w:val="00364540"/>
    <w:rPr>
      <w:rFonts w:ascii="Wingdings" w:hAnsi="Wingdings" w:cs="Wingdings" w:hint="default"/>
    </w:rPr>
  </w:style>
  <w:style w:type="character" w:customStyle="1" w:styleId="WW8Num22z1">
    <w:name w:val="WW8Num22z1"/>
    <w:rsid w:val="00364540"/>
    <w:rPr>
      <w:rFonts w:ascii="Times New Roman" w:hAnsi="Times New Roman" w:cs="Times New Roman" w:hint="default"/>
    </w:rPr>
  </w:style>
  <w:style w:type="character" w:customStyle="1" w:styleId="WW8Num22z2">
    <w:name w:val="WW8Num22z2"/>
    <w:rsid w:val="00364540"/>
    <w:rPr>
      <w:rFonts w:ascii="Wingdings" w:hAnsi="Wingdings" w:cs="Wingdings" w:hint="default"/>
    </w:rPr>
  </w:style>
  <w:style w:type="character" w:customStyle="1" w:styleId="WW8Num22z3">
    <w:name w:val="WW8Num22z3"/>
    <w:rsid w:val="00364540"/>
    <w:rPr>
      <w:rFonts w:ascii="Times New Roman" w:eastAsia="Times New Roman" w:hAnsi="Times New Roman" w:cs="Times New Roman" w:hint="default"/>
    </w:rPr>
  </w:style>
  <w:style w:type="character" w:customStyle="1" w:styleId="WW8Num22z4">
    <w:name w:val="WW8Num22z4"/>
    <w:rsid w:val="00364540"/>
    <w:rPr>
      <w:rFonts w:ascii="Symbol" w:hAnsi="Symbol" w:cs="Symbol" w:hint="default"/>
      <w:b w:val="0"/>
      <w:i w:val="0"/>
    </w:rPr>
  </w:style>
  <w:style w:type="character" w:customStyle="1" w:styleId="WW8Num22z7">
    <w:name w:val="WW8Num22z7"/>
    <w:rsid w:val="00364540"/>
    <w:rPr>
      <w:rFonts w:ascii="Courier New" w:hAnsi="Courier New" w:cs="Courier New" w:hint="default"/>
    </w:rPr>
  </w:style>
  <w:style w:type="character" w:customStyle="1" w:styleId="WW8Num23z2">
    <w:name w:val="WW8Num23z2"/>
    <w:rsid w:val="00364540"/>
    <w:rPr>
      <w:rFonts w:ascii="Wingdings" w:hAnsi="Wingdings" w:cs="Wingdings" w:hint="default"/>
    </w:rPr>
  </w:style>
  <w:style w:type="character" w:customStyle="1" w:styleId="WW8Num24z2">
    <w:name w:val="WW8Num24z2"/>
    <w:rsid w:val="00364540"/>
    <w:rPr>
      <w:rFonts w:ascii="Wingdings" w:hAnsi="Wingdings" w:cs="Wingdings" w:hint="default"/>
      <w:sz w:val="20"/>
    </w:rPr>
  </w:style>
  <w:style w:type="character" w:customStyle="1" w:styleId="WW8Num25z1">
    <w:name w:val="WW8Num25z1"/>
    <w:rsid w:val="00364540"/>
    <w:rPr>
      <w:rFonts w:ascii="Courier New" w:hAnsi="Courier New" w:cs="Courier New" w:hint="default"/>
    </w:rPr>
  </w:style>
  <w:style w:type="character" w:customStyle="1" w:styleId="WW8Num25z2">
    <w:name w:val="WW8Num25z2"/>
    <w:rsid w:val="00364540"/>
    <w:rPr>
      <w:rFonts w:ascii="Wingdings" w:hAnsi="Wingdings" w:cs="Wingdings" w:hint="default"/>
    </w:rPr>
  </w:style>
  <w:style w:type="character" w:customStyle="1" w:styleId="WW8Num25z3">
    <w:name w:val="WW8Num25z3"/>
    <w:rsid w:val="00364540"/>
    <w:rPr>
      <w:rFonts w:ascii="Symbol" w:hAnsi="Symbol" w:cs="Symbol" w:hint="default"/>
    </w:rPr>
  </w:style>
  <w:style w:type="character" w:customStyle="1" w:styleId="WW8Num26z1">
    <w:name w:val="WW8Num26z1"/>
    <w:rsid w:val="00364540"/>
    <w:rPr>
      <w:rFonts w:ascii="Courier New" w:hAnsi="Courier New" w:cs="Courier New" w:hint="default"/>
    </w:rPr>
  </w:style>
  <w:style w:type="character" w:customStyle="1" w:styleId="WW8Num26z2">
    <w:name w:val="WW8Num26z2"/>
    <w:rsid w:val="00364540"/>
    <w:rPr>
      <w:rFonts w:ascii="Wingdings" w:hAnsi="Wingdings" w:cs="Wingdings" w:hint="default"/>
    </w:rPr>
  </w:style>
  <w:style w:type="character" w:customStyle="1" w:styleId="WW8Num27z1">
    <w:name w:val="WW8Num27z1"/>
    <w:rsid w:val="00364540"/>
    <w:rPr>
      <w:rFonts w:ascii="Courier New" w:hAnsi="Courier New" w:cs="Courier New" w:hint="default"/>
    </w:rPr>
  </w:style>
  <w:style w:type="character" w:customStyle="1" w:styleId="WW8Num27z2">
    <w:name w:val="WW8Num27z2"/>
    <w:rsid w:val="00364540"/>
    <w:rPr>
      <w:rFonts w:ascii="Wingdings" w:hAnsi="Wingdings" w:cs="Wingdings" w:hint="default"/>
    </w:rPr>
  </w:style>
  <w:style w:type="character" w:customStyle="1" w:styleId="WW8Num27z3">
    <w:name w:val="WW8Num27z3"/>
    <w:rsid w:val="00364540"/>
    <w:rPr>
      <w:rFonts w:ascii="Symbol" w:hAnsi="Symbol" w:cs="Symbol" w:hint="default"/>
    </w:rPr>
  </w:style>
  <w:style w:type="character" w:customStyle="1" w:styleId="WW8Num28z1">
    <w:name w:val="WW8Num28z1"/>
    <w:rsid w:val="00364540"/>
    <w:rPr>
      <w:rFonts w:ascii="Times New Roman" w:eastAsia="Times New Roman" w:hAnsi="Times New Roman" w:cs="Times New Roman" w:hint="default"/>
    </w:rPr>
  </w:style>
  <w:style w:type="character" w:customStyle="1" w:styleId="WW8Num28z2">
    <w:name w:val="WW8Num28z2"/>
    <w:rsid w:val="00364540"/>
    <w:rPr>
      <w:rFonts w:ascii="Wingdings" w:hAnsi="Wingdings" w:cs="Wingdings" w:hint="default"/>
    </w:rPr>
  </w:style>
  <w:style w:type="character" w:customStyle="1" w:styleId="WW8Num28z4">
    <w:name w:val="WW8Num28z4"/>
    <w:rsid w:val="00364540"/>
    <w:rPr>
      <w:rFonts w:ascii="Courier New" w:hAnsi="Courier New" w:cs="Courier New" w:hint="default"/>
    </w:rPr>
  </w:style>
  <w:style w:type="character" w:customStyle="1" w:styleId="WW8Num29z1">
    <w:name w:val="WW8Num29z1"/>
    <w:rsid w:val="00364540"/>
    <w:rPr>
      <w:rFonts w:ascii="Courier New" w:hAnsi="Courier New" w:cs="Courier New" w:hint="default"/>
    </w:rPr>
  </w:style>
  <w:style w:type="character" w:customStyle="1" w:styleId="WW8Num29z2">
    <w:name w:val="WW8Num29z2"/>
    <w:rsid w:val="00364540"/>
    <w:rPr>
      <w:rFonts w:ascii="Wingdings" w:hAnsi="Wingdings" w:cs="Wingdings" w:hint="default"/>
    </w:rPr>
  </w:style>
  <w:style w:type="character" w:customStyle="1" w:styleId="WW8Num29z3">
    <w:name w:val="WW8Num29z3"/>
    <w:rsid w:val="00364540"/>
    <w:rPr>
      <w:rFonts w:ascii="Symbol" w:hAnsi="Symbol" w:cs="Symbol" w:hint="default"/>
    </w:rPr>
  </w:style>
  <w:style w:type="character" w:customStyle="1" w:styleId="WW8Num30z1">
    <w:name w:val="WW8Num30z1"/>
    <w:rsid w:val="00364540"/>
    <w:rPr>
      <w:rFonts w:ascii="Times New Roman" w:eastAsia="Times New Roman" w:hAnsi="Times New Roman" w:cs="Times New Roman" w:hint="default"/>
    </w:rPr>
  </w:style>
  <w:style w:type="character" w:customStyle="1" w:styleId="WW8Num30z4">
    <w:name w:val="WW8Num30z4"/>
    <w:rsid w:val="00364540"/>
    <w:rPr>
      <w:rFonts w:ascii="Courier New" w:hAnsi="Courier New" w:cs="Courier New" w:hint="default"/>
    </w:rPr>
  </w:style>
  <w:style w:type="character" w:customStyle="1" w:styleId="WW8Num30z5">
    <w:name w:val="WW8Num30z5"/>
    <w:rsid w:val="00364540"/>
    <w:rPr>
      <w:rFonts w:ascii="Wingdings" w:hAnsi="Wingdings" w:cs="Wingdings" w:hint="default"/>
    </w:rPr>
  </w:style>
  <w:style w:type="character" w:customStyle="1" w:styleId="WW8Num32z1">
    <w:name w:val="WW8Num32z1"/>
    <w:rsid w:val="00364540"/>
  </w:style>
  <w:style w:type="character" w:customStyle="1" w:styleId="WW8Num32z2">
    <w:name w:val="WW8Num32z2"/>
    <w:rsid w:val="00364540"/>
  </w:style>
  <w:style w:type="character" w:customStyle="1" w:styleId="WW8Num32z3">
    <w:name w:val="WW8Num32z3"/>
    <w:rsid w:val="00364540"/>
  </w:style>
  <w:style w:type="character" w:customStyle="1" w:styleId="WW8Num32z4">
    <w:name w:val="WW8Num32z4"/>
    <w:rsid w:val="00364540"/>
  </w:style>
  <w:style w:type="character" w:customStyle="1" w:styleId="WW8Num32z5">
    <w:name w:val="WW8Num32z5"/>
    <w:rsid w:val="00364540"/>
  </w:style>
  <w:style w:type="character" w:customStyle="1" w:styleId="WW8Num32z6">
    <w:name w:val="WW8Num32z6"/>
    <w:rsid w:val="00364540"/>
  </w:style>
  <w:style w:type="character" w:customStyle="1" w:styleId="WW8Num32z7">
    <w:name w:val="WW8Num32z7"/>
    <w:rsid w:val="00364540"/>
  </w:style>
  <w:style w:type="character" w:customStyle="1" w:styleId="WW8Num32z8">
    <w:name w:val="WW8Num32z8"/>
    <w:rsid w:val="00364540"/>
  </w:style>
  <w:style w:type="character" w:customStyle="1" w:styleId="WW8Num33z1">
    <w:name w:val="WW8Num33z1"/>
    <w:rsid w:val="00364540"/>
    <w:rPr>
      <w:rFonts w:ascii="Courier New" w:hAnsi="Courier New" w:cs="Courier New" w:hint="default"/>
    </w:rPr>
  </w:style>
  <w:style w:type="character" w:customStyle="1" w:styleId="WW8Num33z2">
    <w:name w:val="WW8Num33z2"/>
    <w:rsid w:val="00364540"/>
    <w:rPr>
      <w:rFonts w:ascii="Wingdings" w:hAnsi="Wingdings" w:cs="Wingdings" w:hint="default"/>
    </w:rPr>
  </w:style>
  <w:style w:type="character" w:customStyle="1" w:styleId="WW8Num34z1">
    <w:name w:val="WW8Num34z1"/>
    <w:rsid w:val="00364540"/>
    <w:rPr>
      <w:rFonts w:ascii="Symbol" w:hAnsi="Symbol" w:cs="Symbol" w:hint="default"/>
    </w:rPr>
  </w:style>
  <w:style w:type="character" w:customStyle="1" w:styleId="WW8Num34z4">
    <w:name w:val="WW8Num34z4"/>
    <w:rsid w:val="00364540"/>
    <w:rPr>
      <w:rFonts w:ascii="Courier New" w:hAnsi="Courier New" w:cs="Courier New" w:hint="default"/>
    </w:rPr>
  </w:style>
  <w:style w:type="character" w:customStyle="1" w:styleId="WW8Num35z1">
    <w:name w:val="WW8Num35z1"/>
    <w:rsid w:val="00364540"/>
    <w:rPr>
      <w:rFonts w:ascii="Courier New" w:hAnsi="Courier New" w:cs="Courier New" w:hint="default"/>
    </w:rPr>
  </w:style>
  <w:style w:type="character" w:customStyle="1" w:styleId="WW8Num35z2">
    <w:name w:val="WW8Num35z2"/>
    <w:rsid w:val="00364540"/>
    <w:rPr>
      <w:rFonts w:ascii="Wingdings" w:hAnsi="Wingdings" w:cs="Wingdings" w:hint="default"/>
    </w:rPr>
  </w:style>
  <w:style w:type="character" w:customStyle="1" w:styleId="WW8Num36z3">
    <w:name w:val="WW8Num36z3"/>
    <w:rsid w:val="00364540"/>
    <w:rPr>
      <w:rFonts w:ascii="Symbol" w:hAnsi="Symbol" w:cs="Symbol" w:hint="default"/>
    </w:rPr>
  </w:style>
  <w:style w:type="character" w:customStyle="1" w:styleId="WW8Num38z1">
    <w:name w:val="WW8Num38z1"/>
    <w:rsid w:val="00364540"/>
    <w:rPr>
      <w:rFonts w:ascii="Courier New" w:hAnsi="Courier New" w:cs="Courier New" w:hint="default"/>
    </w:rPr>
  </w:style>
  <w:style w:type="character" w:customStyle="1" w:styleId="WW8Num38z2">
    <w:name w:val="WW8Num38z2"/>
    <w:rsid w:val="00364540"/>
    <w:rPr>
      <w:rFonts w:ascii="Wingdings" w:hAnsi="Wingdings" w:cs="Wingdings" w:hint="default"/>
    </w:rPr>
  </w:style>
  <w:style w:type="character" w:customStyle="1" w:styleId="WW8Num39z1">
    <w:name w:val="WW8Num39z1"/>
    <w:rsid w:val="00364540"/>
    <w:rPr>
      <w:rFonts w:ascii="Times New Roman" w:eastAsia="Times New Roman" w:hAnsi="Times New Roman" w:cs="Times New Roman" w:hint="default"/>
    </w:rPr>
  </w:style>
  <w:style w:type="character" w:customStyle="1" w:styleId="WW8Num39z2">
    <w:name w:val="WW8Num39z2"/>
    <w:rsid w:val="00364540"/>
    <w:rPr>
      <w:rFonts w:ascii="Symbol" w:hAnsi="Symbol" w:cs="Symbol" w:hint="default"/>
    </w:rPr>
  </w:style>
  <w:style w:type="character" w:customStyle="1" w:styleId="WW8Num39z4">
    <w:name w:val="WW8Num39z4"/>
    <w:rsid w:val="00364540"/>
    <w:rPr>
      <w:rFonts w:ascii="Courier New" w:hAnsi="Courier New" w:cs="Courier New" w:hint="default"/>
    </w:rPr>
  </w:style>
  <w:style w:type="character" w:customStyle="1" w:styleId="WW8Num40z1">
    <w:name w:val="WW8Num40z1"/>
    <w:rsid w:val="00364540"/>
    <w:rPr>
      <w:rFonts w:ascii="Courier New" w:hAnsi="Courier New" w:cs="Courier New" w:hint="default"/>
    </w:rPr>
  </w:style>
  <w:style w:type="character" w:customStyle="1" w:styleId="WW8Num40z2">
    <w:name w:val="WW8Num40z2"/>
    <w:rsid w:val="00364540"/>
    <w:rPr>
      <w:rFonts w:ascii="Wingdings" w:hAnsi="Wingdings" w:cs="Wingdings" w:hint="default"/>
    </w:rPr>
  </w:style>
  <w:style w:type="character" w:customStyle="1" w:styleId="WW8Num40z3">
    <w:name w:val="WW8Num40z3"/>
    <w:rsid w:val="00364540"/>
    <w:rPr>
      <w:rFonts w:ascii="Symbol" w:hAnsi="Symbol" w:cs="Symbol" w:hint="default"/>
    </w:rPr>
  </w:style>
  <w:style w:type="character" w:customStyle="1" w:styleId="WW8Num41z1">
    <w:name w:val="WW8Num41z1"/>
    <w:rsid w:val="00364540"/>
    <w:rPr>
      <w:rFonts w:ascii="Courier New" w:hAnsi="Courier New" w:cs="Courier New" w:hint="default"/>
    </w:rPr>
  </w:style>
  <w:style w:type="character" w:customStyle="1" w:styleId="WW8Num41z2">
    <w:name w:val="WW8Num41z2"/>
    <w:rsid w:val="00364540"/>
    <w:rPr>
      <w:rFonts w:ascii="Wingdings" w:hAnsi="Wingdings" w:cs="Wingdings" w:hint="default"/>
    </w:rPr>
  </w:style>
  <w:style w:type="character" w:customStyle="1" w:styleId="WW8Num41z3">
    <w:name w:val="WW8Num41z3"/>
    <w:rsid w:val="00364540"/>
    <w:rPr>
      <w:rFonts w:ascii="Symbol" w:hAnsi="Symbol" w:cs="Symbol" w:hint="default"/>
    </w:rPr>
  </w:style>
  <w:style w:type="character" w:customStyle="1" w:styleId="WW8Num42z2">
    <w:name w:val="WW8Num42z2"/>
    <w:rsid w:val="00364540"/>
    <w:rPr>
      <w:rFonts w:ascii="Wingdings" w:hAnsi="Wingdings" w:cs="Wingdings" w:hint="default"/>
    </w:rPr>
  </w:style>
  <w:style w:type="character" w:customStyle="1" w:styleId="WW8Num42z3">
    <w:name w:val="WW8Num42z3"/>
    <w:rsid w:val="00364540"/>
    <w:rPr>
      <w:rFonts w:ascii="Symbol" w:hAnsi="Symbol" w:cs="Symbol" w:hint="default"/>
    </w:rPr>
  </w:style>
  <w:style w:type="character" w:customStyle="1" w:styleId="WW8Num45z3">
    <w:name w:val="WW8Num45z3"/>
    <w:rsid w:val="00364540"/>
  </w:style>
  <w:style w:type="character" w:customStyle="1" w:styleId="WW8Num45z5">
    <w:name w:val="WW8Num45z5"/>
    <w:rsid w:val="00364540"/>
  </w:style>
  <w:style w:type="character" w:customStyle="1" w:styleId="WW8Num45z6">
    <w:name w:val="WW8Num45z6"/>
    <w:rsid w:val="00364540"/>
  </w:style>
  <w:style w:type="character" w:customStyle="1" w:styleId="WW8Num45z7">
    <w:name w:val="WW8Num45z7"/>
    <w:rsid w:val="00364540"/>
  </w:style>
  <w:style w:type="character" w:customStyle="1" w:styleId="WW8Num45z8">
    <w:name w:val="WW8Num45z8"/>
    <w:rsid w:val="00364540"/>
  </w:style>
  <w:style w:type="character" w:customStyle="1" w:styleId="WW8Num46z1">
    <w:name w:val="WW8Num46z1"/>
    <w:rsid w:val="00364540"/>
    <w:rPr>
      <w:rFonts w:ascii="Courier New" w:hAnsi="Courier New" w:cs="Courier New" w:hint="default"/>
    </w:rPr>
  </w:style>
  <w:style w:type="character" w:customStyle="1" w:styleId="WW8Num46z2">
    <w:name w:val="WW8Num46z2"/>
    <w:rsid w:val="00364540"/>
    <w:rPr>
      <w:rFonts w:ascii="Wingdings" w:hAnsi="Wingdings" w:cs="Wingdings" w:hint="default"/>
    </w:rPr>
  </w:style>
  <w:style w:type="character" w:customStyle="1" w:styleId="WW8Num46z3">
    <w:name w:val="WW8Num46z3"/>
    <w:rsid w:val="00364540"/>
    <w:rPr>
      <w:rFonts w:ascii="Symbol" w:hAnsi="Symbol" w:cs="Symbol" w:hint="default"/>
    </w:rPr>
  </w:style>
  <w:style w:type="character" w:customStyle="1" w:styleId="WW8Num47z1">
    <w:name w:val="WW8Num47z1"/>
    <w:rsid w:val="00364540"/>
    <w:rPr>
      <w:rFonts w:ascii="Courier New" w:hAnsi="Courier New" w:cs="Courier New" w:hint="default"/>
    </w:rPr>
  </w:style>
  <w:style w:type="character" w:customStyle="1" w:styleId="WW8Num47z2">
    <w:name w:val="WW8Num47z2"/>
    <w:rsid w:val="00364540"/>
    <w:rPr>
      <w:rFonts w:ascii="Wingdings" w:hAnsi="Wingdings" w:cs="Wingdings" w:hint="default"/>
    </w:rPr>
  </w:style>
  <w:style w:type="character" w:customStyle="1" w:styleId="WW8Num48z1">
    <w:name w:val="WW8Num48z1"/>
    <w:rsid w:val="00364540"/>
    <w:rPr>
      <w:rFonts w:ascii="Courier New" w:hAnsi="Courier New" w:cs="Courier New" w:hint="default"/>
    </w:rPr>
  </w:style>
  <w:style w:type="character" w:customStyle="1" w:styleId="WW8Num48z2">
    <w:name w:val="WW8Num48z2"/>
    <w:rsid w:val="00364540"/>
    <w:rPr>
      <w:rFonts w:ascii="Wingdings" w:hAnsi="Wingdings" w:cs="Wingdings" w:hint="default"/>
    </w:rPr>
  </w:style>
  <w:style w:type="character" w:customStyle="1" w:styleId="WW8Num48z3">
    <w:name w:val="WW8Num48z3"/>
    <w:rsid w:val="00364540"/>
    <w:rPr>
      <w:rFonts w:ascii="Symbol" w:hAnsi="Symbol" w:cs="Symbol" w:hint="default"/>
    </w:rPr>
  </w:style>
  <w:style w:type="character" w:customStyle="1" w:styleId="WW8Num49z1">
    <w:name w:val="WW8Num49z1"/>
    <w:rsid w:val="00364540"/>
    <w:rPr>
      <w:rFonts w:ascii="Courier New" w:hAnsi="Courier New" w:cs="Courier New" w:hint="default"/>
    </w:rPr>
  </w:style>
  <w:style w:type="character" w:customStyle="1" w:styleId="WW8Num49z2">
    <w:name w:val="WW8Num49z2"/>
    <w:rsid w:val="00364540"/>
    <w:rPr>
      <w:rFonts w:ascii="Wingdings" w:hAnsi="Wingdings" w:cs="Wingdings" w:hint="default"/>
    </w:rPr>
  </w:style>
  <w:style w:type="character" w:customStyle="1" w:styleId="WW8Num49z3">
    <w:name w:val="WW8Num49z3"/>
    <w:rsid w:val="00364540"/>
    <w:rPr>
      <w:rFonts w:ascii="Symbol" w:hAnsi="Symbol" w:cs="Symbol" w:hint="default"/>
    </w:rPr>
  </w:style>
  <w:style w:type="character" w:customStyle="1" w:styleId="WW8Num50z2">
    <w:name w:val="WW8Num50z2"/>
    <w:rsid w:val="00364540"/>
    <w:rPr>
      <w:rFonts w:ascii="Wingdings" w:hAnsi="Wingdings" w:cs="Wingdings" w:hint="default"/>
    </w:rPr>
  </w:style>
  <w:style w:type="character" w:customStyle="1" w:styleId="WW8Num51z1">
    <w:name w:val="WW8Num51z1"/>
    <w:rsid w:val="00364540"/>
    <w:rPr>
      <w:rFonts w:ascii="Courier New" w:hAnsi="Courier New" w:cs="Courier New" w:hint="default"/>
    </w:rPr>
  </w:style>
  <w:style w:type="character" w:customStyle="1" w:styleId="WW8Num51z2">
    <w:name w:val="WW8Num51z2"/>
    <w:rsid w:val="00364540"/>
    <w:rPr>
      <w:rFonts w:ascii="Wingdings" w:hAnsi="Wingdings" w:cs="Wingdings" w:hint="default"/>
    </w:rPr>
  </w:style>
  <w:style w:type="character" w:customStyle="1" w:styleId="WW8Num52z1">
    <w:name w:val="WW8Num52z1"/>
    <w:rsid w:val="00364540"/>
    <w:rPr>
      <w:rFonts w:ascii="Courier New" w:hAnsi="Courier New" w:cs="Courier New" w:hint="default"/>
    </w:rPr>
  </w:style>
  <w:style w:type="character" w:customStyle="1" w:styleId="WW8Num52z2">
    <w:name w:val="WW8Num52z2"/>
    <w:rsid w:val="00364540"/>
    <w:rPr>
      <w:rFonts w:ascii="Wingdings" w:hAnsi="Wingdings" w:cs="Wingdings" w:hint="default"/>
    </w:rPr>
  </w:style>
  <w:style w:type="character" w:customStyle="1" w:styleId="WW8Num54z3">
    <w:name w:val="WW8Num54z3"/>
    <w:rsid w:val="00364540"/>
  </w:style>
  <w:style w:type="character" w:customStyle="1" w:styleId="WW8Num54z4">
    <w:name w:val="WW8Num54z4"/>
    <w:rsid w:val="00364540"/>
  </w:style>
  <w:style w:type="character" w:customStyle="1" w:styleId="WW8Num54z5">
    <w:name w:val="WW8Num54z5"/>
    <w:rsid w:val="00364540"/>
  </w:style>
  <w:style w:type="character" w:customStyle="1" w:styleId="WW8Num54z6">
    <w:name w:val="WW8Num54z6"/>
    <w:rsid w:val="00364540"/>
  </w:style>
  <w:style w:type="character" w:customStyle="1" w:styleId="WW8Num54z7">
    <w:name w:val="WW8Num54z7"/>
    <w:rsid w:val="00364540"/>
  </w:style>
  <w:style w:type="character" w:customStyle="1" w:styleId="WW8Num54z8">
    <w:name w:val="WW8Num54z8"/>
    <w:rsid w:val="00364540"/>
  </w:style>
  <w:style w:type="character" w:customStyle="1" w:styleId="WW8Num55z2">
    <w:name w:val="WW8Num55z2"/>
    <w:rsid w:val="00364540"/>
    <w:rPr>
      <w:rFonts w:ascii="Wingdings" w:hAnsi="Wingdings" w:cs="Wingdings" w:hint="default"/>
    </w:rPr>
  </w:style>
  <w:style w:type="character" w:customStyle="1" w:styleId="WW8Num55z3">
    <w:name w:val="WW8Num55z3"/>
    <w:rsid w:val="00364540"/>
    <w:rPr>
      <w:rFonts w:ascii="Symbol" w:hAnsi="Symbol" w:cs="Symbol" w:hint="default"/>
    </w:rPr>
  </w:style>
  <w:style w:type="character" w:customStyle="1" w:styleId="WW8Num56z2">
    <w:name w:val="WW8Num56z2"/>
    <w:rsid w:val="00364540"/>
    <w:rPr>
      <w:rFonts w:ascii="Wingdings" w:hAnsi="Wingdings" w:cs="Wingdings" w:hint="default"/>
    </w:rPr>
  </w:style>
  <w:style w:type="character" w:customStyle="1" w:styleId="WW8Num56z3">
    <w:name w:val="WW8Num56z3"/>
    <w:rsid w:val="00364540"/>
    <w:rPr>
      <w:rFonts w:ascii="Symbol" w:hAnsi="Symbol" w:cs="Symbol" w:hint="default"/>
    </w:rPr>
  </w:style>
  <w:style w:type="character" w:customStyle="1" w:styleId="WW8Num57z3">
    <w:name w:val="WW8Num57z3"/>
    <w:rsid w:val="00364540"/>
    <w:rPr>
      <w:rFonts w:ascii="Symbol" w:hAnsi="Symbol" w:cs="Symbol" w:hint="default"/>
    </w:rPr>
  </w:style>
  <w:style w:type="character" w:customStyle="1" w:styleId="WW8Num58z1">
    <w:name w:val="WW8Num58z1"/>
    <w:rsid w:val="00364540"/>
    <w:rPr>
      <w:rFonts w:ascii="Courier New" w:hAnsi="Courier New" w:cs="Courier New" w:hint="default"/>
    </w:rPr>
  </w:style>
  <w:style w:type="character" w:customStyle="1" w:styleId="WW8Num58z2">
    <w:name w:val="WW8Num58z2"/>
    <w:rsid w:val="00364540"/>
    <w:rPr>
      <w:rFonts w:ascii="Wingdings" w:hAnsi="Wingdings" w:cs="Wingdings" w:hint="default"/>
    </w:rPr>
  </w:style>
  <w:style w:type="character" w:customStyle="1" w:styleId="WW8Num58z3">
    <w:name w:val="WW8Num58z3"/>
    <w:rsid w:val="00364540"/>
    <w:rPr>
      <w:rFonts w:ascii="Symbol" w:hAnsi="Symbol" w:cs="Symbol" w:hint="default"/>
    </w:rPr>
  </w:style>
  <w:style w:type="character" w:customStyle="1" w:styleId="WW8Num59z1">
    <w:name w:val="WW8Num59z1"/>
    <w:rsid w:val="00364540"/>
    <w:rPr>
      <w:rFonts w:ascii="Courier New" w:hAnsi="Courier New" w:cs="Courier New" w:hint="default"/>
    </w:rPr>
  </w:style>
  <w:style w:type="character" w:customStyle="1" w:styleId="WW8Num59z2">
    <w:name w:val="WW8Num59z2"/>
    <w:rsid w:val="00364540"/>
    <w:rPr>
      <w:rFonts w:ascii="Wingdings" w:hAnsi="Wingdings" w:cs="Wingdings" w:hint="default"/>
    </w:rPr>
  </w:style>
  <w:style w:type="character" w:customStyle="1" w:styleId="WW8Num60z1">
    <w:name w:val="WW8Num60z1"/>
    <w:rsid w:val="00364540"/>
    <w:rPr>
      <w:rFonts w:ascii="Courier New" w:hAnsi="Courier New" w:cs="Courier New" w:hint="default"/>
      <w:sz w:val="20"/>
    </w:rPr>
  </w:style>
  <w:style w:type="character" w:customStyle="1" w:styleId="WW8Num60z2">
    <w:name w:val="WW8Num60z2"/>
    <w:rsid w:val="00364540"/>
    <w:rPr>
      <w:rFonts w:ascii="Wingdings" w:hAnsi="Wingdings" w:cs="Wingdings" w:hint="default"/>
      <w:sz w:val="20"/>
    </w:rPr>
  </w:style>
  <w:style w:type="character" w:customStyle="1" w:styleId="WW8Num61z4">
    <w:name w:val="WW8Num61z4"/>
    <w:rsid w:val="00364540"/>
    <w:rPr>
      <w:rFonts w:ascii="Courier New" w:hAnsi="Courier New" w:cs="Courier New" w:hint="default"/>
      <w:color w:val="auto"/>
    </w:rPr>
  </w:style>
  <w:style w:type="character" w:customStyle="1" w:styleId="WW8Num61z7">
    <w:name w:val="WW8Num61z7"/>
    <w:rsid w:val="00364540"/>
    <w:rPr>
      <w:rFonts w:ascii="Courier New" w:hAnsi="Courier New" w:cs="Courier New" w:hint="default"/>
    </w:rPr>
  </w:style>
  <w:style w:type="character" w:customStyle="1" w:styleId="WW8Num62z1">
    <w:name w:val="WW8Num62z1"/>
    <w:rsid w:val="00364540"/>
    <w:rPr>
      <w:rFonts w:ascii="Times New Roman" w:hAnsi="Times New Roman" w:cs="Times New Roman" w:hint="default"/>
    </w:rPr>
  </w:style>
  <w:style w:type="character" w:customStyle="1" w:styleId="WW8Num62z2">
    <w:name w:val="WW8Num62z2"/>
    <w:rsid w:val="00364540"/>
    <w:rPr>
      <w:rFonts w:ascii="Wingdings" w:hAnsi="Wingdings" w:cs="Wingdings" w:hint="default"/>
    </w:rPr>
  </w:style>
  <w:style w:type="character" w:customStyle="1" w:styleId="WW8Num62z3">
    <w:name w:val="WW8Num62z3"/>
    <w:rsid w:val="00364540"/>
    <w:rPr>
      <w:rFonts w:ascii="Times New Roman" w:eastAsia="Times New Roman" w:hAnsi="Times New Roman" w:cs="Times New Roman" w:hint="default"/>
    </w:rPr>
  </w:style>
  <w:style w:type="character" w:customStyle="1" w:styleId="WW8Num62z7">
    <w:name w:val="WW8Num62z7"/>
    <w:rsid w:val="00364540"/>
    <w:rPr>
      <w:rFonts w:ascii="Courier New" w:hAnsi="Courier New" w:cs="Courier New" w:hint="default"/>
    </w:rPr>
  </w:style>
  <w:style w:type="character" w:customStyle="1" w:styleId="WW8Num63z1">
    <w:name w:val="WW8Num63z1"/>
    <w:rsid w:val="00364540"/>
    <w:rPr>
      <w:rFonts w:ascii="Courier New" w:hAnsi="Courier New" w:cs="Courier New" w:hint="default"/>
    </w:rPr>
  </w:style>
  <w:style w:type="character" w:customStyle="1" w:styleId="WW8Num63z2">
    <w:name w:val="WW8Num63z2"/>
    <w:rsid w:val="00364540"/>
    <w:rPr>
      <w:rFonts w:ascii="Wingdings" w:hAnsi="Wingdings" w:cs="Wingdings" w:hint="default"/>
    </w:rPr>
  </w:style>
  <w:style w:type="character" w:customStyle="1" w:styleId="WW8Num63z3">
    <w:name w:val="WW8Num63z3"/>
    <w:rsid w:val="00364540"/>
    <w:rPr>
      <w:rFonts w:ascii="Symbol" w:hAnsi="Symbol" w:cs="Symbol" w:hint="default"/>
    </w:rPr>
  </w:style>
  <w:style w:type="character" w:customStyle="1" w:styleId="WW8Num64z2">
    <w:name w:val="WW8Num64z2"/>
    <w:rsid w:val="00364540"/>
    <w:rPr>
      <w:rFonts w:ascii="Wingdings" w:hAnsi="Wingdings" w:cs="Wingdings" w:hint="default"/>
    </w:rPr>
  </w:style>
  <w:style w:type="character" w:customStyle="1" w:styleId="WW8Num65z1">
    <w:name w:val="WW8Num65z1"/>
    <w:rsid w:val="00364540"/>
    <w:rPr>
      <w:rFonts w:ascii="Courier New" w:hAnsi="Courier New" w:cs="Courier New" w:hint="default"/>
    </w:rPr>
  </w:style>
  <w:style w:type="character" w:customStyle="1" w:styleId="WW8Num65z2">
    <w:name w:val="WW8Num65z2"/>
    <w:rsid w:val="00364540"/>
    <w:rPr>
      <w:rFonts w:ascii="Wingdings" w:hAnsi="Wingdings" w:cs="Wingdings" w:hint="default"/>
    </w:rPr>
  </w:style>
  <w:style w:type="character" w:customStyle="1" w:styleId="WW8Num66z1">
    <w:name w:val="WW8Num66z1"/>
    <w:rsid w:val="00364540"/>
    <w:rPr>
      <w:rFonts w:ascii="Courier New" w:hAnsi="Courier New" w:cs="Courier New" w:hint="default"/>
    </w:rPr>
  </w:style>
  <w:style w:type="character" w:customStyle="1" w:styleId="WW8Num66z2">
    <w:name w:val="WW8Num66z2"/>
    <w:rsid w:val="00364540"/>
    <w:rPr>
      <w:rFonts w:ascii="Wingdings" w:hAnsi="Wingdings" w:cs="Wingdings" w:hint="default"/>
    </w:rPr>
  </w:style>
  <w:style w:type="character" w:customStyle="1" w:styleId="WW8Num66z3">
    <w:name w:val="WW8Num66z3"/>
    <w:rsid w:val="00364540"/>
    <w:rPr>
      <w:rFonts w:ascii="Symbol" w:hAnsi="Symbol" w:cs="Symbol" w:hint="default"/>
    </w:rPr>
  </w:style>
  <w:style w:type="character" w:customStyle="1" w:styleId="WW8Num67z1">
    <w:name w:val="WW8Num67z1"/>
    <w:rsid w:val="00364540"/>
    <w:rPr>
      <w:rFonts w:ascii="Courier New" w:hAnsi="Courier New" w:cs="Courier New" w:hint="default"/>
    </w:rPr>
  </w:style>
  <w:style w:type="character" w:customStyle="1" w:styleId="WW8Num68z1">
    <w:name w:val="WW8Num68z1"/>
    <w:rsid w:val="00364540"/>
    <w:rPr>
      <w:rFonts w:ascii="Times New Roman" w:eastAsia="Times New Roman" w:hAnsi="Times New Roman" w:cs="Times New Roman" w:hint="default"/>
    </w:rPr>
  </w:style>
  <w:style w:type="character" w:customStyle="1" w:styleId="WW8Num68z4">
    <w:name w:val="WW8Num68z4"/>
    <w:rsid w:val="00364540"/>
    <w:rPr>
      <w:rFonts w:ascii="Courier New" w:hAnsi="Courier New" w:cs="Courier New" w:hint="default"/>
      <w:color w:val="auto"/>
    </w:rPr>
  </w:style>
  <w:style w:type="character" w:customStyle="1" w:styleId="WW8Num68z5">
    <w:name w:val="WW8Num68z5"/>
    <w:rsid w:val="00364540"/>
    <w:rPr>
      <w:rFonts w:ascii="Wingdings" w:hAnsi="Wingdings" w:cs="Wingdings" w:hint="default"/>
    </w:rPr>
  </w:style>
  <w:style w:type="character" w:customStyle="1" w:styleId="WW8Num68z7">
    <w:name w:val="WW8Num68z7"/>
    <w:rsid w:val="00364540"/>
    <w:rPr>
      <w:rFonts w:ascii="Courier New" w:hAnsi="Courier New" w:cs="Courier New" w:hint="default"/>
    </w:rPr>
  </w:style>
  <w:style w:type="character" w:customStyle="1" w:styleId="WW8Num69z2">
    <w:name w:val="WW8Num69z2"/>
    <w:rsid w:val="00364540"/>
    <w:rPr>
      <w:rFonts w:ascii="Wingdings" w:hAnsi="Wingdings" w:cs="Wingdings" w:hint="default"/>
    </w:rPr>
  </w:style>
  <w:style w:type="character" w:customStyle="1" w:styleId="WW8Num77z4">
    <w:name w:val="WW8Num77z4"/>
    <w:rsid w:val="00364540"/>
    <w:rPr>
      <w:rFonts w:ascii="Courier New" w:hAnsi="Courier New" w:cs="Courier New" w:hint="default"/>
    </w:rPr>
  </w:style>
  <w:style w:type="character" w:customStyle="1" w:styleId="WW8Num82z4">
    <w:name w:val="WW8Num82z4"/>
    <w:rsid w:val="00364540"/>
    <w:rPr>
      <w:rFonts w:ascii="Courier New" w:hAnsi="Courier New" w:cs="Courier New" w:hint="default"/>
    </w:rPr>
  </w:style>
  <w:style w:type="character" w:customStyle="1" w:styleId="WW8Num82z5">
    <w:name w:val="WW8Num82z5"/>
    <w:rsid w:val="00364540"/>
    <w:rPr>
      <w:rFonts w:ascii="Wingdings" w:hAnsi="Wingdings" w:cs="Wingdings" w:hint="default"/>
    </w:rPr>
  </w:style>
  <w:style w:type="character" w:customStyle="1" w:styleId="WW8Num84z4">
    <w:name w:val="WW8Num84z4"/>
    <w:rsid w:val="00364540"/>
    <w:rPr>
      <w:rFonts w:ascii="Courier New" w:hAnsi="Courier New" w:cs="Courier New" w:hint="default"/>
    </w:rPr>
  </w:style>
  <w:style w:type="character" w:customStyle="1" w:styleId="WW8Num84z5">
    <w:name w:val="WW8Num84z5"/>
    <w:rsid w:val="00364540"/>
    <w:rPr>
      <w:rFonts w:ascii="Wingdings" w:hAnsi="Wingdings" w:cs="Wingdings" w:hint="default"/>
    </w:rPr>
  </w:style>
  <w:style w:type="character" w:customStyle="1" w:styleId="WW8Num90z4">
    <w:name w:val="WW8Num90z4"/>
    <w:rsid w:val="00364540"/>
    <w:rPr>
      <w:rFonts w:ascii="Courier New" w:hAnsi="Courier New" w:cs="Courier New" w:hint="default"/>
    </w:rPr>
  </w:style>
  <w:style w:type="character" w:customStyle="1" w:styleId="WW8NumSt75z0">
    <w:name w:val="WW8NumSt75z0"/>
    <w:rsid w:val="00364540"/>
    <w:rPr>
      <w:rFonts w:ascii="Times New Roman" w:hAnsi="Times New Roman" w:cs="Times New Roman" w:hint="default"/>
    </w:rPr>
  </w:style>
  <w:style w:type="character" w:customStyle="1" w:styleId="WW8NumSt76z0">
    <w:name w:val="WW8NumSt76z0"/>
    <w:rsid w:val="00364540"/>
    <w:rPr>
      <w:rFonts w:ascii="Times New Roman" w:hAnsi="Times New Roman" w:cs="Times New Roman" w:hint="default"/>
    </w:rPr>
  </w:style>
  <w:style w:type="character" w:customStyle="1" w:styleId="12">
    <w:name w:val="Основной шрифт абзаца1"/>
    <w:rsid w:val="00364540"/>
  </w:style>
  <w:style w:type="character" w:styleId="a3">
    <w:name w:val="page number"/>
    <w:basedOn w:val="12"/>
    <w:rsid w:val="00364540"/>
  </w:style>
  <w:style w:type="character" w:styleId="a4">
    <w:name w:val="Hyperlink"/>
    <w:uiPriority w:val="99"/>
    <w:rsid w:val="00364540"/>
    <w:rPr>
      <w:rFonts w:ascii="Times New Roman" w:hAnsi="Times New Roman" w:cs="Times New Roman"/>
      <w:b/>
      <w:color w:val="auto"/>
      <w:sz w:val="22"/>
      <w:u w:val="none"/>
    </w:rPr>
  </w:style>
  <w:style w:type="character" w:styleId="a5">
    <w:name w:val="Strong"/>
    <w:qFormat/>
    <w:rsid w:val="00364540"/>
    <w:rPr>
      <w:b/>
      <w:bCs/>
    </w:rPr>
  </w:style>
  <w:style w:type="character" w:customStyle="1" w:styleId="31">
    <w:name w:val="Заголовок 3 Знак"/>
    <w:rsid w:val="00364540"/>
    <w:rPr>
      <w:b/>
      <w:bCs/>
      <w:i/>
      <w:sz w:val="24"/>
      <w:szCs w:val="26"/>
      <w:lang w:val="ro-RO"/>
    </w:rPr>
  </w:style>
  <w:style w:type="character" w:customStyle="1" w:styleId="22">
    <w:name w:val="Заголовок 2 Знак"/>
    <w:rsid w:val="00364540"/>
    <w:rPr>
      <w:rFonts w:cs="Arial"/>
      <w:b/>
      <w:bCs/>
      <w:iCs/>
      <w:sz w:val="24"/>
      <w:szCs w:val="28"/>
    </w:rPr>
  </w:style>
  <w:style w:type="character" w:customStyle="1" w:styleId="13">
    <w:name w:val="Заголовок 1 Знак"/>
    <w:rsid w:val="00364540"/>
    <w:rPr>
      <w:rFonts w:cs="Arial"/>
      <w:b/>
      <w:bCs/>
      <w:kern w:val="1"/>
      <w:sz w:val="24"/>
      <w:szCs w:val="32"/>
      <w:lang w:val="ro-RO"/>
    </w:rPr>
  </w:style>
  <w:style w:type="character" w:customStyle="1" w:styleId="continut">
    <w:name w:val="continut"/>
    <w:basedOn w:val="12"/>
    <w:rsid w:val="00364540"/>
  </w:style>
  <w:style w:type="character" w:customStyle="1" w:styleId="ieimagefix">
    <w:name w:val="ie_image_fix"/>
    <w:basedOn w:val="12"/>
    <w:rsid w:val="00364540"/>
  </w:style>
  <w:style w:type="character" w:styleId="a6">
    <w:name w:val="Emphasis"/>
    <w:qFormat/>
    <w:rsid w:val="00364540"/>
    <w:rPr>
      <w:i/>
      <w:iCs/>
    </w:rPr>
  </w:style>
  <w:style w:type="character" w:customStyle="1" w:styleId="a7">
    <w:name w:val="Текст сноски Знак"/>
    <w:rsid w:val="00364540"/>
    <w:rPr>
      <w:lang w:val="ro-RO"/>
    </w:rPr>
  </w:style>
  <w:style w:type="character" w:customStyle="1" w:styleId="a8">
    <w:name w:val="Символ сноски"/>
    <w:rsid w:val="00364540"/>
    <w:rPr>
      <w:vertAlign w:val="superscript"/>
    </w:rPr>
  </w:style>
  <w:style w:type="character" w:customStyle="1" w:styleId="CharCharChar">
    <w:name w:val="Char Char Char"/>
    <w:rsid w:val="00364540"/>
    <w:rPr>
      <w:lang w:val="ro-RO"/>
    </w:rPr>
  </w:style>
  <w:style w:type="character" w:customStyle="1" w:styleId="a9">
    <w:name w:val="Знак"/>
    <w:rsid w:val="00364540"/>
    <w:rPr>
      <w:rFonts w:ascii="Cambria" w:hAnsi="Cambria" w:cs="Cambria"/>
      <w:b/>
      <w:bCs/>
      <w:sz w:val="26"/>
      <w:szCs w:val="26"/>
      <w:lang w:val="ro-RO" w:eastAsia="ar-SA" w:bidi="ar-SA"/>
    </w:rPr>
  </w:style>
  <w:style w:type="character" w:customStyle="1" w:styleId="grimic">
    <w:name w:val="gri_mic"/>
    <w:basedOn w:val="12"/>
    <w:rsid w:val="00364540"/>
  </w:style>
  <w:style w:type="character" w:customStyle="1" w:styleId="longtext">
    <w:name w:val="long_text"/>
    <w:basedOn w:val="12"/>
    <w:rsid w:val="00364540"/>
  </w:style>
  <w:style w:type="character" w:customStyle="1" w:styleId="longtext1">
    <w:name w:val="long_text1"/>
    <w:rsid w:val="00364540"/>
    <w:rPr>
      <w:sz w:val="20"/>
      <w:szCs w:val="20"/>
    </w:rPr>
  </w:style>
  <w:style w:type="character" w:customStyle="1" w:styleId="google-src-text">
    <w:name w:val="google-src-text"/>
    <w:basedOn w:val="12"/>
    <w:rsid w:val="00364540"/>
  </w:style>
  <w:style w:type="character" w:customStyle="1" w:styleId="Char1">
    <w:name w:val="Char Знак Знак1"/>
    <w:rsid w:val="00364540"/>
    <w:rPr>
      <w:rFonts w:ascii="Arial" w:hAnsi="Arial" w:cs="Arial"/>
      <w:b/>
      <w:bCs/>
      <w:i/>
      <w:iCs/>
      <w:sz w:val="28"/>
      <w:szCs w:val="28"/>
      <w:lang w:val="ru-RU" w:eastAsia="ar-SA" w:bidi="ar-SA"/>
    </w:rPr>
  </w:style>
  <w:style w:type="character" w:customStyle="1" w:styleId="apple-converted-space">
    <w:name w:val="apple-converted-space"/>
    <w:basedOn w:val="12"/>
    <w:rsid w:val="00364540"/>
  </w:style>
  <w:style w:type="character" w:customStyle="1" w:styleId="apple-style-span">
    <w:name w:val="apple-style-span"/>
    <w:basedOn w:val="12"/>
    <w:rsid w:val="00364540"/>
  </w:style>
  <w:style w:type="character" w:customStyle="1" w:styleId="capt">
    <w:name w:val="capt"/>
    <w:basedOn w:val="12"/>
    <w:rsid w:val="00364540"/>
  </w:style>
  <w:style w:type="character" w:customStyle="1" w:styleId="HTML">
    <w:name w:val="Стандартный HTML Знак"/>
    <w:rsid w:val="00364540"/>
    <w:rPr>
      <w:rFonts w:ascii="Courier New" w:hAnsi="Courier New" w:cs="Courier New"/>
      <w:lang w:val="en-US"/>
    </w:rPr>
  </w:style>
  <w:style w:type="character" w:styleId="aa">
    <w:name w:val="FollowedHyperlink"/>
    <w:rsid w:val="00364540"/>
    <w:rPr>
      <w:color w:val="800080"/>
      <w:u w:val="single"/>
    </w:rPr>
  </w:style>
  <w:style w:type="character" w:customStyle="1" w:styleId="hps">
    <w:name w:val="hps"/>
    <w:basedOn w:val="12"/>
    <w:rsid w:val="00364540"/>
  </w:style>
  <w:style w:type="character" w:customStyle="1" w:styleId="autoren">
    <w:name w:val="autoren"/>
    <w:basedOn w:val="12"/>
    <w:rsid w:val="00364540"/>
  </w:style>
  <w:style w:type="character" w:customStyle="1" w:styleId="cit">
    <w:name w:val="cit"/>
    <w:basedOn w:val="12"/>
    <w:rsid w:val="00364540"/>
  </w:style>
  <w:style w:type="character" w:customStyle="1" w:styleId="ab">
    <w:name w:val="Маркеры списка"/>
    <w:rsid w:val="00364540"/>
    <w:rPr>
      <w:rFonts w:ascii="OpenSymbol" w:eastAsia="OpenSymbol" w:hAnsi="OpenSymbol" w:cs="OpenSymbol"/>
    </w:rPr>
  </w:style>
  <w:style w:type="paragraph" w:customStyle="1" w:styleId="ac">
    <w:name w:val="Заголовок"/>
    <w:basedOn w:val="a"/>
    <w:next w:val="ad"/>
    <w:rsid w:val="00364540"/>
    <w:pPr>
      <w:keepNext/>
      <w:spacing w:before="240" w:after="120"/>
    </w:pPr>
    <w:rPr>
      <w:rFonts w:ascii="Arial" w:eastAsia="Microsoft YaHei" w:hAnsi="Arial" w:cs="Mangal"/>
      <w:sz w:val="28"/>
      <w:szCs w:val="28"/>
    </w:rPr>
  </w:style>
  <w:style w:type="paragraph" w:styleId="ad">
    <w:name w:val="Body Text"/>
    <w:basedOn w:val="a"/>
    <w:rsid w:val="00364540"/>
    <w:pPr>
      <w:spacing w:after="120"/>
    </w:pPr>
  </w:style>
  <w:style w:type="paragraph" w:styleId="ae">
    <w:name w:val="List"/>
    <w:basedOn w:val="ad"/>
    <w:rsid w:val="00364540"/>
    <w:rPr>
      <w:rFonts w:cs="Mangal"/>
    </w:rPr>
  </w:style>
  <w:style w:type="paragraph" w:customStyle="1" w:styleId="32">
    <w:name w:val="Название3"/>
    <w:basedOn w:val="a"/>
    <w:rsid w:val="00364540"/>
    <w:pPr>
      <w:suppressLineNumbers/>
      <w:spacing w:before="120" w:after="120"/>
    </w:pPr>
    <w:rPr>
      <w:rFonts w:cs="Mangal"/>
      <w:i/>
      <w:iCs/>
    </w:rPr>
  </w:style>
  <w:style w:type="paragraph" w:customStyle="1" w:styleId="33">
    <w:name w:val="Указатель3"/>
    <w:basedOn w:val="a"/>
    <w:rsid w:val="00364540"/>
    <w:pPr>
      <w:suppressLineNumbers/>
    </w:pPr>
    <w:rPr>
      <w:rFonts w:cs="Mangal"/>
    </w:rPr>
  </w:style>
  <w:style w:type="paragraph" w:customStyle="1" w:styleId="23">
    <w:name w:val="Название2"/>
    <w:basedOn w:val="a"/>
    <w:rsid w:val="00364540"/>
    <w:pPr>
      <w:suppressLineNumbers/>
      <w:spacing w:before="120" w:after="120"/>
    </w:pPr>
    <w:rPr>
      <w:rFonts w:cs="Mangal"/>
      <w:i/>
      <w:iCs/>
    </w:rPr>
  </w:style>
  <w:style w:type="paragraph" w:customStyle="1" w:styleId="24">
    <w:name w:val="Указатель2"/>
    <w:basedOn w:val="a"/>
    <w:rsid w:val="00364540"/>
    <w:pPr>
      <w:suppressLineNumbers/>
    </w:pPr>
    <w:rPr>
      <w:rFonts w:cs="Mangal"/>
    </w:rPr>
  </w:style>
  <w:style w:type="paragraph" w:customStyle="1" w:styleId="14">
    <w:name w:val="Название1"/>
    <w:basedOn w:val="a"/>
    <w:rsid w:val="00364540"/>
    <w:pPr>
      <w:suppressLineNumbers/>
      <w:spacing w:before="120" w:after="120"/>
    </w:pPr>
    <w:rPr>
      <w:rFonts w:cs="Mangal"/>
      <w:i/>
      <w:iCs/>
    </w:rPr>
  </w:style>
  <w:style w:type="paragraph" w:customStyle="1" w:styleId="15">
    <w:name w:val="Указатель1"/>
    <w:basedOn w:val="a"/>
    <w:rsid w:val="00364540"/>
    <w:pPr>
      <w:suppressLineNumbers/>
    </w:pPr>
    <w:rPr>
      <w:rFonts w:cs="Mangal"/>
    </w:rPr>
  </w:style>
  <w:style w:type="paragraph" w:styleId="af">
    <w:name w:val="Normal (Web)"/>
    <w:basedOn w:val="a"/>
    <w:rsid w:val="00364540"/>
    <w:pPr>
      <w:spacing w:before="280" w:after="280"/>
    </w:pPr>
    <w:rPr>
      <w:lang w:val="ru-RU"/>
    </w:rPr>
  </w:style>
  <w:style w:type="paragraph" w:customStyle="1" w:styleId="16">
    <w:name w:val="Цитата1"/>
    <w:basedOn w:val="a"/>
    <w:rsid w:val="00364540"/>
    <w:pPr>
      <w:shd w:val="clear" w:color="auto" w:fill="FFFFFF"/>
      <w:ind w:left="1080" w:right="-108"/>
      <w:jc w:val="both"/>
    </w:pPr>
  </w:style>
  <w:style w:type="paragraph" w:styleId="af0">
    <w:name w:val="Body Text Indent"/>
    <w:basedOn w:val="a"/>
    <w:rsid w:val="00364540"/>
    <w:pPr>
      <w:ind w:left="180" w:firstLine="360"/>
    </w:pPr>
    <w:rPr>
      <w:sz w:val="20"/>
    </w:rPr>
  </w:style>
  <w:style w:type="paragraph" w:styleId="af1">
    <w:name w:val="Balloon Text"/>
    <w:basedOn w:val="a"/>
    <w:rsid w:val="00364540"/>
    <w:rPr>
      <w:rFonts w:ascii="Tahoma" w:hAnsi="Tahoma" w:cs="Tahoma"/>
      <w:sz w:val="16"/>
      <w:szCs w:val="16"/>
    </w:rPr>
  </w:style>
  <w:style w:type="paragraph" w:styleId="af2">
    <w:name w:val="footer"/>
    <w:basedOn w:val="a"/>
    <w:rsid w:val="00364540"/>
    <w:pPr>
      <w:tabs>
        <w:tab w:val="center" w:pos="4677"/>
        <w:tab w:val="right" w:pos="9355"/>
      </w:tabs>
    </w:pPr>
  </w:style>
  <w:style w:type="paragraph" w:customStyle="1" w:styleId="210">
    <w:name w:val="Основной текст с отступом 21"/>
    <w:basedOn w:val="a"/>
    <w:rsid w:val="00364540"/>
    <w:pPr>
      <w:spacing w:after="120" w:line="480" w:lineRule="auto"/>
      <w:ind w:left="283"/>
    </w:pPr>
  </w:style>
  <w:style w:type="paragraph" w:customStyle="1" w:styleId="17">
    <w:name w:val="заголовок 1"/>
    <w:basedOn w:val="a"/>
    <w:next w:val="a"/>
    <w:rsid w:val="00364540"/>
    <w:pPr>
      <w:keepNext/>
      <w:jc w:val="center"/>
    </w:pPr>
    <w:rPr>
      <w:b/>
      <w:szCs w:val="20"/>
    </w:rPr>
  </w:style>
  <w:style w:type="paragraph" w:customStyle="1" w:styleId="CharCharCharCharCharCharChar">
    <w:name w:val="Знак Знак Знак Знак Char Char Char Char Знак Знак Char Знак Знак Char Знак Char"/>
    <w:basedOn w:val="a"/>
    <w:rsid w:val="00364540"/>
    <w:pPr>
      <w:spacing w:after="160" w:line="240" w:lineRule="exact"/>
    </w:pPr>
    <w:rPr>
      <w:rFonts w:ascii="Arial" w:eastAsia="Batang" w:hAnsi="Arial" w:cs="Arial"/>
      <w:sz w:val="20"/>
      <w:szCs w:val="20"/>
      <w:lang w:val="en-US"/>
    </w:rPr>
  </w:style>
  <w:style w:type="paragraph" w:styleId="af3">
    <w:name w:val="header"/>
    <w:basedOn w:val="a"/>
    <w:rsid w:val="00364540"/>
    <w:pPr>
      <w:tabs>
        <w:tab w:val="center" w:pos="4677"/>
        <w:tab w:val="right" w:pos="9355"/>
      </w:tabs>
    </w:pPr>
  </w:style>
  <w:style w:type="paragraph" w:customStyle="1" w:styleId="Default">
    <w:name w:val="Default"/>
    <w:rsid w:val="00364540"/>
    <w:pPr>
      <w:widowControl w:val="0"/>
      <w:suppressAutoHyphens/>
      <w:autoSpaceDE w:val="0"/>
    </w:pPr>
    <w:rPr>
      <w:rFonts w:ascii="Times" w:hAnsi="Times" w:cs="Times"/>
      <w:color w:val="000000"/>
      <w:sz w:val="24"/>
      <w:szCs w:val="24"/>
      <w:lang w:eastAsia="ar-SA"/>
    </w:rPr>
  </w:style>
  <w:style w:type="paragraph" w:customStyle="1" w:styleId="CM14">
    <w:name w:val="CM14"/>
    <w:basedOn w:val="Default"/>
    <w:next w:val="Default"/>
    <w:rsid w:val="00364540"/>
    <w:pPr>
      <w:spacing w:line="180" w:lineRule="atLeast"/>
    </w:pPr>
    <w:rPr>
      <w:color w:val="auto"/>
    </w:rPr>
  </w:style>
  <w:style w:type="paragraph" w:styleId="af4">
    <w:name w:val="Subtitle"/>
    <w:basedOn w:val="a"/>
    <w:next w:val="ad"/>
    <w:link w:val="af5"/>
    <w:qFormat/>
    <w:rsid w:val="00364540"/>
    <w:pPr>
      <w:ind w:firstLine="720"/>
      <w:jc w:val="both"/>
    </w:pPr>
    <w:rPr>
      <w:b/>
      <w:sz w:val="28"/>
      <w:szCs w:val="20"/>
    </w:rPr>
  </w:style>
  <w:style w:type="paragraph" w:customStyle="1" w:styleId="CharChar">
    <w:name w:val="Char Знак Знак Char"/>
    <w:basedOn w:val="a"/>
    <w:rsid w:val="00364540"/>
    <w:pPr>
      <w:spacing w:after="160" w:line="240" w:lineRule="exact"/>
    </w:pPr>
    <w:rPr>
      <w:rFonts w:ascii="Arial" w:eastAsia="Batang" w:hAnsi="Arial" w:cs="Arial"/>
      <w:sz w:val="20"/>
      <w:szCs w:val="20"/>
      <w:lang w:val="en-US"/>
    </w:rPr>
  </w:style>
  <w:style w:type="paragraph" w:styleId="HTML0">
    <w:name w:val="HTML Preformatted"/>
    <w:basedOn w:val="a"/>
    <w:rsid w:val="00364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customStyle="1" w:styleId="CharCharCharCharCharChar">
    <w:name w:val="Знак Знак Знак Знак Char Char Char Char Знак Знак Char Знак Знак Char"/>
    <w:basedOn w:val="a"/>
    <w:rsid w:val="00364540"/>
    <w:pPr>
      <w:spacing w:after="160" w:line="240" w:lineRule="exact"/>
    </w:pPr>
    <w:rPr>
      <w:rFonts w:ascii="Arial" w:eastAsia="Batang" w:hAnsi="Arial" w:cs="Arial"/>
      <w:sz w:val="20"/>
      <w:szCs w:val="20"/>
      <w:lang w:val="en-US"/>
    </w:rPr>
  </w:style>
  <w:style w:type="paragraph" w:styleId="18">
    <w:name w:val="toc 1"/>
    <w:basedOn w:val="a"/>
    <w:next w:val="a"/>
    <w:uiPriority w:val="39"/>
    <w:rsid w:val="00364540"/>
    <w:pPr>
      <w:tabs>
        <w:tab w:val="right" w:leader="dot" w:pos="9627"/>
      </w:tabs>
    </w:pPr>
    <w:rPr>
      <w:b/>
      <w:bCs/>
      <w:caps/>
      <w:sz w:val="22"/>
    </w:rPr>
  </w:style>
  <w:style w:type="paragraph" w:styleId="25">
    <w:name w:val="toc 2"/>
    <w:basedOn w:val="a"/>
    <w:next w:val="a"/>
    <w:uiPriority w:val="39"/>
    <w:rsid w:val="00364540"/>
    <w:pPr>
      <w:tabs>
        <w:tab w:val="right" w:pos="9639"/>
      </w:tabs>
    </w:pPr>
    <w:rPr>
      <w:bCs/>
      <w:sz w:val="22"/>
      <w:szCs w:val="20"/>
      <w:lang w:val="en-US"/>
    </w:rPr>
  </w:style>
  <w:style w:type="paragraph" w:styleId="34">
    <w:name w:val="toc 3"/>
    <w:basedOn w:val="a"/>
    <w:next w:val="a"/>
    <w:uiPriority w:val="39"/>
    <w:rsid w:val="00364540"/>
    <w:pPr>
      <w:ind w:left="240"/>
    </w:pPr>
    <w:rPr>
      <w:i/>
      <w:sz w:val="22"/>
      <w:szCs w:val="20"/>
    </w:rPr>
  </w:style>
  <w:style w:type="paragraph" w:styleId="40">
    <w:name w:val="toc 4"/>
    <w:basedOn w:val="a"/>
    <w:next w:val="a"/>
    <w:rsid w:val="00364540"/>
    <w:pPr>
      <w:ind w:left="480"/>
    </w:pPr>
    <w:rPr>
      <w:rFonts w:ascii="Calibri" w:hAnsi="Calibri" w:cs="Calibri"/>
      <w:sz w:val="20"/>
      <w:szCs w:val="20"/>
    </w:rPr>
  </w:style>
  <w:style w:type="paragraph" w:styleId="50">
    <w:name w:val="toc 5"/>
    <w:basedOn w:val="a"/>
    <w:next w:val="a"/>
    <w:rsid w:val="00364540"/>
    <w:pPr>
      <w:ind w:left="720"/>
    </w:pPr>
    <w:rPr>
      <w:rFonts w:ascii="Calibri" w:hAnsi="Calibri" w:cs="Calibri"/>
      <w:sz w:val="20"/>
      <w:szCs w:val="20"/>
    </w:rPr>
  </w:style>
  <w:style w:type="paragraph" w:styleId="60">
    <w:name w:val="toc 6"/>
    <w:basedOn w:val="a"/>
    <w:next w:val="a"/>
    <w:rsid w:val="00364540"/>
    <w:pPr>
      <w:ind w:left="960"/>
    </w:pPr>
    <w:rPr>
      <w:rFonts w:ascii="Calibri" w:hAnsi="Calibri" w:cs="Calibri"/>
      <w:sz w:val="20"/>
      <w:szCs w:val="20"/>
    </w:rPr>
  </w:style>
  <w:style w:type="paragraph" w:styleId="70">
    <w:name w:val="toc 7"/>
    <w:basedOn w:val="a"/>
    <w:next w:val="a"/>
    <w:rsid w:val="00364540"/>
    <w:pPr>
      <w:ind w:left="1200"/>
    </w:pPr>
    <w:rPr>
      <w:rFonts w:ascii="Calibri" w:hAnsi="Calibri" w:cs="Calibri"/>
      <w:sz w:val="20"/>
      <w:szCs w:val="20"/>
    </w:rPr>
  </w:style>
  <w:style w:type="paragraph" w:styleId="80">
    <w:name w:val="toc 8"/>
    <w:basedOn w:val="a"/>
    <w:next w:val="a"/>
    <w:rsid w:val="00364540"/>
    <w:pPr>
      <w:ind w:left="1440"/>
    </w:pPr>
    <w:rPr>
      <w:rFonts w:ascii="Calibri" w:hAnsi="Calibri" w:cs="Calibri"/>
      <w:sz w:val="20"/>
      <w:szCs w:val="20"/>
    </w:rPr>
  </w:style>
  <w:style w:type="paragraph" w:styleId="9">
    <w:name w:val="toc 9"/>
    <w:basedOn w:val="a"/>
    <w:next w:val="a"/>
    <w:rsid w:val="00364540"/>
    <w:pPr>
      <w:ind w:left="1680"/>
    </w:pPr>
    <w:rPr>
      <w:rFonts w:ascii="Calibri" w:hAnsi="Calibri" w:cs="Calibri"/>
      <w:sz w:val="20"/>
      <w:szCs w:val="20"/>
    </w:rPr>
  </w:style>
  <w:style w:type="paragraph" w:styleId="af6">
    <w:name w:val="footnote text"/>
    <w:basedOn w:val="a"/>
    <w:rsid w:val="00364540"/>
    <w:rPr>
      <w:sz w:val="20"/>
      <w:szCs w:val="20"/>
    </w:rPr>
  </w:style>
  <w:style w:type="paragraph" w:customStyle="1" w:styleId="19">
    <w:name w:val="Абзац списка1"/>
    <w:basedOn w:val="a"/>
    <w:rsid w:val="00364540"/>
    <w:pPr>
      <w:ind w:left="708"/>
    </w:pPr>
    <w:rPr>
      <w:lang w:val="ru-RU"/>
    </w:rPr>
  </w:style>
  <w:style w:type="paragraph" w:customStyle="1" w:styleId="26">
    <w:name w:val="Абзац списка2"/>
    <w:basedOn w:val="a"/>
    <w:rsid w:val="00364540"/>
    <w:pPr>
      <w:spacing w:after="200" w:line="276" w:lineRule="auto"/>
      <w:ind w:left="720"/>
    </w:pPr>
    <w:rPr>
      <w:rFonts w:ascii="Calibri" w:hAnsi="Calibri" w:cs="Calibri"/>
      <w:sz w:val="22"/>
      <w:szCs w:val="22"/>
      <w:lang w:val="en-US"/>
    </w:rPr>
  </w:style>
  <w:style w:type="paragraph" w:customStyle="1" w:styleId="CharChar1CharCharCharChar">
    <w:name w:val="Char Char1 Знак Знак Char Char Знак Знак Знак Char Char"/>
    <w:basedOn w:val="a"/>
    <w:rsid w:val="00364540"/>
    <w:pPr>
      <w:spacing w:after="160" w:line="240" w:lineRule="exact"/>
    </w:pPr>
    <w:rPr>
      <w:rFonts w:ascii="Arial" w:eastAsia="Batang" w:hAnsi="Arial" w:cs="Arial"/>
      <w:sz w:val="20"/>
      <w:szCs w:val="20"/>
      <w:lang w:val="en-US"/>
    </w:rPr>
  </w:style>
  <w:style w:type="paragraph" w:customStyle="1" w:styleId="CharCharCharChar">
    <w:name w:val="Знак Знак Знак Знак Знак Знак Знак Знак Знак Char Char Знак Знак Char Char"/>
    <w:basedOn w:val="a"/>
    <w:rsid w:val="00364540"/>
    <w:pPr>
      <w:spacing w:after="160" w:line="240" w:lineRule="exact"/>
    </w:pPr>
    <w:rPr>
      <w:rFonts w:ascii="Arial" w:eastAsia="Batang" w:hAnsi="Arial" w:cs="Arial"/>
      <w:sz w:val="20"/>
      <w:szCs w:val="20"/>
      <w:lang w:val="en-US"/>
    </w:rPr>
  </w:style>
  <w:style w:type="paragraph" w:styleId="af7">
    <w:name w:val="Revision"/>
    <w:rsid w:val="00364540"/>
    <w:pPr>
      <w:suppressAutoHyphens/>
    </w:pPr>
    <w:rPr>
      <w:sz w:val="24"/>
      <w:szCs w:val="24"/>
      <w:lang w:val="ro-RO" w:eastAsia="ar-SA"/>
    </w:rPr>
  </w:style>
  <w:style w:type="paragraph" w:customStyle="1" w:styleId="sect2title">
    <w:name w:val="sect2title"/>
    <w:basedOn w:val="a"/>
    <w:rsid w:val="00364540"/>
    <w:pPr>
      <w:spacing w:before="280" w:after="280"/>
    </w:pPr>
    <w:rPr>
      <w:lang w:val="ru-RU"/>
    </w:rPr>
  </w:style>
  <w:style w:type="paragraph" w:customStyle="1" w:styleId="western">
    <w:name w:val="western"/>
    <w:basedOn w:val="a"/>
    <w:rsid w:val="00364540"/>
    <w:pPr>
      <w:spacing w:before="280" w:after="280"/>
    </w:pPr>
    <w:rPr>
      <w:lang w:val="ro-MO"/>
    </w:rPr>
  </w:style>
  <w:style w:type="paragraph" w:customStyle="1" w:styleId="BodyText1">
    <w:name w:val="Body Text1"/>
    <w:basedOn w:val="a"/>
    <w:rsid w:val="00364540"/>
    <w:pPr>
      <w:jc w:val="both"/>
    </w:pPr>
    <w:rPr>
      <w:rFonts w:eastAsia="MS Mincho"/>
      <w:sz w:val="32"/>
      <w:szCs w:val="20"/>
    </w:rPr>
  </w:style>
  <w:style w:type="paragraph" w:styleId="af8">
    <w:name w:val="List Paragraph"/>
    <w:basedOn w:val="a"/>
    <w:qFormat/>
    <w:rsid w:val="00364540"/>
    <w:pPr>
      <w:ind w:left="708"/>
    </w:pPr>
  </w:style>
  <w:style w:type="paragraph" w:customStyle="1" w:styleId="af9">
    <w:name w:val="Содержимое таблицы"/>
    <w:basedOn w:val="a"/>
    <w:rsid w:val="00364540"/>
    <w:pPr>
      <w:suppressLineNumbers/>
    </w:pPr>
  </w:style>
  <w:style w:type="paragraph" w:customStyle="1" w:styleId="afa">
    <w:name w:val="Заголовок таблицы"/>
    <w:basedOn w:val="af9"/>
    <w:rsid w:val="00364540"/>
    <w:pPr>
      <w:jc w:val="center"/>
    </w:pPr>
    <w:rPr>
      <w:b/>
      <w:bCs/>
    </w:rPr>
  </w:style>
  <w:style w:type="paragraph" w:customStyle="1" w:styleId="100">
    <w:name w:val="Оглавление 10"/>
    <w:basedOn w:val="15"/>
    <w:rsid w:val="00364540"/>
    <w:pPr>
      <w:tabs>
        <w:tab w:val="right" w:leader="dot" w:pos="7091"/>
      </w:tabs>
      <w:ind w:left="2547"/>
    </w:pPr>
  </w:style>
  <w:style w:type="paragraph" w:customStyle="1" w:styleId="afb">
    <w:name w:val="Содержимое врезки"/>
    <w:basedOn w:val="ad"/>
    <w:rsid w:val="00364540"/>
  </w:style>
  <w:style w:type="paragraph" w:customStyle="1" w:styleId="10">
    <w:name w:val="Маркированный список1"/>
    <w:basedOn w:val="a"/>
    <w:rsid w:val="00364540"/>
    <w:pPr>
      <w:numPr>
        <w:numId w:val="2"/>
      </w:numPr>
    </w:pPr>
  </w:style>
  <w:style w:type="table" w:styleId="afc">
    <w:name w:val="Table Grid"/>
    <w:basedOn w:val="a1"/>
    <w:uiPriority w:val="59"/>
    <w:rsid w:val="00017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4">
    <w:name w:val="Light List Accent 4"/>
    <w:basedOn w:val="a1"/>
    <w:uiPriority w:val="61"/>
    <w:rsid w:val="008820F2"/>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af5">
    <w:name w:val="Подзаголовок Знак"/>
    <w:basedOn w:val="a0"/>
    <w:link w:val="af4"/>
    <w:rsid w:val="000A5EBE"/>
    <w:rPr>
      <w:b/>
      <w:sz w:val="28"/>
      <w:lang w:val="ro-RO" w:eastAsia="ar-SA"/>
    </w:rPr>
  </w:style>
  <w:style w:type="paragraph" w:styleId="afd">
    <w:name w:val="TOC Heading"/>
    <w:basedOn w:val="1"/>
    <w:next w:val="a"/>
    <w:uiPriority w:val="39"/>
    <w:semiHidden/>
    <w:unhideWhenUsed/>
    <w:qFormat/>
    <w:rsid w:val="00FC1FE6"/>
    <w:pPr>
      <w:keepLines/>
      <w:numPr>
        <w:numId w:val="0"/>
      </w:numPr>
      <w:suppressAutoHyphens w:val="0"/>
      <w:spacing w:before="480" w:line="276" w:lineRule="auto"/>
      <w:outlineLvl w:val="9"/>
    </w:pPr>
    <w:rPr>
      <w:rFonts w:asciiTheme="majorHAnsi" w:eastAsiaTheme="majorEastAsia" w:hAnsiTheme="majorHAnsi" w:cstheme="majorBidi"/>
      <w:color w:val="365F91" w:themeColor="accent1" w:themeShade="BF"/>
      <w:kern w:val="0"/>
      <w:sz w:val="28"/>
      <w:szCs w:val="28"/>
      <w:lang w:val="ru-RU" w:eastAsia="ru-RU"/>
    </w:rPr>
  </w:style>
  <w:style w:type="table" w:styleId="-6">
    <w:name w:val="Colorful List Accent 6"/>
    <w:basedOn w:val="a1"/>
    <w:uiPriority w:val="72"/>
    <w:rsid w:val="00FB4757"/>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40">
    <w:name w:val="Colorful Shading Accent 4"/>
    <w:basedOn w:val="a1"/>
    <w:uiPriority w:val="71"/>
    <w:rsid w:val="00FB4757"/>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
    <w:name w:val="Colorful Shading Accent 5"/>
    <w:basedOn w:val="a1"/>
    <w:uiPriority w:val="71"/>
    <w:rsid w:val="00FB4757"/>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3-3">
    <w:name w:val="Medium Grid 3 Accent 3"/>
    <w:basedOn w:val="a1"/>
    <w:uiPriority w:val="69"/>
    <w:rsid w:val="00FB475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1"/>
    <w:uiPriority w:val="69"/>
    <w:rsid w:val="00FB475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5">
    <w:name w:val="Medium List 1 Accent 5"/>
    <w:basedOn w:val="a1"/>
    <w:uiPriority w:val="65"/>
    <w:rsid w:val="00FB4757"/>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2-4">
    <w:name w:val="Medium Shading 2 Accent 4"/>
    <w:basedOn w:val="a1"/>
    <w:uiPriority w:val="64"/>
    <w:rsid w:val="00FB475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
    <w:name w:val="Light Grid Accent 2"/>
    <w:basedOn w:val="a1"/>
    <w:uiPriority w:val="62"/>
    <w:rsid w:val="00110802"/>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60">
    <w:name w:val="Colorful Shading Accent 6"/>
    <w:basedOn w:val="a1"/>
    <w:uiPriority w:val="71"/>
    <w:rsid w:val="00110802"/>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50">
    <w:name w:val="Colorful List Accent 5"/>
    <w:basedOn w:val="a1"/>
    <w:uiPriority w:val="72"/>
    <w:rsid w:val="0011080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
    <w:name w:val="Medium Shading 1 Accent 3"/>
    <w:basedOn w:val="a1"/>
    <w:uiPriority w:val="63"/>
    <w:rsid w:val="00110802"/>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1">
    <w:name w:val="Light Grid Accent 6"/>
    <w:basedOn w:val="a1"/>
    <w:uiPriority w:val="62"/>
    <w:rsid w:val="00110802"/>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30">
    <w:name w:val="Medium List 1 Accent 3"/>
    <w:basedOn w:val="a1"/>
    <w:uiPriority w:val="65"/>
    <w:rsid w:val="00110802"/>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41">
    <w:name w:val="Colorful List Accent 4"/>
    <w:basedOn w:val="a1"/>
    <w:uiPriority w:val="72"/>
    <w:rsid w:val="0011080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6">
    <w:name w:val="Medium List 1 Accent 6"/>
    <w:basedOn w:val="a1"/>
    <w:uiPriority w:val="65"/>
    <w:rsid w:val="002D42BD"/>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3-6">
    <w:name w:val="Medium Grid 3 Accent 6"/>
    <w:basedOn w:val="a1"/>
    <w:uiPriority w:val="69"/>
    <w:rsid w:val="002D42B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50">
    <w:name w:val="Medium Shading 1 Accent 5"/>
    <w:basedOn w:val="a1"/>
    <w:uiPriority w:val="63"/>
    <w:rsid w:val="002D42B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51">
    <w:name w:val="Light Shading Accent 5"/>
    <w:basedOn w:val="a1"/>
    <w:uiPriority w:val="60"/>
    <w:rsid w:val="0063527B"/>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21">
    <w:name w:val="Заголовок 2 Знак1"/>
    <w:basedOn w:val="a0"/>
    <w:link w:val="2"/>
    <w:rsid w:val="006B5ABF"/>
    <w:rPr>
      <w:b/>
      <w:bCs/>
      <w:iCs/>
      <w:sz w:val="24"/>
      <w:szCs w:val="28"/>
      <w:lang w:val="ro-RO" w:eastAsia="ar-SA"/>
    </w:rPr>
  </w:style>
  <w:style w:type="character" w:customStyle="1" w:styleId="11">
    <w:name w:val="Заголовок 1 Знак1"/>
    <w:basedOn w:val="a0"/>
    <w:link w:val="1"/>
    <w:rsid w:val="00E94977"/>
    <w:rPr>
      <w:b/>
      <w:bCs/>
      <w:kern w:val="1"/>
      <w:sz w:val="24"/>
      <w:szCs w:val="32"/>
      <w:lang w:val="ro-RO" w:eastAsia="ar-SA"/>
    </w:rPr>
  </w:style>
  <w:style w:type="character" w:customStyle="1" w:styleId="Bodytext6Exact">
    <w:name w:val="Body text (6) Exact"/>
    <w:rsid w:val="00BA3703"/>
    <w:rPr>
      <w:b/>
      <w:bCs/>
      <w:u w:val="none"/>
    </w:rPr>
  </w:style>
  <w:style w:type="character" w:customStyle="1" w:styleId="Heading6Exact">
    <w:name w:val="Heading #6 Exact"/>
    <w:rsid w:val="00BA3703"/>
    <w:rPr>
      <w:b/>
      <w:bCs/>
      <w:u w:val="none"/>
    </w:rPr>
  </w:style>
  <w:style w:type="character" w:customStyle="1" w:styleId="Heading6">
    <w:name w:val="Heading #6_"/>
    <w:link w:val="Heading61"/>
    <w:locked/>
    <w:rsid w:val="00BA3703"/>
    <w:rPr>
      <w:b/>
      <w:bCs/>
      <w:shd w:val="clear" w:color="auto" w:fill="FFFFFF"/>
    </w:rPr>
  </w:style>
  <w:style w:type="paragraph" w:customStyle="1" w:styleId="Heading61">
    <w:name w:val="Heading #61"/>
    <w:basedOn w:val="a"/>
    <w:link w:val="Heading6"/>
    <w:rsid w:val="00BA3703"/>
    <w:pPr>
      <w:widowControl w:val="0"/>
      <w:shd w:val="clear" w:color="auto" w:fill="FFFFFF"/>
      <w:suppressAutoHyphens w:val="0"/>
      <w:spacing w:after="60" w:line="240" w:lineRule="atLeast"/>
      <w:ind w:hanging="2"/>
      <w:jc w:val="center"/>
      <w:outlineLvl w:val="5"/>
    </w:pPr>
    <w:rPr>
      <w:b/>
      <w:bCs/>
      <w:sz w:val="20"/>
      <w:szCs w:val="20"/>
      <w:lang w:val="ru-RU" w:eastAsia="ru-RU"/>
    </w:rPr>
  </w:style>
  <w:style w:type="character" w:customStyle="1" w:styleId="Bodytext2Exact">
    <w:name w:val="Body text (2) Exact"/>
    <w:rsid w:val="00BA3703"/>
    <w:rPr>
      <w:u w:val="none"/>
    </w:rPr>
  </w:style>
  <w:style w:type="character" w:customStyle="1" w:styleId="Bodytext2">
    <w:name w:val="Body text (2)_"/>
    <w:link w:val="Bodytext21"/>
    <w:uiPriority w:val="99"/>
    <w:locked/>
    <w:rsid w:val="00BA3703"/>
    <w:rPr>
      <w:shd w:val="clear" w:color="auto" w:fill="FFFFFF"/>
    </w:rPr>
  </w:style>
  <w:style w:type="paragraph" w:customStyle="1" w:styleId="Bodytext21">
    <w:name w:val="Body text (2)1"/>
    <w:basedOn w:val="a"/>
    <w:link w:val="Bodytext2"/>
    <w:uiPriority w:val="99"/>
    <w:rsid w:val="00BA3703"/>
    <w:pPr>
      <w:widowControl w:val="0"/>
      <w:shd w:val="clear" w:color="auto" w:fill="FFFFFF"/>
      <w:suppressAutoHyphens w:val="0"/>
      <w:spacing w:line="240" w:lineRule="atLeast"/>
      <w:ind w:hanging="714"/>
    </w:pPr>
    <w:rPr>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C69"/>
    <w:pPr>
      <w:suppressAutoHyphens/>
    </w:pPr>
    <w:rPr>
      <w:sz w:val="24"/>
      <w:szCs w:val="24"/>
      <w:lang w:val="ro-RO" w:eastAsia="ar-SA"/>
    </w:rPr>
  </w:style>
  <w:style w:type="paragraph" w:styleId="Heading1">
    <w:name w:val="heading 1"/>
    <w:basedOn w:val="Normal"/>
    <w:next w:val="Normal"/>
    <w:link w:val="Heading1Char"/>
    <w:qFormat/>
    <w:rsid w:val="00364540"/>
    <w:pPr>
      <w:keepNext/>
      <w:numPr>
        <w:numId w:val="1"/>
      </w:numPr>
      <w:outlineLvl w:val="0"/>
    </w:pPr>
    <w:rPr>
      <w:b/>
      <w:bCs/>
      <w:kern w:val="1"/>
      <w:szCs w:val="32"/>
    </w:rPr>
  </w:style>
  <w:style w:type="paragraph" w:styleId="Heading2">
    <w:name w:val="heading 2"/>
    <w:basedOn w:val="Normal"/>
    <w:next w:val="Normal"/>
    <w:link w:val="Heading2Char"/>
    <w:qFormat/>
    <w:rsid w:val="00364540"/>
    <w:pPr>
      <w:keepNext/>
      <w:numPr>
        <w:ilvl w:val="1"/>
        <w:numId w:val="1"/>
      </w:numPr>
      <w:outlineLvl w:val="1"/>
    </w:pPr>
    <w:rPr>
      <w:b/>
      <w:bCs/>
      <w:iCs/>
      <w:szCs w:val="28"/>
    </w:rPr>
  </w:style>
  <w:style w:type="paragraph" w:styleId="Heading3">
    <w:name w:val="heading 3"/>
    <w:basedOn w:val="Normal"/>
    <w:next w:val="Normal"/>
    <w:qFormat/>
    <w:rsid w:val="00364540"/>
    <w:pPr>
      <w:keepNext/>
      <w:numPr>
        <w:ilvl w:val="2"/>
        <w:numId w:val="1"/>
      </w:numPr>
      <w:ind w:left="709" w:firstLine="0"/>
      <w:outlineLvl w:val="2"/>
    </w:pPr>
    <w:rPr>
      <w:b/>
      <w:bCs/>
      <w:i/>
      <w:szCs w:val="26"/>
    </w:rPr>
  </w:style>
  <w:style w:type="paragraph" w:styleId="Heading4">
    <w:name w:val="heading 4"/>
    <w:basedOn w:val="Normal"/>
    <w:next w:val="Normal"/>
    <w:qFormat/>
    <w:rsid w:val="00364540"/>
    <w:pPr>
      <w:keepNext/>
      <w:widowControl w:val="0"/>
      <w:numPr>
        <w:ilvl w:val="3"/>
        <w:numId w:val="1"/>
      </w:numPr>
      <w:ind w:left="0" w:firstLine="567"/>
      <w:jc w:val="both"/>
      <w:outlineLvl w:val="3"/>
    </w:pPr>
    <w:rPr>
      <w:szCs w:val="20"/>
    </w:rPr>
  </w:style>
  <w:style w:type="paragraph" w:styleId="Heading5">
    <w:name w:val="heading 5"/>
    <w:basedOn w:val="Normal"/>
    <w:next w:val="Normal"/>
    <w:qFormat/>
    <w:rsid w:val="00364540"/>
    <w:pPr>
      <w:numPr>
        <w:ilvl w:val="4"/>
        <w:numId w:val="1"/>
      </w:numPr>
      <w:spacing w:before="240" w:after="60"/>
      <w:outlineLvl w:val="4"/>
    </w:pPr>
    <w:rPr>
      <w:b/>
      <w:bCs/>
      <w:i/>
      <w:iCs/>
      <w:sz w:val="26"/>
      <w:szCs w:val="26"/>
    </w:rPr>
  </w:style>
  <w:style w:type="paragraph" w:styleId="Heading6">
    <w:name w:val="heading 6"/>
    <w:basedOn w:val="Normal"/>
    <w:next w:val="Normal"/>
    <w:qFormat/>
    <w:rsid w:val="00364540"/>
    <w:pPr>
      <w:numPr>
        <w:ilvl w:val="5"/>
        <w:numId w:val="1"/>
      </w:numPr>
      <w:spacing w:before="240" w:after="60"/>
      <w:outlineLvl w:val="5"/>
    </w:pPr>
    <w:rPr>
      <w:b/>
      <w:bCs/>
      <w:sz w:val="22"/>
      <w:szCs w:val="22"/>
    </w:rPr>
  </w:style>
  <w:style w:type="paragraph" w:styleId="Heading7">
    <w:name w:val="heading 7"/>
    <w:basedOn w:val="Normal"/>
    <w:next w:val="Normal"/>
    <w:qFormat/>
    <w:rsid w:val="00364540"/>
    <w:pPr>
      <w:numPr>
        <w:ilvl w:val="6"/>
        <w:numId w:val="1"/>
      </w:numPr>
      <w:spacing w:before="240" w:after="60"/>
      <w:outlineLvl w:val="6"/>
    </w:pPr>
  </w:style>
  <w:style w:type="paragraph" w:styleId="Heading8">
    <w:name w:val="heading 8"/>
    <w:basedOn w:val="Normal"/>
    <w:next w:val="Normal"/>
    <w:qFormat/>
    <w:rsid w:val="00364540"/>
    <w:pPr>
      <w:numPr>
        <w:ilvl w:val="7"/>
        <w:numId w:val="1"/>
      </w:num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364540"/>
  </w:style>
  <w:style w:type="character" w:customStyle="1" w:styleId="WW8Num1z1">
    <w:name w:val="WW8Num1z1"/>
    <w:rsid w:val="00364540"/>
  </w:style>
  <w:style w:type="character" w:customStyle="1" w:styleId="WW8Num1z2">
    <w:name w:val="WW8Num1z2"/>
    <w:rsid w:val="00364540"/>
  </w:style>
  <w:style w:type="character" w:customStyle="1" w:styleId="WW8Num1z3">
    <w:name w:val="WW8Num1z3"/>
    <w:rsid w:val="00364540"/>
  </w:style>
  <w:style w:type="character" w:customStyle="1" w:styleId="WW8Num1z4">
    <w:name w:val="WW8Num1z4"/>
    <w:rsid w:val="00364540"/>
  </w:style>
  <w:style w:type="character" w:customStyle="1" w:styleId="WW8Num1z5">
    <w:name w:val="WW8Num1z5"/>
    <w:rsid w:val="00364540"/>
  </w:style>
  <w:style w:type="character" w:customStyle="1" w:styleId="WW8Num1z6">
    <w:name w:val="WW8Num1z6"/>
    <w:rsid w:val="00364540"/>
  </w:style>
  <w:style w:type="character" w:customStyle="1" w:styleId="WW8Num1z7">
    <w:name w:val="WW8Num1z7"/>
    <w:rsid w:val="00364540"/>
  </w:style>
  <w:style w:type="character" w:customStyle="1" w:styleId="WW8Num1z8">
    <w:name w:val="WW8Num1z8"/>
    <w:rsid w:val="00364540"/>
  </w:style>
  <w:style w:type="character" w:customStyle="1" w:styleId="WW8Num2z0">
    <w:name w:val="WW8Num2z0"/>
    <w:rsid w:val="00364540"/>
    <w:rPr>
      <w:rFonts w:ascii="Symbol" w:hAnsi="Symbol" w:cs="Symbol" w:hint="default"/>
      <w:lang w:val="ro-RO"/>
    </w:rPr>
  </w:style>
  <w:style w:type="character" w:customStyle="1" w:styleId="WW8Num3z0">
    <w:name w:val="WW8Num3z0"/>
    <w:rsid w:val="00364540"/>
    <w:rPr>
      <w:rFonts w:ascii="Times New Roman" w:hAnsi="Times New Roman" w:cs="Times New Roman" w:hint="default"/>
      <w:kern w:val="1"/>
    </w:rPr>
  </w:style>
  <w:style w:type="character" w:customStyle="1" w:styleId="WW8Num4z0">
    <w:name w:val="WW8Num4z0"/>
    <w:rsid w:val="00364540"/>
    <w:rPr>
      <w:rFonts w:hint="default"/>
      <w:kern w:val="1"/>
    </w:rPr>
  </w:style>
  <w:style w:type="character" w:customStyle="1" w:styleId="WW8Num5z0">
    <w:name w:val="WW8Num5z0"/>
    <w:rsid w:val="00364540"/>
    <w:rPr>
      <w:rFonts w:ascii="Symbol" w:hAnsi="Symbol" w:cs="Symbol" w:hint="default"/>
    </w:rPr>
  </w:style>
  <w:style w:type="character" w:customStyle="1" w:styleId="WW8Num6z0">
    <w:name w:val="WW8Num6z0"/>
    <w:rsid w:val="00364540"/>
    <w:rPr>
      <w:rFonts w:ascii="Symbol" w:hAnsi="Symbol" w:cs="Symbol" w:hint="default"/>
      <w:color w:val="000000"/>
      <w:spacing w:val="-1"/>
      <w:lang w:val="en-US"/>
    </w:rPr>
  </w:style>
  <w:style w:type="character" w:customStyle="1" w:styleId="WW8Num7z0">
    <w:name w:val="WW8Num7z0"/>
    <w:rsid w:val="00364540"/>
    <w:rPr>
      <w:rFonts w:ascii="Symbol" w:hAnsi="Symbol" w:cs="Symbol" w:hint="default"/>
      <w:color w:val="000000"/>
      <w:spacing w:val="-1"/>
      <w:lang w:val="ro-RO"/>
    </w:rPr>
  </w:style>
  <w:style w:type="character" w:customStyle="1" w:styleId="WW8Num8z0">
    <w:name w:val="WW8Num8z0"/>
    <w:rsid w:val="00364540"/>
    <w:rPr>
      <w:rFonts w:ascii="Symbol" w:hAnsi="Symbol" w:cs="Symbol" w:hint="default"/>
      <w:sz w:val="22"/>
    </w:rPr>
  </w:style>
  <w:style w:type="character" w:customStyle="1" w:styleId="WW8Num9z0">
    <w:name w:val="WW8Num9z0"/>
    <w:rsid w:val="00364540"/>
    <w:rPr>
      <w:rFonts w:hint="default"/>
      <w:bCs/>
      <w:i/>
      <w:iCs/>
      <w:kern w:val="1"/>
      <w:lang w:val="ro-MO"/>
    </w:rPr>
  </w:style>
  <w:style w:type="character" w:customStyle="1" w:styleId="WW8Num10z0">
    <w:name w:val="WW8Num10z0"/>
    <w:rsid w:val="00364540"/>
    <w:rPr>
      <w:rFonts w:ascii="Symbol" w:hAnsi="Symbol" w:cs="Symbol" w:hint="default"/>
      <w:sz w:val="22"/>
      <w:lang w:val="ro-MO"/>
    </w:rPr>
  </w:style>
  <w:style w:type="character" w:customStyle="1" w:styleId="WW8Num11z0">
    <w:name w:val="WW8Num11z0"/>
    <w:rsid w:val="00364540"/>
    <w:rPr>
      <w:rFonts w:ascii="Symbol" w:hAnsi="Symbol" w:cs="Symbol" w:hint="default"/>
    </w:rPr>
  </w:style>
  <w:style w:type="character" w:customStyle="1" w:styleId="WW8Num12z0">
    <w:name w:val="WW8Num12z0"/>
    <w:rsid w:val="00364540"/>
    <w:rPr>
      <w:rFonts w:ascii="Symbol" w:hAnsi="Symbol" w:cs="Symbol" w:hint="default"/>
      <w:color w:val="000000"/>
      <w:sz w:val="22"/>
      <w:lang w:val="en-US"/>
    </w:rPr>
  </w:style>
  <w:style w:type="character" w:customStyle="1" w:styleId="WW8Num13z0">
    <w:name w:val="WW8Num13z0"/>
    <w:rsid w:val="00364540"/>
    <w:rPr>
      <w:rFonts w:ascii="Times New Roman" w:hAnsi="Times New Roman" w:cs="Times New Roman" w:hint="default"/>
    </w:rPr>
  </w:style>
  <w:style w:type="character" w:customStyle="1" w:styleId="WW8Num14z0">
    <w:name w:val="WW8Num14z0"/>
    <w:rsid w:val="00364540"/>
    <w:rPr>
      <w:rFonts w:ascii="Times New Roman" w:hAnsi="Times New Roman" w:cs="Times New Roman" w:hint="default"/>
      <w:color w:val="000000"/>
    </w:rPr>
  </w:style>
  <w:style w:type="character" w:customStyle="1" w:styleId="WW8Num15z0">
    <w:name w:val="WW8Num15z0"/>
    <w:rsid w:val="00364540"/>
    <w:rPr>
      <w:rFonts w:hint="default"/>
    </w:rPr>
  </w:style>
  <w:style w:type="character" w:customStyle="1" w:styleId="WW8Num16z0">
    <w:name w:val="WW8Num16z0"/>
    <w:rsid w:val="00364540"/>
    <w:rPr>
      <w:rFonts w:hint="default"/>
      <w:bCs/>
      <w:iCs/>
      <w:color w:val="000000"/>
    </w:rPr>
  </w:style>
  <w:style w:type="character" w:customStyle="1" w:styleId="WW8Num17z0">
    <w:name w:val="WW8Num17z0"/>
    <w:rsid w:val="00364540"/>
    <w:rPr>
      <w:rFonts w:ascii="Symbol" w:hAnsi="Symbol" w:cs="Symbol" w:hint="default"/>
      <w:color w:val="000000"/>
      <w:lang w:val="fr-FR"/>
    </w:rPr>
  </w:style>
  <w:style w:type="character" w:customStyle="1" w:styleId="WW8Num18z0">
    <w:name w:val="WW8Num18z0"/>
    <w:rsid w:val="00364540"/>
    <w:rPr>
      <w:rFonts w:ascii="Symbol" w:hAnsi="Symbol" w:cs="Symbol" w:hint="default"/>
      <w:color w:val="000000"/>
      <w:sz w:val="22"/>
      <w:lang w:val="es-ES"/>
    </w:rPr>
  </w:style>
  <w:style w:type="character" w:customStyle="1" w:styleId="WW8Num19z0">
    <w:name w:val="WW8Num19z0"/>
    <w:rsid w:val="00364540"/>
    <w:rPr>
      <w:rFonts w:ascii="Calibri" w:eastAsia="Calibri" w:hAnsi="Calibri" w:cs="Times New Roman" w:hint="default"/>
      <w:shd w:val="clear" w:color="auto" w:fill="FFFF00"/>
    </w:rPr>
  </w:style>
  <w:style w:type="character" w:customStyle="1" w:styleId="WW8Num19z1">
    <w:name w:val="WW8Num19z1"/>
    <w:rsid w:val="00364540"/>
    <w:rPr>
      <w:rFonts w:ascii="Courier New" w:hAnsi="Courier New" w:cs="Courier New" w:hint="default"/>
    </w:rPr>
  </w:style>
  <w:style w:type="character" w:customStyle="1" w:styleId="WW8Num19z4">
    <w:name w:val="WW8Num19z4"/>
    <w:rsid w:val="00364540"/>
    <w:rPr>
      <w:rFonts w:ascii="Courier New" w:hAnsi="Courier New" w:cs="Courier New" w:hint="default"/>
    </w:rPr>
  </w:style>
  <w:style w:type="character" w:customStyle="1" w:styleId="WW8Num20z0">
    <w:name w:val="WW8Num20z0"/>
    <w:rsid w:val="00364540"/>
    <w:rPr>
      <w:rFonts w:ascii="Symbol" w:hAnsi="Symbol" w:cs="Symbol" w:hint="default"/>
      <w:lang w:val="fr-FR"/>
    </w:rPr>
  </w:style>
  <w:style w:type="character" w:customStyle="1" w:styleId="WW8Num21z0">
    <w:name w:val="WW8Num21z0"/>
    <w:rsid w:val="00364540"/>
    <w:rPr>
      <w:rFonts w:ascii="Symbol" w:hAnsi="Symbol" w:cs="Symbol" w:hint="default"/>
      <w:lang w:val="fr-FR"/>
    </w:rPr>
  </w:style>
  <w:style w:type="character" w:customStyle="1" w:styleId="WW8Num22z0">
    <w:name w:val="WW8Num22z0"/>
    <w:rsid w:val="00364540"/>
    <w:rPr>
      <w:rFonts w:ascii="Symbol" w:hAnsi="Symbol" w:cs="Symbol" w:hint="default"/>
      <w:lang w:val="fr-CH"/>
    </w:rPr>
  </w:style>
  <w:style w:type="character" w:customStyle="1" w:styleId="WW8Num23z0">
    <w:name w:val="WW8Num23z0"/>
    <w:rsid w:val="00364540"/>
    <w:rPr>
      <w:rFonts w:ascii="Symbol" w:hAnsi="Symbol" w:cs="Symbol" w:hint="default"/>
      <w:lang w:val="fr-CH"/>
    </w:rPr>
  </w:style>
  <w:style w:type="character" w:customStyle="1" w:styleId="WW8Num24z0">
    <w:name w:val="WW8Num24z0"/>
    <w:rsid w:val="00364540"/>
    <w:rPr>
      <w:rFonts w:ascii="Symbol" w:hAnsi="Symbol" w:cs="Symbol" w:hint="default"/>
      <w:sz w:val="20"/>
    </w:rPr>
  </w:style>
  <w:style w:type="character" w:customStyle="1" w:styleId="WW8Num25z0">
    <w:name w:val="WW8Num25z0"/>
    <w:rsid w:val="00364540"/>
    <w:rPr>
      <w:rFonts w:ascii="Calibri" w:eastAsia="Calibri" w:hAnsi="Calibri" w:cs="Times New Roman" w:hint="default"/>
      <w:lang w:val="es-ES"/>
    </w:rPr>
  </w:style>
  <w:style w:type="character" w:customStyle="1" w:styleId="WW8Num26z0">
    <w:name w:val="WW8Num26z0"/>
    <w:rsid w:val="00364540"/>
    <w:rPr>
      <w:rFonts w:ascii="Symbol" w:hAnsi="Symbol" w:cs="Symbol" w:hint="default"/>
      <w:lang w:val="ro-RO"/>
    </w:rPr>
  </w:style>
  <w:style w:type="character" w:customStyle="1" w:styleId="WW8Num27z0">
    <w:name w:val="WW8Num27z0"/>
    <w:rsid w:val="00364540"/>
    <w:rPr>
      <w:rFonts w:ascii="Symbol" w:hAnsi="Symbol" w:cs="Symbol" w:hint="default"/>
      <w:color w:val="000000"/>
      <w:sz w:val="22"/>
      <w:lang w:val="ro-RO"/>
    </w:rPr>
  </w:style>
  <w:style w:type="character" w:customStyle="1" w:styleId="WW8Num28z0">
    <w:name w:val="WW8Num28z0"/>
    <w:rsid w:val="00364540"/>
    <w:rPr>
      <w:rFonts w:ascii="Symbol" w:hAnsi="Symbol" w:cs="Symbol" w:hint="default"/>
      <w:color w:val="000000"/>
      <w:lang w:val="ro-RO"/>
    </w:rPr>
  </w:style>
  <w:style w:type="character" w:customStyle="1" w:styleId="WW8Num29z0">
    <w:name w:val="WW8Num29z0"/>
    <w:rsid w:val="00364540"/>
    <w:rPr>
      <w:rFonts w:ascii="Times New Roman" w:hAnsi="Times New Roman" w:cs="Times New Roman" w:hint="default"/>
      <w:b w:val="0"/>
      <w:i w:val="0"/>
      <w:color w:val="000000"/>
      <w:lang w:val="es-ES"/>
    </w:rPr>
  </w:style>
  <w:style w:type="character" w:customStyle="1" w:styleId="WW8Num30z0">
    <w:name w:val="WW8Num30z0"/>
    <w:rsid w:val="00364540"/>
    <w:rPr>
      <w:rFonts w:ascii="Symbol" w:hAnsi="Symbol" w:cs="Symbol" w:hint="default"/>
      <w:color w:val="000000"/>
      <w:lang w:val="fr-CH"/>
    </w:rPr>
  </w:style>
  <w:style w:type="character" w:customStyle="1" w:styleId="WW8Num31z0">
    <w:name w:val="WW8Num31z0"/>
    <w:rsid w:val="00364540"/>
    <w:rPr>
      <w:rFonts w:ascii="Symbol" w:hAnsi="Symbol" w:cs="Symbol" w:hint="default"/>
    </w:rPr>
  </w:style>
  <w:style w:type="character" w:customStyle="1" w:styleId="WW8Num31z1">
    <w:name w:val="WW8Num31z1"/>
    <w:rsid w:val="00364540"/>
    <w:rPr>
      <w:rFonts w:ascii="Courier New" w:hAnsi="Courier New" w:cs="Courier New" w:hint="default"/>
    </w:rPr>
  </w:style>
  <w:style w:type="character" w:customStyle="1" w:styleId="WW8Num31z2">
    <w:name w:val="WW8Num31z2"/>
    <w:rsid w:val="00364540"/>
    <w:rPr>
      <w:rFonts w:ascii="Wingdings" w:hAnsi="Wingdings" w:cs="Wingdings" w:hint="default"/>
    </w:rPr>
  </w:style>
  <w:style w:type="character" w:customStyle="1" w:styleId="WW8Num32z0">
    <w:name w:val="WW8Num32z0"/>
    <w:rsid w:val="00364540"/>
    <w:rPr>
      <w:rFonts w:hint="default"/>
      <w:color w:val="000000"/>
      <w:lang w:val="ro-RO"/>
    </w:rPr>
  </w:style>
  <w:style w:type="character" w:customStyle="1" w:styleId="WW8Num33z0">
    <w:name w:val="WW8Num33z0"/>
    <w:rsid w:val="00364540"/>
    <w:rPr>
      <w:rFonts w:ascii="Symbol" w:hAnsi="Symbol" w:cs="Symbol" w:hint="default"/>
      <w:color w:val="000000"/>
      <w:lang w:val="es-ES"/>
    </w:rPr>
  </w:style>
  <w:style w:type="character" w:customStyle="1" w:styleId="WW8Num34z0">
    <w:name w:val="WW8Num34z0"/>
    <w:rsid w:val="00364540"/>
    <w:rPr>
      <w:rFonts w:ascii="Wingdings" w:hAnsi="Wingdings" w:cs="Wingdings" w:hint="default"/>
      <w:color w:val="auto"/>
      <w:lang w:val="ro-RO"/>
    </w:rPr>
  </w:style>
  <w:style w:type="character" w:customStyle="1" w:styleId="WW8Num35z0">
    <w:name w:val="WW8Num35z0"/>
    <w:rsid w:val="00364540"/>
    <w:rPr>
      <w:rFonts w:ascii="Symbol" w:hAnsi="Symbol" w:cs="Symbol" w:hint="default"/>
    </w:rPr>
  </w:style>
  <w:style w:type="character" w:customStyle="1" w:styleId="WW8Num36z0">
    <w:name w:val="WW8Num36z0"/>
    <w:rsid w:val="00364540"/>
    <w:rPr>
      <w:rFonts w:ascii="Wingdings" w:hAnsi="Wingdings" w:cs="Wingdings" w:hint="default"/>
      <w:color w:val="000000"/>
      <w:spacing w:val="-1"/>
      <w:sz w:val="24"/>
      <w:szCs w:val="24"/>
      <w:shd w:val="clear" w:color="auto" w:fill="FFFFFF"/>
      <w:lang w:val="fr-CH"/>
    </w:rPr>
  </w:style>
  <w:style w:type="character" w:customStyle="1" w:styleId="WW8Num36z1">
    <w:name w:val="WW8Num36z1"/>
    <w:rsid w:val="00364540"/>
    <w:rPr>
      <w:rFonts w:ascii="Courier New" w:hAnsi="Courier New" w:cs="Courier New" w:hint="default"/>
    </w:rPr>
  </w:style>
  <w:style w:type="character" w:customStyle="1" w:styleId="WW8Num36z4">
    <w:name w:val="WW8Num36z4"/>
    <w:rsid w:val="00364540"/>
    <w:rPr>
      <w:rFonts w:ascii="Courier New" w:hAnsi="Courier New" w:cs="Courier New" w:hint="default"/>
    </w:rPr>
  </w:style>
  <w:style w:type="character" w:customStyle="1" w:styleId="WW8Num36z5">
    <w:name w:val="WW8Num36z5"/>
    <w:rsid w:val="00364540"/>
    <w:rPr>
      <w:rFonts w:ascii="Wingdings" w:hAnsi="Wingdings" w:cs="Wingdings" w:hint="default"/>
    </w:rPr>
  </w:style>
  <w:style w:type="character" w:customStyle="1" w:styleId="WW8Num37z0">
    <w:name w:val="WW8Num37z0"/>
    <w:rsid w:val="00364540"/>
    <w:rPr>
      <w:rFonts w:ascii="Symbol" w:hAnsi="Symbol" w:cs="Symbol" w:hint="default"/>
      <w:lang w:val="ro-RO"/>
    </w:rPr>
  </w:style>
  <w:style w:type="character" w:customStyle="1" w:styleId="WW8Num38z0">
    <w:name w:val="WW8Num38z0"/>
    <w:rsid w:val="00364540"/>
    <w:rPr>
      <w:rFonts w:ascii="Symbol" w:hAnsi="Symbol" w:cs="Symbol" w:hint="default"/>
      <w:lang w:val="ro-RO"/>
    </w:rPr>
  </w:style>
  <w:style w:type="character" w:customStyle="1" w:styleId="WW8Num39z0">
    <w:name w:val="WW8Num39z0"/>
    <w:rsid w:val="00364540"/>
    <w:rPr>
      <w:rFonts w:ascii="Wingdings" w:hAnsi="Wingdings" w:cs="Wingdings" w:hint="default"/>
      <w:sz w:val="24"/>
      <w:szCs w:val="24"/>
    </w:rPr>
  </w:style>
  <w:style w:type="character" w:customStyle="1" w:styleId="WW8Num40z0">
    <w:name w:val="WW8Num40z0"/>
    <w:rsid w:val="00364540"/>
    <w:rPr>
      <w:rFonts w:ascii="Times New Roman" w:hAnsi="Times New Roman" w:cs="Times New Roman" w:hint="default"/>
      <w:color w:val="auto"/>
      <w:lang w:val="en-US"/>
    </w:rPr>
  </w:style>
  <w:style w:type="character" w:customStyle="1" w:styleId="WW8Num41z0">
    <w:name w:val="WW8Num41z0"/>
    <w:rsid w:val="00364540"/>
    <w:rPr>
      <w:rFonts w:ascii="Times New Roman" w:hAnsi="Times New Roman" w:cs="Times New Roman" w:hint="default"/>
      <w:lang w:val="ro-RO"/>
    </w:rPr>
  </w:style>
  <w:style w:type="character" w:customStyle="1" w:styleId="WW8Num42z0">
    <w:name w:val="WW8Num42z0"/>
    <w:rsid w:val="00364540"/>
    <w:rPr>
      <w:rFonts w:ascii="Times New Roman" w:hAnsi="Times New Roman" w:cs="Times New Roman" w:hint="default"/>
      <w:spacing w:val="-1"/>
      <w:lang w:val="fr-CH"/>
    </w:rPr>
  </w:style>
  <w:style w:type="character" w:customStyle="1" w:styleId="WW8Num43z0">
    <w:name w:val="WW8Num43z0"/>
    <w:rsid w:val="00364540"/>
    <w:rPr>
      <w:rFonts w:hint="default"/>
    </w:rPr>
  </w:style>
  <w:style w:type="character" w:customStyle="1" w:styleId="WW8Num44z0">
    <w:name w:val="WW8Num44z0"/>
    <w:rsid w:val="00364540"/>
    <w:rPr>
      <w:rFonts w:ascii="Symbol" w:hAnsi="Symbol" w:cs="Symbol" w:hint="default"/>
      <w:color w:val="000000"/>
      <w:spacing w:val="-1"/>
      <w:lang w:val="fr-CH"/>
    </w:rPr>
  </w:style>
  <w:style w:type="character" w:customStyle="1" w:styleId="WW8Num45z0">
    <w:name w:val="WW8Num45z0"/>
    <w:rsid w:val="00364540"/>
    <w:rPr>
      <w:spacing w:val="-6"/>
      <w:lang w:val="en-US"/>
    </w:rPr>
  </w:style>
  <w:style w:type="character" w:customStyle="1" w:styleId="WW8Num45z1">
    <w:name w:val="WW8Num45z1"/>
    <w:rsid w:val="00364540"/>
  </w:style>
  <w:style w:type="character" w:customStyle="1" w:styleId="WW8Num45z2">
    <w:name w:val="WW8Num45z2"/>
    <w:rsid w:val="00364540"/>
  </w:style>
  <w:style w:type="character" w:customStyle="1" w:styleId="WW8Num45z4">
    <w:name w:val="WW8Num45z4"/>
    <w:rsid w:val="00364540"/>
  </w:style>
  <w:style w:type="character" w:customStyle="1" w:styleId="WW8Num46z0">
    <w:name w:val="WW8Num46z0"/>
    <w:rsid w:val="00364540"/>
    <w:rPr>
      <w:rFonts w:ascii="Symbol" w:hAnsi="Symbol" w:cs="Symbol" w:hint="default"/>
      <w:sz w:val="22"/>
      <w:lang w:val="es-ES"/>
    </w:rPr>
  </w:style>
  <w:style w:type="character" w:customStyle="1" w:styleId="WW8Num47z0">
    <w:name w:val="WW8Num47z0"/>
    <w:rsid w:val="00364540"/>
    <w:rPr>
      <w:rFonts w:ascii="Symbol" w:hAnsi="Symbol" w:cs="Symbol" w:hint="default"/>
      <w:color w:val="000000"/>
      <w:spacing w:val="-6"/>
      <w:sz w:val="24"/>
      <w:szCs w:val="24"/>
      <w:lang w:val="es-ES"/>
    </w:rPr>
  </w:style>
  <w:style w:type="character" w:customStyle="1" w:styleId="WW8Num48z0">
    <w:name w:val="WW8Num48z0"/>
    <w:rsid w:val="00364540"/>
    <w:rPr>
      <w:rFonts w:ascii="Symbol" w:hAnsi="Symbol" w:cs="Symbol" w:hint="default"/>
      <w:color w:val="000000"/>
      <w:sz w:val="22"/>
      <w:lang w:val="es-ES"/>
    </w:rPr>
  </w:style>
  <w:style w:type="character" w:customStyle="1" w:styleId="WW8Num49z0">
    <w:name w:val="WW8Num49z0"/>
    <w:rsid w:val="00364540"/>
    <w:rPr>
      <w:rFonts w:ascii="Symbol" w:eastAsia="Calibri" w:hAnsi="Symbol" w:cs="Symbol" w:hint="default"/>
      <w:b w:val="0"/>
      <w:i w:val="0"/>
      <w:color w:val="000000"/>
      <w:sz w:val="22"/>
      <w:szCs w:val="22"/>
      <w:shd w:val="clear" w:color="auto" w:fill="D7E8EF"/>
      <w:lang w:val="es-ES"/>
    </w:rPr>
  </w:style>
  <w:style w:type="character" w:customStyle="1" w:styleId="WW8Num50z0">
    <w:name w:val="WW8Num50z0"/>
    <w:rsid w:val="00364540"/>
    <w:rPr>
      <w:rFonts w:ascii="Symbol" w:hAnsi="Symbol" w:cs="Symbol" w:hint="default"/>
      <w:lang w:val="es-ES"/>
    </w:rPr>
  </w:style>
  <w:style w:type="character" w:customStyle="1" w:styleId="WW8Num50z1">
    <w:name w:val="WW8Num50z1"/>
    <w:rsid w:val="00364540"/>
    <w:rPr>
      <w:rFonts w:ascii="Wingdings" w:hAnsi="Wingdings" w:cs="Wingdings" w:hint="default"/>
      <w:sz w:val="24"/>
      <w:szCs w:val="24"/>
    </w:rPr>
  </w:style>
  <w:style w:type="character" w:customStyle="1" w:styleId="WW8Num50z4">
    <w:name w:val="WW8Num50z4"/>
    <w:rsid w:val="00364540"/>
    <w:rPr>
      <w:rFonts w:ascii="Courier New" w:hAnsi="Courier New" w:cs="Courier New" w:hint="default"/>
    </w:rPr>
  </w:style>
  <w:style w:type="character" w:customStyle="1" w:styleId="WW8Num50z5">
    <w:name w:val="WW8Num50z5"/>
    <w:rsid w:val="00364540"/>
    <w:rPr>
      <w:rFonts w:ascii="Wingdings" w:hAnsi="Wingdings" w:cs="Wingdings" w:hint="default"/>
    </w:rPr>
  </w:style>
  <w:style w:type="character" w:customStyle="1" w:styleId="WW8Num51z0">
    <w:name w:val="WW8Num51z0"/>
    <w:rsid w:val="00364540"/>
    <w:rPr>
      <w:rFonts w:ascii="Symbol" w:hAnsi="Symbol" w:cs="Symbol" w:hint="default"/>
    </w:rPr>
  </w:style>
  <w:style w:type="character" w:customStyle="1" w:styleId="WW8Num52z0">
    <w:name w:val="WW8Num52z0"/>
    <w:rsid w:val="00364540"/>
    <w:rPr>
      <w:rFonts w:ascii="Symbol" w:hAnsi="Symbol" w:cs="Symbol" w:hint="default"/>
    </w:rPr>
  </w:style>
  <w:style w:type="character" w:customStyle="1" w:styleId="WW8Num53z0">
    <w:name w:val="WW8Num53z0"/>
    <w:rsid w:val="00364540"/>
    <w:rPr>
      <w:rFonts w:hint="default"/>
    </w:rPr>
  </w:style>
  <w:style w:type="character" w:customStyle="1" w:styleId="WW8Num53z2">
    <w:name w:val="WW8Num53z2"/>
    <w:rsid w:val="00364540"/>
    <w:rPr>
      <w:rFonts w:ascii="Wingdings" w:hAnsi="Wingdings" w:cs="Wingdings" w:hint="default"/>
    </w:rPr>
  </w:style>
  <w:style w:type="character" w:customStyle="1" w:styleId="WW8Num53z3">
    <w:name w:val="WW8Num53z3"/>
    <w:rsid w:val="00364540"/>
    <w:rPr>
      <w:rFonts w:ascii="Symbol" w:hAnsi="Symbol" w:cs="Symbol" w:hint="default"/>
    </w:rPr>
  </w:style>
  <w:style w:type="character" w:customStyle="1" w:styleId="WW8Num53z4">
    <w:name w:val="WW8Num53z4"/>
    <w:rsid w:val="00364540"/>
    <w:rPr>
      <w:rFonts w:ascii="Courier New" w:hAnsi="Courier New" w:cs="Courier New" w:hint="default"/>
    </w:rPr>
  </w:style>
  <w:style w:type="character" w:customStyle="1" w:styleId="WW8Num54z0">
    <w:name w:val="WW8Num54z0"/>
    <w:rsid w:val="00364540"/>
    <w:rPr>
      <w:rFonts w:hint="default"/>
      <w:spacing w:val="-6"/>
    </w:rPr>
  </w:style>
  <w:style w:type="character" w:customStyle="1" w:styleId="WW8Num55z0">
    <w:name w:val="WW8Num55z0"/>
    <w:rsid w:val="00364540"/>
    <w:rPr>
      <w:rFonts w:ascii="Times New Roman" w:eastAsia="Times New Roman" w:hAnsi="Times New Roman" w:cs="Times New Roman" w:hint="default"/>
    </w:rPr>
  </w:style>
  <w:style w:type="character" w:customStyle="1" w:styleId="WW8Num55z1">
    <w:name w:val="WW8Num55z1"/>
    <w:rsid w:val="00364540"/>
    <w:rPr>
      <w:rFonts w:ascii="Courier New" w:hAnsi="Courier New" w:cs="Courier New" w:hint="default"/>
    </w:rPr>
  </w:style>
  <w:style w:type="character" w:customStyle="1" w:styleId="WW8Num56z0">
    <w:name w:val="WW8Num56z0"/>
    <w:rsid w:val="00364540"/>
    <w:rPr>
      <w:rFonts w:ascii="Symbol" w:hAnsi="Symbol" w:cs="Symbol" w:hint="default"/>
      <w:color w:val="auto"/>
      <w:lang w:val="ro-RO"/>
    </w:rPr>
  </w:style>
  <w:style w:type="character" w:customStyle="1" w:styleId="WW8Num56z1">
    <w:name w:val="WW8Num56z1"/>
    <w:rsid w:val="00364540"/>
    <w:rPr>
      <w:rFonts w:ascii="Courier New" w:hAnsi="Courier New" w:cs="Courier New" w:hint="default"/>
    </w:rPr>
  </w:style>
  <w:style w:type="character" w:customStyle="1" w:styleId="WW8Num57z0">
    <w:name w:val="WW8Num57z0"/>
    <w:rsid w:val="00364540"/>
    <w:rPr>
      <w:rFonts w:ascii="Times New Roman" w:hAnsi="Times New Roman" w:cs="Times New Roman" w:hint="default"/>
      <w:b w:val="0"/>
      <w:i w:val="0"/>
      <w:color w:val="000000"/>
      <w:spacing w:val="-6"/>
      <w:lang w:val="es-ES"/>
    </w:rPr>
  </w:style>
  <w:style w:type="character" w:customStyle="1" w:styleId="WW8Num58z0">
    <w:name w:val="WW8Num58z0"/>
    <w:rsid w:val="00364540"/>
    <w:rPr>
      <w:rFonts w:ascii="Calibri" w:eastAsia="Calibri" w:hAnsi="Calibri" w:cs="Times New Roman" w:hint="default"/>
      <w:lang w:val="es-ES"/>
    </w:rPr>
  </w:style>
  <w:style w:type="character" w:customStyle="1" w:styleId="WW8Num59z0">
    <w:name w:val="WW8Num59z0"/>
    <w:rsid w:val="00364540"/>
    <w:rPr>
      <w:rFonts w:ascii="Symbol" w:eastAsia="Times New Roman" w:hAnsi="Symbol" w:cs="Symbol" w:hint="default"/>
      <w:spacing w:val="-6"/>
      <w:sz w:val="24"/>
      <w:szCs w:val="24"/>
    </w:rPr>
  </w:style>
  <w:style w:type="character" w:customStyle="1" w:styleId="WW8Num60z0">
    <w:name w:val="WW8Num60z0"/>
    <w:rsid w:val="00364540"/>
    <w:rPr>
      <w:rFonts w:ascii="Symbol" w:hAnsi="Symbol" w:cs="Symbol" w:hint="default"/>
      <w:spacing w:val="-6"/>
      <w:sz w:val="20"/>
      <w:szCs w:val="24"/>
    </w:rPr>
  </w:style>
  <w:style w:type="character" w:customStyle="1" w:styleId="WW8Num61z0">
    <w:name w:val="WW8Num61z0"/>
    <w:rsid w:val="00364540"/>
    <w:rPr>
      <w:rFonts w:ascii="Symbol" w:hAnsi="Symbol" w:cs="Symbol" w:hint="default"/>
      <w:color w:val="000000"/>
      <w:lang w:val="en-US"/>
    </w:rPr>
  </w:style>
  <w:style w:type="character" w:customStyle="1" w:styleId="WW8Num62z0">
    <w:name w:val="WW8Num62z0"/>
    <w:rsid w:val="00364540"/>
    <w:rPr>
      <w:rFonts w:ascii="Symbol" w:hAnsi="Symbol" w:cs="Symbol" w:hint="default"/>
      <w:lang w:val="es-ES"/>
    </w:rPr>
  </w:style>
  <w:style w:type="character" w:customStyle="1" w:styleId="WW8Num63z0">
    <w:name w:val="WW8Num63z0"/>
    <w:rsid w:val="00364540"/>
    <w:rPr>
      <w:rFonts w:ascii="Times New Roman" w:hAnsi="Times New Roman" w:cs="Times New Roman" w:hint="default"/>
      <w:lang w:val="es-ES"/>
    </w:rPr>
  </w:style>
  <w:style w:type="character" w:customStyle="1" w:styleId="WW8Num64z0">
    <w:name w:val="WW8Num64z0"/>
    <w:rsid w:val="00364540"/>
    <w:rPr>
      <w:rFonts w:ascii="Symbol" w:hAnsi="Symbol" w:cs="Symbol" w:hint="default"/>
      <w:color w:val="000000"/>
      <w:shd w:val="clear" w:color="auto" w:fill="FFFFFF"/>
    </w:rPr>
  </w:style>
  <w:style w:type="character" w:customStyle="1" w:styleId="WW8Num65z0">
    <w:name w:val="WW8Num65z0"/>
    <w:rsid w:val="00364540"/>
    <w:rPr>
      <w:rFonts w:ascii="Symbol" w:hAnsi="Symbol" w:cs="Symbol" w:hint="default"/>
      <w:color w:val="000000"/>
      <w:lang w:val="ro-RO"/>
    </w:rPr>
  </w:style>
  <w:style w:type="character" w:customStyle="1" w:styleId="WW8Num66z0">
    <w:name w:val="WW8Num66z0"/>
    <w:rsid w:val="00364540"/>
    <w:rPr>
      <w:rFonts w:ascii="Times New Roman" w:hAnsi="Times New Roman" w:cs="Times New Roman" w:hint="default"/>
      <w:color w:val="000000"/>
    </w:rPr>
  </w:style>
  <w:style w:type="character" w:customStyle="1" w:styleId="WW8Num67z0">
    <w:name w:val="WW8Num67z0"/>
    <w:rsid w:val="00364540"/>
    <w:rPr>
      <w:rFonts w:ascii="Symbol" w:hAnsi="Symbol" w:cs="Symbol" w:hint="default"/>
      <w:color w:val="000000"/>
      <w:lang w:val="fr-CH"/>
    </w:rPr>
  </w:style>
  <w:style w:type="character" w:customStyle="1" w:styleId="WW8Num68z0">
    <w:name w:val="WW8Num68z0"/>
    <w:rsid w:val="00364540"/>
    <w:rPr>
      <w:rFonts w:ascii="Symbol" w:hAnsi="Symbol" w:cs="Symbol" w:hint="default"/>
      <w:color w:val="000000"/>
      <w:shd w:val="clear" w:color="auto" w:fill="FFFFFF"/>
      <w:lang w:val="fr-CH"/>
    </w:rPr>
  </w:style>
  <w:style w:type="character" w:customStyle="1" w:styleId="WW8Num69z0">
    <w:name w:val="WW8Num69z0"/>
    <w:rsid w:val="00364540"/>
    <w:rPr>
      <w:rFonts w:ascii="Symbol" w:hAnsi="Symbol" w:cs="Symbol" w:hint="default"/>
      <w:color w:val="000000"/>
      <w:lang w:val="es-ES"/>
    </w:rPr>
  </w:style>
  <w:style w:type="character" w:customStyle="1" w:styleId="WW8Num70z0">
    <w:name w:val="WW8Num70z0"/>
    <w:rsid w:val="00364540"/>
    <w:rPr>
      <w:rFonts w:ascii="Symbol" w:hAnsi="Symbol" w:cs="Symbol" w:hint="default"/>
      <w:color w:val="auto"/>
    </w:rPr>
  </w:style>
  <w:style w:type="character" w:customStyle="1" w:styleId="WW8Num71z0">
    <w:name w:val="WW8Num71z0"/>
    <w:rsid w:val="00364540"/>
    <w:rPr>
      <w:rFonts w:ascii="Symbol" w:hAnsi="Symbol" w:cs="Symbol" w:hint="default"/>
      <w:color w:val="000000"/>
    </w:rPr>
  </w:style>
  <w:style w:type="character" w:customStyle="1" w:styleId="WW8Num71z1">
    <w:name w:val="WW8Num71z1"/>
    <w:rsid w:val="00364540"/>
    <w:rPr>
      <w:rFonts w:ascii="Courier New" w:hAnsi="Courier New" w:cs="Courier New" w:hint="default"/>
    </w:rPr>
  </w:style>
  <w:style w:type="character" w:customStyle="1" w:styleId="WW8Num71z2">
    <w:name w:val="WW8Num71z2"/>
    <w:rsid w:val="00364540"/>
    <w:rPr>
      <w:rFonts w:ascii="Wingdings" w:hAnsi="Wingdings" w:cs="Wingdings" w:hint="default"/>
    </w:rPr>
  </w:style>
  <w:style w:type="character" w:customStyle="1" w:styleId="WW8Num72z0">
    <w:name w:val="WW8Num72z0"/>
    <w:rsid w:val="00364540"/>
    <w:rPr>
      <w:rFonts w:ascii="Symbol" w:hAnsi="Symbol" w:cs="Symbol" w:hint="default"/>
      <w:color w:val="000000"/>
      <w:shd w:val="clear" w:color="auto" w:fill="D7E8EF"/>
      <w:lang w:val="ro-RO"/>
    </w:rPr>
  </w:style>
  <w:style w:type="character" w:customStyle="1" w:styleId="WW8Num73z0">
    <w:name w:val="WW8Num73z0"/>
    <w:rsid w:val="00364540"/>
    <w:rPr>
      <w:rFonts w:ascii="Symbol" w:hAnsi="Symbol" w:cs="Symbol" w:hint="default"/>
    </w:rPr>
  </w:style>
  <w:style w:type="character" w:customStyle="1" w:styleId="WW8Num74z0">
    <w:name w:val="WW8Num74z0"/>
    <w:rsid w:val="00364540"/>
    <w:rPr>
      <w:rFonts w:ascii="Times New Roman" w:hAnsi="Times New Roman" w:cs="Times New Roman" w:hint="default"/>
      <w:color w:val="000000"/>
      <w:shd w:val="clear" w:color="auto" w:fill="FFFF00"/>
      <w:lang w:val="en-US"/>
    </w:rPr>
  </w:style>
  <w:style w:type="character" w:customStyle="1" w:styleId="WW8Num75z0">
    <w:name w:val="WW8Num75z0"/>
    <w:rsid w:val="00364540"/>
    <w:rPr>
      <w:rFonts w:ascii="Symbol" w:hAnsi="Symbol" w:cs="Symbol" w:hint="default"/>
      <w:color w:val="000000"/>
      <w:lang w:val="fr-FR"/>
    </w:rPr>
  </w:style>
  <w:style w:type="character" w:customStyle="1" w:styleId="WW8Num76z0">
    <w:name w:val="WW8Num76z0"/>
    <w:rsid w:val="00364540"/>
    <w:rPr>
      <w:rFonts w:ascii="Times New Roman" w:hAnsi="Times New Roman" w:cs="Times New Roman" w:hint="default"/>
      <w:b w:val="0"/>
      <w:i w:val="0"/>
      <w:color w:val="000000"/>
      <w:lang w:val="es-ES"/>
    </w:rPr>
  </w:style>
  <w:style w:type="character" w:customStyle="1" w:styleId="WW8Num77z0">
    <w:name w:val="WW8Num77z0"/>
    <w:rsid w:val="00364540"/>
    <w:rPr>
      <w:rFonts w:ascii="Symbol" w:hAnsi="Symbol" w:cs="Symbol" w:hint="default"/>
      <w:spacing w:val="-6"/>
    </w:rPr>
  </w:style>
  <w:style w:type="character" w:customStyle="1" w:styleId="WW8Num78z0">
    <w:name w:val="WW8Num78z0"/>
    <w:rsid w:val="00364540"/>
    <w:rPr>
      <w:rFonts w:ascii="Symbol" w:hAnsi="Symbol" w:cs="Symbol" w:hint="default"/>
      <w:color w:val="000000"/>
      <w:sz w:val="22"/>
    </w:rPr>
  </w:style>
  <w:style w:type="character" w:customStyle="1" w:styleId="WW8Num78z1">
    <w:name w:val="WW8Num78z1"/>
    <w:rsid w:val="00364540"/>
    <w:rPr>
      <w:rFonts w:ascii="Courier New" w:hAnsi="Courier New" w:cs="Courier New" w:hint="default"/>
    </w:rPr>
  </w:style>
  <w:style w:type="character" w:customStyle="1" w:styleId="WW8Num78z4">
    <w:name w:val="WW8Num78z4"/>
    <w:rsid w:val="00364540"/>
    <w:rPr>
      <w:rFonts w:ascii="Courier New" w:hAnsi="Courier New" w:cs="Courier New" w:hint="default"/>
    </w:rPr>
  </w:style>
  <w:style w:type="character" w:customStyle="1" w:styleId="WW8Num78z5">
    <w:name w:val="WW8Num78z5"/>
    <w:rsid w:val="00364540"/>
    <w:rPr>
      <w:rFonts w:ascii="Wingdings" w:hAnsi="Wingdings" w:cs="Wingdings" w:hint="default"/>
    </w:rPr>
  </w:style>
  <w:style w:type="character" w:customStyle="1" w:styleId="WW8Num79z0">
    <w:name w:val="WW8Num79z0"/>
    <w:rsid w:val="00364540"/>
    <w:rPr>
      <w:rFonts w:ascii="Times New Roman" w:hAnsi="Times New Roman" w:cs="Times New Roman" w:hint="default"/>
      <w:spacing w:val="-6"/>
      <w:sz w:val="24"/>
      <w:szCs w:val="24"/>
    </w:rPr>
  </w:style>
  <w:style w:type="character" w:customStyle="1" w:styleId="WW8Num79z1">
    <w:name w:val="WW8Num79z1"/>
    <w:rsid w:val="00364540"/>
    <w:rPr>
      <w:rFonts w:ascii="Courier New" w:hAnsi="Courier New" w:cs="Courier New" w:hint="default"/>
    </w:rPr>
  </w:style>
  <w:style w:type="character" w:customStyle="1" w:styleId="WW8Num79z4">
    <w:name w:val="WW8Num79z4"/>
    <w:rsid w:val="00364540"/>
    <w:rPr>
      <w:rFonts w:ascii="Courier New" w:hAnsi="Courier New" w:cs="Courier New" w:hint="default"/>
    </w:rPr>
  </w:style>
  <w:style w:type="character" w:customStyle="1" w:styleId="WW8Num79z5">
    <w:name w:val="WW8Num79z5"/>
    <w:rsid w:val="00364540"/>
    <w:rPr>
      <w:rFonts w:ascii="Wingdings" w:hAnsi="Wingdings" w:cs="Wingdings" w:hint="default"/>
    </w:rPr>
  </w:style>
  <w:style w:type="character" w:customStyle="1" w:styleId="WW8Num80z0">
    <w:name w:val="WW8Num80z0"/>
    <w:rsid w:val="00364540"/>
    <w:rPr>
      <w:rFonts w:ascii="Calibri" w:eastAsia="Calibri" w:hAnsi="Calibri" w:cs="Times New Roman" w:hint="default"/>
      <w:color w:val="000000"/>
      <w:lang w:val="es-ES"/>
    </w:rPr>
  </w:style>
  <w:style w:type="character" w:customStyle="1" w:styleId="WW8Num80z1">
    <w:name w:val="WW8Num80z1"/>
    <w:rsid w:val="00364540"/>
    <w:rPr>
      <w:rFonts w:ascii="Courier New" w:hAnsi="Courier New" w:cs="Courier New" w:hint="default"/>
    </w:rPr>
  </w:style>
  <w:style w:type="character" w:customStyle="1" w:styleId="WW8Num80z2">
    <w:name w:val="WW8Num80z2"/>
    <w:rsid w:val="00364540"/>
    <w:rPr>
      <w:rFonts w:ascii="Wingdings" w:hAnsi="Wingdings" w:cs="Wingdings" w:hint="default"/>
    </w:rPr>
  </w:style>
  <w:style w:type="character" w:customStyle="1" w:styleId="WW8Num81z0">
    <w:name w:val="WW8Num81z0"/>
    <w:rsid w:val="00364540"/>
    <w:rPr>
      <w:rFonts w:ascii="Times New Roman" w:hAnsi="Times New Roman" w:cs="Times New Roman" w:hint="default"/>
      <w:b w:val="0"/>
      <w:i w:val="0"/>
      <w:color w:val="000000"/>
      <w:lang w:val="es-ES"/>
    </w:rPr>
  </w:style>
  <w:style w:type="character" w:customStyle="1" w:styleId="WW8Num81z1">
    <w:name w:val="WW8Num81z1"/>
    <w:rsid w:val="00364540"/>
    <w:rPr>
      <w:rFonts w:ascii="Courier New" w:hAnsi="Courier New" w:cs="Courier New" w:hint="default"/>
    </w:rPr>
  </w:style>
  <w:style w:type="character" w:customStyle="1" w:styleId="WW8Num81z4">
    <w:name w:val="WW8Num81z4"/>
    <w:rsid w:val="00364540"/>
    <w:rPr>
      <w:rFonts w:ascii="Courier New" w:hAnsi="Courier New" w:cs="Courier New" w:hint="default"/>
    </w:rPr>
  </w:style>
  <w:style w:type="character" w:customStyle="1" w:styleId="WW8Num81z5">
    <w:name w:val="WW8Num81z5"/>
    <w:rsid w:val="00364540"/>
    <w:rPr>
      <w:rFonts w:ascii="Wingdings" w:hAnsi="Wingdings" w:cs="Wingdings" w:hint="default"/>
    </w:rPr>
  </w:style>
  <w:style w:type="character" w:customStyle="1" w:styleId="WW8Num82z0">
    <w:name w:val="WW8Num82z0"/>
    <w:rsid w:val="00364540"/>
    <w:rPr>
      <w:rFonts w:ascii="Symbol" w:hAnsi="Symbol" w:cs="Symbol" w:hint="default"/>
      <w:color w:val="000000"/>
    </w:rPr>
  </w:style>
  <w:style w:type="character" w:customStyle="1" w:styleId="WW8Num82z1">
    <w:name w:val="WW8Num82z1"/>
    <w:rsid w:val="00364540"/>
    <w:rPr>
      <w:rFonts w:hint="default"/>
    </w:rPr>
  </w:style>
  <w:style w:type="character" w:customStyle="1" w:styleId="WW8Num82z2">
    <w:name w:val="WW8Num82z2"/>
    <w:rsid w:val="00364540"/>
    <w:rPr>
      <w:rFonts w:ascii="Wingdings" w:hAnsi="Wingdings" w:cs="Wingdings" w:hint="default"/>
      <w:color w:val="auto"/>
    </w:rPr>
  </w:style>
  <w:style w:type="character" w:customStyle="1" w:styleId="WW8Num83z0">
    <w:name w:val="WW8Num83z0"/>
    <w:rsid w:val="00364540"/>
    <w:rPr>
      <w:rFonts w:ascii="Symbol" w:hAnsi="Symbol" w:cs="Symbol" w:hint="default"/>
      <w:b w:val="0"/>
      <w:i w:val="0"/>
      <w:color w:val="000000"/>
      <w:shd w:val="clear" w:color="auto" w:fill="FFFFFF"/>
      <w:lang w:val="ro-RO"/>
    </w:rPr>
  </w:style>
  <w:style w:type="character" w:customStyle="1" w:styleId="WW8Num83z1">
    <w:name w:val="WW8Num83z1"/>
    <w:rsid w:val="00364540"/>
    <w:rPr>
      <w:rFonts w:ascii="Courier New" w:hAnsi="Courier New" w:cs="Courier New" w:hint="default"/>
    </w:rPr>
  </w:style>
  <w:style w:type="character" w:customStyle="1" w:styleId="WW8Num83z4">
    <w:name w:val="WW8Num83z4"/>
    <w:rsid w:val="00364540"/>
    <w:rPr>
      <w:rFonts w:ascii="Courier New" w:hAnsi="Courier New" w:cs="Courier New" w:hint="default"/>
    </w:rPr>
  </w:style>
  <w:style w:type="character" w:customStyle="1" w:styleId="WW8Num83z5">
    <w:name w:val="WW8Num83z5"/>
    <w:rsid w:val="00364540"/>
    <w:rPr>
      <w:rFonts w:ascii="Wingdings" w:hAnsi="Wingdings" w:cs="Wingdings" w:hint="default"/>
    </w:rPr>
  </w:style>
  <w:style w:type="character" w:customStyle="1" w:styleId="WW8Num84z0">
    <w:name w:val="WW8Num84z0"/>
    <w:rsid w:val="00364540"/>
    <w:rPr>
      <w:rFonts w:ascii="Symbol" w:hAnsi="Symbol" w:cs="Symbol" w:hint="default"/>
      <w:sz w:val="24"/>
      <w:szCs w:val="24"/>
      <w:lang w:val="it-IT"/>
    </w:rPr>
  </w:style>
  <w:style w:type="character" w:customStyle="1" w:styleId="WW8Num84z1">
    <w:name w:val="WW8Num84z1"/>
    <w:rsid w:val="00364540"/>
    <w:rPr>
      <w:rFonts w:hint="default"/>
      <w:sz w:val="24"/>
      <w:szCs w:val="24"/>
    </w:rPr>
  </w:style>
  <w:style w:type="character" w:customStyle="1" w:styleId="WW8Num84z2">
    <w:name w:val="WW8Num84z2"/>
    <w:rsid w:val="00364540"/>
    <w:rPr>
      <w:rFonts w:ascii="Wingdings" w:hAnsi="Wingdings" w:cs="Wingdings" w:hint="default"/>
    </w:rPr>
  </w:style>
  <w:style w:type="character" w:customStyle="1" w:styleId="WW8Num85z0">
    <w:name w:val="WW8Num85z0"/>
    <w:rsid w:val="00364540"/>
    <w:rPr>
      <w:rFonts w:ascii="Calibri" w:eastAsia="Calibri" w:hAnsi="Calibri" w:cs="Times New Roman" w:hint="default"/>
      <w:lang w:val="es-ES"/>
    </w:rPr>
  </w:style>
  <w:style w:type="character" w:customStyle="1" w:styleId="WW8Num85z1">
    <w:name w:val="WW8Num85z1"/>
    <w:rsid w:val="00364540"/>
    <w:rPr>
      <w:rFonts w:ascii="Courier New" w:hAnsi="Courier New" w:cs="Courier New" w:hint="default"/>
    </w:rPr>
  </w:style>
  <w:style w:type="character" w:customStyle="1" w:styleId="WW8Num85z2">
    <w:name w:val="WW8Num85z2"/>
    <w:rsid w:val="00364540"/>
    <w:rPr>
      <w:rFonts w:ascii="Wingdings" w:hAnsi="Wingdings" w:cs="Wingdings" w:hint="default"/>
    </w:rPr>
  </w:style>
  <w:style w:type="character" w:customStyle="1" w:styleId="WW8Num86z0">
    <w:name w:val="WW8Num86z0"/>
    <w:rsid w:val="00364540"/>
    <w:rPr>
      <w:rFonts w:ascii="Symbol" w:hAnsi="Symbol" w:cs="Symbol" w:hint="default"/>
    </w:rPr>
  </w:style>
  <w:style w:type="character" w:customStyle="1" w:styleId="WW8Num86z1">
    <w:name w:val="WW8Num86z1"/>
    <w:rsid w:val="00364540"/>
    <w:rPr>
      <w:rFonts w:ascii="Courier New" w:hAnsi="Courier New" w:cs="Courier New" w:hint="default"/>
    </w:rPr>
  </w:style>
  <w:style w:type="character" w:customStyle="1" w:styleId="WW8Num86z4">
    <w:name w:val="WW8Num86z4"/>
    <w:rsid w:val="00364540"/>
    <w:rPr>
      <w:rFonts w:ascii="Courier New" w:hAnsi="Courier New" w:cs="Courier New" w:hint="default"/>
    </w:rPr>
  </w:style>
  <w:style w:type="character" w:customStyle="1" w:styleId="WW8Num86z5">
    <w:name w:val="WW8Num86z5"/>
    <w:rsid w:val="00364540"/>
    <w:rPr>
      <w:rFonts w:ascii="Wingdings" w:hAnsi="Wingdings" w:cs="Wingdings" w:hint="default"/>
    </w:rPr>
  </w:style>
  <w:style w:type="character" w:customStyle="1" w:styleId="WW8Num87z0">
    <w:name w:val="WW8Num87z0"/>
    <w:rsid w:val="00364540"/>
    <w:rPr>
      <w:rFonts w:ascii="Symbol" w:hAnsi="Symbol" w:cs="Symbol" w:hint="default"/>
      <w:color w:val="000000"/>
      <w:lang w:val="ro-RO"/>
    </w:rPr>
  </w:style>
  <w:style w:type="character" w:customStyle="1" w:styleId="WW8Num87z1">
    <w:name w:val="WW8Num87z1"/>
    <w:rsid w:val="00364540"/>
    <w:rPr>
      <w:rFonts w:ascii="Courier New" w:hAnsi="Courier New" w:cs="Courier New" w:hint="default"/>
    </w:rPr>
  </w:style>
  <w:style w:type="character" w:customStyle="1" w:styleId="WW8Num87z4">
    <w:name w:val="WW8Num87z4"/>
    <w:rsid w:val="00364540"/>
    <w:rPr>
      <w:rFonts w:ascii="Courier New" w:hAnsi="Courier New" w:cs="Courier New" w:hint="default"/>
    </w:rPr>
  </w:style>
  <w:style w:type="character" w:customStyle="1" w:styleId="WW8Num87z5">
    <w:name w:val="WW8Num87z5"/>
    <w:rsid w:val="00364540"/>
    <w:rPr>
      <w:rFonts w:ascii="Wingdings" w:hAnsi="Wingdings" w:cs="Wingdings" w:hint="default"/>
    </w:rPr>
  </w:style>
  <w:style w:type="character" w:customStyle="1" w:styleId="3">
    <w:name w:val="Основной шрифт абзаца3"/>
    <w:rsid w:val="00364540"/>
  </w:style>
  <w:style w:type="character" w:customStyle="1" w:styleId="WW8Num2z1">
    <w:name w:val="WW8Num2z1"/>
    <w:rsid w:val="00364540"/>
    <w:rPr>
      <w:rFonts w:ascii="Courier New" w:hAnsi="Courier New" w:cs="Courier New" w:hint="default"/>
    </w:rPr>
  </w:style>
  <w:style w:type="character" w:customStyle="1" w:styleId="WW8Num2z2">
    <w:name w:val="WW8Num2z2"/>
    <w:rsid w:val="00364540"/>
    <w:rPr>
      <w:rFonts w:ascii="Wingdings" w:hAnsi="Wingdings" w:cs="Wingdings" w:hint="default"/>
    </w:rPr>
  </w:style>
  <w:style w:type="character" w:customStyle="1" w:styleId="WW8Num2z3">
    <w:name w:val="WW8Num2z3"/>
    <w:rsid w:val="00364540"/>
  </w:style>
  <w:style w:type="character" w:customStyle="1" w:styleId="WW8Num2z4">
    <w:name w:val="WW8Num2z4"/>
    <w:rsid w:val="00364540"/>
  </w:style>
  <w:style w:type="character" w:customStyle="1" w:styleId="WW8Num2z5">
    <w:name w:val="WW8Num2z5"/>
    <w:rsid w:val="00364540"/>
  </w:style>
  <w:style w:type="character" w:customStyle="1" w:styleId="WW8Num2z6">
    <w:name w:val="WW8Num2z6"/>
    <w:rsid w:val="00364540"/>
  </w:style>
  <w:style w:type="character" w:customStyle="1" w:styleId="WW8Num2z7">
    <w:name w:val="WW8Num2z7"/>
    <w:rsid w:val="00364540"/>
  </w:style>
  <w:style w:type="character" w:customStyle="1" w:styleId="WW8Num2z8">
    <w:name w:val="WW8Num2z8"/>
    <w:rsid w:val="00364540"/>
  </w:style>
  <w:style w:type="character" w:customStyle="1" w:styleId="WW8Num15z1">
    <w:name w:val="WW8Num15z1"/>
    <w:rsid w:val="00364540"/>
    <w:rPr>
      <w:rFonts w:ascii="Times New Roman" w:hAnsi="Times New Roman" w:cs="Times New Roman" w:hint="default"/>
    </w:rPr>
  </w:style>
  <w:style w:type="character" w:customStyle="1" w:styleId="WW8Num15z2">
    <w:name w:val="WW8Num15z2"/>
    <w:rsid w:val="00364540"/>
    <w:rPr>
      <w:rFonts w:ascii="Wingdings" w:hAnsi="Wingdings" w:cs="Wingdings" w:hint="default"/>
    </w:rPr>
  </w:style>
  <w:style w:type="character" w:customStyle="1" w:styleId="WW8Num15z4">
    <w:name w:val="WW8Num15z4"/>
    <w:rsid w:val="00364540"/>
    <w:rPr>
      <w:rFonts w:ascii="Symbol" w:hAnsi="Symbol" w:cs="Symbol" w:hint="default"/>
      <w:b w:val="0"/>
      <w:i w:val="0"/>
    </w:rPr>
  </w:style>
  <w:style w:type="character" w:customStyle="1" w:styleId="WW8Num15z7">
    <w:name w:val="WW8Num15z7"/>
    <w:rsid w:val="00364540"/>
    <w:rPr>
      <w:rFonts w:ascii="Courier New" w:hAnsi="Courier New" w:cs="Courier New" w:hint="default"/>
    </w:rPr>
  </w:style>
  <w:style w:type="character" w:customStyle="1" w:styleId="WW8Num23z1">
    <w:name w:val="WW8Num23z1"/>
    <w:rsid w:val="00364540"/>
    <w:rPr>
      <w:rFonts w:ascii="Courier New" w:hAnsi="Courier New" w:cs="Courier New" w:hint="default"/>
    </w:rPr>
  </w:style>
  <w:style w:type="character" w:customStyle="1" w:styleId="WW8Num23z4">
    <w:name w:val="WW8Num23z4"/>
    <w:rsid w:val="00364540"/>
    <w:rPr>
      <w:rFonts w:ascii="Courier New" w:hAnsi="Courier New" w:cs="Courier New" w:hint="default"/>
    </w:rPr>
  </w:style>
  <w:style w:type="character" w:customStyle="1" w:styleId="WW8Num36z2">
    <w:name w:val="WW8Num36z2"/>
    <w:rsid w:val="00364540"/>
    <w:rPr>
      <w:rFonts w:ascii="Wingdings" w:hAnsi="Wingdings" w:cs="Wingdings" w:hint="default"/>
    </w:rPr>
  </w:style>
  <w:style w:type="character" w:customStyle="1" w:styleId="WW8Num42z1">
    <w:name w:val="WW8Num42z1"/>
    <w:rsid w:val="00364540"/>
    <w:rPr>
      <w:rFonts w:ascii="Courier New" w:hAnsi="Courier New" w:cs="Courier New" w:hint="default"/>
    </w:rPr>
  </w:style>
  <w:style w:type="character" w:customStyle="1" w:styleId="WW8Num42z4">
    <w:name w:val="WW8Num42z4"/>
    <w:rsid w:val="00364540"/>
    <w:rPr>
      <w:rFonts w:ascii="Courier New" w:hAnsi="Courier New" w:cs="Courier New" w:hint="default"/>
    </w:rPr>
  </w:style>
  <w:style w:type="character" w:customStyle="1" w:styleId="WW8Num42z5">
    <w:name w:val="WW8Num42z5"/>
    <w:rsid w:val="00364540"/>
    <w:rPr>
      <w:rFonts w:ascii="Wingdings" w:hAnsi="Wingdings" w:cs="Wingdings" w:hint="default"/>
    </w:rPr>
  </w:style>
  <w:style w:type="character" w:customStyle="1" w:styleId="WW8Num54z1">
    <w:name w:val="WW8Num54z1"/>
    <w:rsid w:val="00364540"/>
  </w:style>
  <w:style w:type="character" w:customStyle="1" w:styleId="WW8Num54z2">
    <w:name w:val="WW8Num54z2"/>
    <w:rsid w:val="00364540"/>
  </w:style>
  <w:style w:type="character" w:customStyle="1" w:styleId="WW8Num61z1">
    <w:name w:val="WW8Num61z1"/>
    <w:rsid w:val="00364540"/>
    <w:rPr>
      <w:rFonts w:ascii="Times New Roman" w:eastAsia="Times New Roman" w:hAnsi="Times New Roman" w:cs="Times New Roman" w:hint="default"/>
    </w:rPr>
  </w:style>
  <w:style w:type="character" w:customStyle="1" w:styleId="WW8Num61z5">
    <w:name w:val="WW8Num61z5"/>
    <w:rsid w:val="00364540"/>
    <w:rPr>
      <w:rFonts w:ascii="Wingdings" w:hAnsi="Wingdings" w:cs="Wingdings" w:hint="default"/>
    </w:rPr>
  </w:style>
  <w:style w:type="character" w:customStyle="1" w:styleId="WW8Num67z2">
    <w:name w:val="WW8Num67z2"/>
    <w:rsid w:val="00364540"/>
    <w:rPr>
      <w:rFonts w:ascii="Wingdings" w:hAnsi="Wingdings" w:cs="Wingdings" w:hint="default"/>
    </w:rPr>
  </w:style>
  <w:style w:type="character" w:customStyle="1" w:styleId="WW8Num67z3">
    <w:name w:val="WW8Num67z3"/>
    <w:rsid w:val="00364540"/>
    <w:rPr>
      <w:rFonts w:ascii="Symbol" w:hAnsi="Symbol" w:cs="Symbol" w:hint="default"/>
    </w:rPr>
  </w:style>
  <w:style w:type="character" w:customStyle="1" w:styleId="WW8Num67z4">
    <w:name w:val="WW8Num67z4"/>
    <w:rsid w:val="00364540"/>
    <w:rPr>
      <w:rFonts w:ascii="Courier New" w:hAnsi="Courier New" w:cs="Courier New" w:hint="default"/>
    </w:rPr>
  </w:style>
  <w:style w:type="character" w:customStyle="1" w:styleId="WW8Num69z1">
    <w:name w:val="WW8Num69z1"/>
    <w:rsid w:val="00364540"/>
    <w:rPr>
      <w:rFonts w:ascii="Courier New" w:hAnsi="Courier New" w:cs="Courier New" w:hint="default"/>
    </w:rPr>
  </w:style>
  <w:style w:type="character" w:customStyle="1" w:styleId="WW8Num70z1">
    <w:name w:val="WW8Num70z1"/>
    <w:rsid w:val="00364540"/>
    <w:rPr>
      <w:rFonts w:ascii="Courier New" w:hAnsi="Courier New" w:cs="Courier New" w:hint="default"/>
    </w:rPr>
  </w:style>
  <w:style w:type="character" w:customStyle="1" w:styleId="WW8Num71z3">
    <w:name w:val="WW8Num71z3"/>
    <w:rsid w:val="00364540"/>
    <w:rPr>
      <w:rFonts w:ascii="Symbol" w:hAnsi="Symbol" w:cs="Symbol" w:hint="default"/>
    </w:rPr>
  </w:style>
  <w:style w:type="character" w:customStyle="1" w:styleId="WW8Num72z1">
    <w:name w:val="WW8Num72z1"/>
    <w:rsid w:val="00364540"/>
    <w:rPr>
      <w:rFonts w:ascii="Courier New" w:hAnsi="Courier New" w:cs="Courier New" w:hint="default"/>
    </w:rPr>
  </w:style>
  <w:style w:type="character" w:customStyle="1" w:styleId="WW8Num72z2">
    <w:name w:val="WW8Num72z2"/>
    <w:rsid w:val="00364540"/>
    <w:rPr>
      <w:rFonts w:ascii="Wingdings" w:hAnsi="Wingdings" w:cs="Wingdings" w:hint="default"/>
    </w:rPr>
  </w:style>
  <w:style w:type="character" w:customStyle="1" w:styleId="WW8Num72z3">
    <w:name w:val="WW8Num72z3"/>
    <w:rsid w:val="00364540"/>
    <w:rPr>
      <w:rFonts w:ascii="Symbol" w:hAnsi="Symbol" w:cs="Symbol" w:hint="default"/>
    </w:rPr>
  </w:style>
  <w:style w:type="character" w:customStyle="1" w:styleId="WW8Num73z1">
    <w:name w:val="WW8Num73z1"/>
    <w:rsid w:val="00364540"/>
    <w:rPr>
      <w:rFonts w:ascii="Times New Roman" w:eastAsia="Times New Roman" w:hAnsi="Times New Roman" w:cs="Times New Roman" w:hint="default"/>
    </w:rPr>
  </w:style>
  <w:style w:type="character" w:customStyle="1" w:styleId="WW8Num73z2">
    <w:name w:val="WW8Num73z2"/>
    <w:rsid w:val="00364540"/>
    <w:rPr>
      <w:rFonts w:ascii="Wingdings" w:hAnsi="Wingdings" w:cs="Wingdings" w:hint="default"/>
    </w:rPr>
  </w:style>
  <w:style w:type="character" w:customStyle="1" w:styleId="WW8Num73z3">
    <w:name w:val="WW8Num73z3"/>
    <w:rsid w:val="00364540"/>
  </w:style>
  <w:style w:type="character" w:customStyle="1" w:styleId="WW8Num73z4">
    <w:name w:val="WW8Num73z4"/>
    <w:rsid w:val="00364540"/>
    <w:rPr>
      <w:rFonts w:ascii="Courier New" w:hAnsi="Courier New" w:cs="Courier New" w:hint="default"/>
    </w:rPr>
  </w:style>
  <w:style w:type="character" w:customStyle="1" w:styleId="WW8Num73z5">
    <w:name w:val="WW8Num73z5"/>
    <w:rsid w:val="00364540"/>
  </w:style>
  <w:style w:type="character" w:customStyle="1" w:styleId="WW8Num73z6">
    <w:name w:val="WW8Num73z6"/>
    <w:rsid w:val="00364540"/>
  </w:style>
  <w:style w:type="character" w:customStyle="1" w:styleId="WW8Num73z7">
    <w:name w:val="WW8Num73z7"/>
    <w:rsid w:val="00364540"/>
  </w:style>
  <w:style w:type="character" w:customStyle="1" w:styleId="WW8Num73z8">
    <w:name w:val="WW8Num73z8"/>
    <w:rsid w:val="00364540"/>
  </w:style>
  <w:style w:type="character" w:customStyle="1" w:styleId="WW8Num74z1">
    <w:name w:val="WW8Num74z1"/>
    <w:rsid w:val="00364540"/>
    <w:rPr>
      <w:rFonts w:ascii="Courier New" w:hAnsi="Courier New" w:cs="Courier New" w:hint="default"/>
    </w:rPr>
  </w:style>
  <w:style w:type="character" w:customStyle="1" w:styleId="WW8Num74z2">
    <w:name w:val="WW8Num74z2"/>
    <w:rsid w:val="00364540"/>
    <w:rPr>
      <w:rFonts w:ascii="Wingdings" w:hAnsi="Wingdings" w:cs="Wingdings" w:hint="default"/>
    </w:rPr>
  </w:style>
  <w:style w:type="character" w:customStyle="1" w:styleId="WW8Num74z3">
    <w:name w:val="WW8Num74z3"/>
    <w:rsid w:val="00364540"/>
    <w:rPr>
      <w:rFonts w:ascii="Symbol" w:hAnsi="Symbol" w:cs="Symbol" w:hint="default"/>
    </w:rPr>
  </w:style>
  <w:style w:type="character" w:customStyle="1" w:styleId="WW8Num75z1">
    <w:name w:val="WW8Num75z1"/>
    <w:rsid w:val="00364540"/>
    <w:rPr>
      <w:rFonts w:ascii="Courier New" w:hAnsi="Courier New" w:cs="Courier New" w:hint="default"/>
    </w:rPr>
  </w:style>
  <w:style w:type="character" w:customStyle="1" w:styleId="WW8Num75z2">
    <w:name w:val="WW8Num75z2"/>
    <w:rsid w:val="00364540"/>
    <w:rPr>
      <w:rFonts w:ascii="Wingdings" w:hAnsi="Wingdings" w:cs="Wingdings" w:hint="default"/>
    </w:rPr>
  </w:style>
  <w:style w:type="character" w:customStyle="1" w:styleId="WW8Num75z3">
    <w:name w:val="WW8Num75z3"/>
    <w:rsid w:val="00364540"/>
    <w:rPr>
      <w:rFonts w:ascii="Symbol" w:hAnsi="Symbol" w:cs="Symbol" w:hint="default"/>
    </w:rPr>
  </w:style>
  <w:style w:type="character" w:customStyle="1" w:styleId="WW8Num76z1">
    <w:name w:val="WW8Num76z1"/>
    <w:rsid w:val="00364540"/>
    <w:rPr>
      <w:rFonts w:ascii="Courier New" w:hAnsi="Courier New" w:cs="Courier New" w:hint="default"/>
    </w:rPr>
  </w:style>
  <w:style w:type="character" w:customStyle="1" w:styleId="WW8Num76z2">
    <w:name w:val="WW8Num76z2"/>
    <w:rsid w:val="00364540"/>
    <w:rPr>
      <w:rFonts w:ascii="Wingdings" w:hAnsi="Wingdings" w:cs="Wingdings" w:hint="default"/>
    </w:rPr>
  </w:style>
  <w:style w:type="character" w:customStyle="1" w:styleId="WW8Num76z3">
    <w:name w:val="WW8Num76z3"/>
    <w:rsid w:val="00364540"/>
    <w:rPr>
      <w:rFonts w:ascii="Symbol" w:hAnsi="Symbol" w:cs="Symbol" w:hint="default"/>
    </w:rPr>
  </w:style>
  <w:style w:type="character" w:customStyle="1" w:styleId="WW8Num77z1">
    <w:name w:val="WW8Num77z1"/>
    <w:rsid w:val="00364540"/>
    <w:rPr>
      <w:rFonts w:hint="default"/>
    </w:rPr>
  </w:style>
  <w:style w:type="character" w:customStyle="1" w:styleId="WW8Num77z2">
    <w:name w:val="WW8Num77z2"/>
    <w:rsid w:val="00364540"/>
    <w:rPr>
      <w:rFonts w:ascii="Wingdings" w:hAnsi="Wingdings" w:cs="Wingdings" w:hint="default"/>
    </w:rPr>
  </w:style>
  <w:style w:type="character" w:customStyle="1" w:styleId="WW8Num77z3">
    <w:name w:val="WW8Num77z3"/>
    <w:rsid w:val="00364540"/>
    <w:rPr>
      <w:rFonts w:ascii="Symbol" w:hAnsi="Symbol" w:cs="Symbol" w:hint="default"/>
    </w:rPr>
  </w:style>
  <w:style w:type="character" w:customStyle="1" w:styleId="WW8Num78z2">
    <w:name w:val="WW8Num78z2"/>
    <w:rsid w:val="00364540"/>
    <w:rPr>
      <w:rFonts w:ascii="Wingdings" w:hAnsi="Wingdings" w:cs="Wingdings" w:hint="default"/>
    </w:rPr>
  </w:style>
  <w:style w:type="character" w:customStyle="1" w:styleId="WW8Num78z3">
    <w:name w:val="WW8Num78z3"/>
    <w:rsid w:val="00364540"/>
    <w:rPr>
      <w:rFonts w:ascii="Symbol" w:hAnsi="Symbol" w:cs="Symbol" w:hint="default"/>
    </w:rPr>
  </w:style>
  <w:style w:type="character" w:customStyle="1" w:styleId="WW8Num79z2">
    <w:name w:val="WW8Num79z2"/>
    <w:rsid w:val="00364540"/>
    <w:rPr>
      <w:rFonts w:ascii="Wingdings" w:hAnsi="Wingdings" w:cs="Wingdings" w:hint="default"/>
    </w:rPr>
  </w:style>
  <w:style w:type="character" w:customStyle="1" w:styleId="WW8Num79z3">
    <w:name w:val="WW8Num79z3"/>
    <w:rsid w:val="00364540"/>
    <w:rPr>
      <w:rFonts w:ascii="Symbol" w:hAnsi="Symbol" w:cs="Symbol" w:hint="default"/>
    </w:rPr>
  </w:style>
  <w:style w:type="character" w:customStyle="1" w:styleId="WW8Num80z3">
    <w:name w:val="WW8Num80z3"/>
    <w:rsid w:val="00364540"/>
    <w:rPr>
      <w:rFonts w:ascii="Symbol" w:hAnsi="Symbol" w:cs="Symbol" w:hint="default"/>
    </w:rPr>
  </w:style>
  <w:style w:type="character" w:customStyle="1" w:styleId="WW8Num81z2">
    <w:name w:val="WW8Num81z2"/>
    <w:rsid w:val="00364540"/>
    <w:rPr>
      <w:rFonts w:ascii="Wingdings" w:hAnsi="Wingdings" w:cs="Wingdings" w:hint="default"/>
    </w:rPr>
  </w:style>
  <w:style w:type="character" w:customStyle="1" w:styleId="WW8Num81z3">
    <w:name w:val="WW8Num81z3"/>
    <w:rsid w:val="00364540"/>
    <w:rPr>
      <w:rFonts w:ascii="Symbol" w:hAnsi="Symbol" w:cs="Symbol" w:hint="default"/>
    </w:rPr>
  </w:style>
  <w:style w:type="character" w:customStyle="1" w:styleId="WW8Num82z3">
    <w:name w:val="WW8Num82z3"/>
    <w:rsid w:val="00364540"/>
    <w:rPr>
      <w:rFonts w:ascii="Symbol" w:hAnsi="Symbol" w:cs="Symbol" w:hint="default"/>
    </w:rPr>
  </w:style>
  <w:style w:type="character" w:customStyle="1" w:styleId="WW8Num83z2">
    <w:name w:val="WW8Num83z2"/>
    <w:rsid w:val="00364540"/>
    <w:rPr>
      <w:rFonts w:ascii="Wingdings" w:hAnsi="Wingdings" w:cs="Wingdings" w:hint="default"/>
    </w:rPr>
  </w:style>
  <w:style w:type="character" w:customStyle="1" w:styleId="WW8Num83z3">
    <w:name w:val="WW8Num83z3"/>
    <w:rsid w:val="00364540"/>
    <w:rPr>
      <w:rFonts w:ascii="Symbol" w:hAnsi="Symbol" w:cs="Symbol" w:hint="default"/>
    </w:rPr>
  </w:style>
  <w:style w:type="character" w:customStyle="1" w:styleId="WW8Num84z3">
    <w:name w:val="WW8Num84z3"/>
    <w:rsid w:val="00364540"/>
    <w:rPr>
      <w:rFonts w:ascii="Symbol" w:hAnsi="Symbol" w:cs="Symbol" w:hint="default"/>
    </w:rPr>
  </w:style>
  <w:style w:type="character" w:customStyle="1" w:styleId="WW8Num85z3">
    <w:name w:val="WW8Num85z3"/>
    <w:rsid w:val="00364540"/>
    <w:rPr>
      <w:rFonts w:ascii="Symbol" w:hAnsi="Symbol" w:cs="Symbol" w:hint="default"/>
    </w:rPr>
  </w:style>
  <w:style w:type="character" w:customStyle="1" w:styleId="WW8Num86z2">
    <w:name w:val="WW8Num86z2"/>
    <w:rsid w:val="00364540"/>
    <w:rPr>
      <w:rFonts w:ascii="Wingdings" w:hAnsi="Wingdings" w:cs="Wingdings" w:hint="default"/>
    </w:rPr>
  </w:style>
  <w:style w:type="character" w:customStyle="1" w:styleId="WW8Num86z3">
    <w:name w:val="WW8Num86z3"/>
    <w:rsid w:val="00364540"/>
    <w:rPr>
      <w:rFonts w:ascii="Symbol" w:hAnsi="Symbol" w:cs="Symbol" w:hint="default"/>
    </w:rPr>
  </w:style>
  <w:style w:type="character" w:customStyle="1" w:styleId="WW8Num87z2">
    <w:name w:val="WW8Num87z2"/>
    <w:rsid w:val="00364540"/>
    <w:rPr>
      <w:rFonts w:ascii="Wingdings" w:hAnsi="Wingdings" w:cs="Wingdings" w:hint="default"/>
    </w:rPr>
  </w:style>
  <w:style w:type="character" w:customStyle="1" w:styleId="WW8Num87z3">
    <w:name w:val="WW8Num87z3"/>
    <w:rsid w:val="00364540"/>
    <w:rPr>
      <w:rFonts w:ascii="Symbol" w:hAnsi="Symbol" w:cs="Symbol" w:hint="default"/>
    </w:rPr>
  </w:style>
  <w:style w:type="character" w:customStyle="1" w:styleId="WW8Num88z0">
    <w:name w:val="WW8Num88z0"/>
    <w:rsid w:val="00364540"/>
    <w:rPr>
      <w:rFonts w:ascii="Symbol" w:hAnsi="Symbol" w:cs="Symbol" w:hint="default"/>
      <w:lang w:val="fr-CH"/>
    </w:rPr>
  </w:style>
  <w:style w:type="character" w:customStyle="1" w:styleId="WW8Num88z1">
    <w:name w:val="WW8Num88z1"/>
    <w:rsid w:val="00364540"/>
    <w:rPr>
      <w:rFonts w:ascii="Courier New" w:hAnsi="Courier New" w:cs="Courier New" w:hint="default"/>
    </w:rPr>
  </w:style>
  <w:style w:type="character" w:customStyle="1" w:styleId="WW8Num88z2">
    <w:name w:val="WW8Num88z2"/>
    <w:rsid w:val="00364540"/>
    <w:rPr>
      <w:rFonts w:ascii="Wingdings" w:hAnsi="Wingdings" w:cs="Wingdings" w:hint="default"/>
    </w:rPr>
  </w:style>
  <w:style w:type="character" w:customStyle="1" w:styleId="WW8Num88z3">
    <w:name w:val="WW8Num88z3"/>
    <w:rsid w:val="00364540"/>
    <w:rPr>
      <w:rFonts w:ascii="Symbol" w:hAnsi="Symbol" w:cs="Symbol" w:hint="default"/>
    </w:rPr>
  </w:style>
  <w:style w:type="character" w:customStyle="1" w:styleId="WW8Num89z0">
    <w:name w:val="WW8Num89z0"/>
    <w:rsid w:val="00364540"/>
    <w:rPr>
      <w:rFonts w:ascii="Symbol" w:hAnsi="Symbol" w:cs="Symbol" w:hint="default"/>
      <w:color w:val="auto"/>
    </w:rPr>
  </w:style>
  <w:style w:type="character" w:customStyle="1" w:styleId="WW8Num89z1">
    <w:name w:val="WW8Num89z1"/>
    <w:rsid w:val="00364540"/>
    <w:rPr>
      <w:rFonts w:ascii="Courier New" w:hAnsi="Courier New" w:cs="Courier New" w:hint="default"/>
    </w:rPr>
  </w:style>
  <w:style w:type="character" w:customStyle="1" w:styleId="WW8Num89z2">
    <w:name w:val="WW8Num89z2"/>
    <w:rsid w:val="00364540"/>
    <w:rPr>
      <w:rFonts w:ascii="Wingdings" w:hAnsi="Wingdings" w:cs="Wingdings" w:hint="default"/>
    </w:rPr>
  </w:style>
  <w:style w:type="character" w:customStyle="1" w:styleId="WW8Num89z3">
    <w:name w:val="WW8Num89z3"/>
    <w:rsid w:val="00364540"/>
    <w:rPr>
      <w:rFonts w:ascii="Symbol" w:hAnsi="Symbol" w:cs="Symbol" w:hint="default"/>
    </w:rPr>
  </w:style>
  <w:style w:type="character" w:customStyle="1" w:styleId="WW8Num90z0">
    <w:name w:val="WW8Num90z0"/>
    <w:rsid w:val="00364540"/>
    <w:rPr>
      <w:rFonts w:ascii="Times New Roman" w:hAnsi="Times New Roman" w:cs="Times New Roman" w:hint="default"/>
      <w:sz w:val="24"/>
      <w:szCs w:val="24"/>
      <w:shd w:val="clear" w:color="auto" w:fill="FFFF00"/>
    </w:rPr>
  </w:style>
  <w:style w:type="character" w:customStyle="1" w:styleId="WW8Num90z1">
    <w:name w:val="WW8Num90z1"/>
    <w:rsid w:val="00364540"/>
    <w:rPr>
      <w:rFonts w:ascii="Courier New" w:hAnsi="Courier New" w:cs="Courier New" w:hint="default"/>
    </w:rPr>
  </w:style>
  <w:style w:type="character" w:customStyle="1" w:styleId="WW8Num90z2">
    <w:name w:val="WW8Num90z2"/>
    <w:rsid w:val="00364540"/>
    <w:rPr>
      <w:rFonts w:ascii="Wingdings" w:hAnsi="Wingdings" w:cs="Wingdings" w:hint="default"/>
    </w:rPr>
  </w:style>
  <w:style w:type="character" w:customStyle="1" w:styleId="WW8Num90z3">
    <w:name w:val="WW8Num90z3"/>
    <w:rsid w:val="00364540"/>
    <w:rPr>
      <w:rFonts w:ascii="Symbol" w:hAnsi="Symbol" w:cs="Symbol" w:hint="default"/>
    </w:rPr>
  </w:style>
  <w:style w:type="character" w:customStyle="1" w:styleId="WW8Num91z0">
    <w:name w:val="WW8Num91z0"/>
    <w:rsid w:val="00364540"/>
    <w:rPr>
      <w:rFonts w:ascii="Symbol" w:hAnsi="Symbol" w:cs="Times New Roman" w:hint="default"/>
      <w:lang w:val="it-IT"/>
    </w:rPr>
  </w:style>
  <w:style w:type="character" w:customStyle="1" w:styleId="WW8Num91z1">
    <w:name w:val="WW8Num91z1"/>
    <w:rsid w:val="00364540"/>
    <w:rPr>
      <w:rFonts w:ascii="Courier New" w:hAnsi="Courier New" w:cs="Courier New" w:hint="default"/>
    </w:rPr>
  </w:style>
  <w:style w:type="character" w:customStyle="1" w:styleId="WW8Num91z2">
    <w:name w:val="WW8Num91z2"/>
    <w:rsid w:val="00364540"/>
    <w:rPr>
      <w:rFonts w:ascii="Wingdings" w:hAnsi="Wingdings" w:cs="Wingdings" w:hint="default"/>
    </w:rPr>
  </w:style>
  <w:style w:type="character" w:customStyle="1" w:styleId="WW8Num91z3">
    <w:name w:val="WW8Num91z3"/>
    <w:rsid w:val="00364540"/>
    <w:rPr>
      <w:rFonts w:ascii="Symbol" w:hAnsi="Symbol" w:cs="Symbol" w:hint="default"/>
    </w:rPr>
  </w:style>
  <w:style w:type="character" w:customStyle="1" w:styleId="WW8Num92z0">
    <w:name w:val="WW8Num92z0"/>
    <w:rsid w:val="00364540"/>
    <w:rPr>
      <w:rFonts w:ascii="Symbol" w:hAnsi="Symbol" w:cs="Symbol" w:hint="default"/>
    </w:rPr>
  </w:style>
  <w:style w:type="character" w:customStyle="1" w:styleId="WW8Num92z1">
    <w:name w:val="WW8Num92z1"/>
    <w:rsid w:val="00364540"/>
    <w:rPr>
      <w:rFonts w:ascii="Courier New" w:hAnsi="Courier New" w:cs="Courier New" w:hint="default"/>
    </w:rPr>
  </w:style>
  <w:style w:type="character" w:customStyle="1" w:styleId="WW8Num92z2">
    <w:name w:val="WW8Num92z2"/>
    <w:rsid w:val="00364540"/>
    <w:rPr>
      <w:rFonts w:ascii="Wingdings" w:hAnsi="Wingdings" w:cs="Wingdings" w:hint="default"/>
    </w:rPr>
  </w:style>
  <w:style w:type="character" w:customStyle="1" w:styleId="WW8Num92z3">
    <w:name w:val="WW8Num92z3"/>
    <w:rsid w:val="00364540"/>
    <w:rPr>
      <w:rFonts w:ascii="Symbol" w:hAnsi="Symbol" w:cs="Symbol" w:hint="default"/>
    </w:rPr>
  </w:style>
  <w:style w:type="character" w:customStyle="1" w:styleId="2">
    <w:name w:val="Основной шрифт абзаца2"/>
    <w:rsid w:val="00364540"/>
  </w:style>
  <w:style w:type="character" w:customStyle="1" w:styleId="WW8Num4z1">
    <w:name w:val="WW8Num4z1"/>
    <w:rsid w:val="00364540"/>
    <w:rPr>
      <w:rFonts w:ascii="Times New Roman" w:hAnsi="Times New Roman" w:cs="Times New Roman" w:hint="default"/>
      <w:lang w:val="it-IT"/>
    </w:rPr>
  </w:style>
  <w:style w:type="character" w:customStyle="1" w:styleId="WW8Num4z7">
    <w:name w:val="WW8Num4z7"/>
    <w:rsid w:val="00364540"/>
    <w:rPr>
      <w:rFonts w:ascii="Courier New" w:hAnsi="Courier New" w:cs="Courier New" w:hint="default"/>
    </w:rPr>
  </w:style>
  <w:style w:type="character" w:customStyle="1" w:styleId="WW8Num4z8">
    <w:name w:val="WW8Num4z8"/>
    <w:rsid w:val="00364540"/>
    <w:rPr>
      <w:rFonts w:ascii="Wingdings" w:hAnsi="Wingdings" w:cs="Wingdings" w:hint="default"/>
    </w:rPr>
  </w:style>
  <w:style w:type="character" w:customStyle="1" w:styleId="WW8Num17z1">
    <w:name w:val="WW8Num17z1"/>
    <w:rsid w:val="00364540"/>
    <w:rPr>
      <w:rFonts w:ascii="Courier New" w:hAnsi="Courier New" w:cs="Courier New" w:hint="default"/>
    </w:rPr>
  </w:style>
  <w:style w:type="character" w:customStyle="1" w:styleId="WW8Num17z2">
    <w:name w:val="WW8Num17z2"/>
    <w:rsid w:val="00364540"/>
    <w:rPr>
      <w:rFonts w:ascii="Wingdings" w:hAnsi="Wingdings" w:cs="Wingdings" w:hint="default"/>
    </w:rPr>
  </w:style>
  <w:style w:type="character" w:customStyle="1" w:styleId="WW8Num24z1">
    <w:name w:val="WW8Num24z1"/>
    <w:rsid w:val="00364540"/>
    <w:rPr>
      <w:rFonts w:ascii="Courier New" w:hAnsi="Courier New" w:cs="Courier New" w:hint="default"/>
      <w:sz w:val="20"/>
    </w:rPr>
  </w:style>
  <w:style w:type="character" w:customStyle="1" w:styleId="WW8Num24z4">
    <w:name w:val="WW8Num24z4"/>
    <w:rsid w:val="00364540"/>
    <w:rPr>
      <w:rFonts w:ascii="Courier New" w:hAnsi="Courier New" w:cs="Courier New" w:hint="default"/>
    </w:rPr>
  </w:style>
  <w:style w:type="character" w:customStyle="1" w:styleId="WW8Num37z1">
    <w:name w:val="WW8Num37z1"/>
    <w:rsid w:val="00364540"/>
    <w:rPr>
      <w:rFonts w:ascii="Courier New" w:hAnsi="Courier New" w:cs="Courier New" w:hint="default"/>
    </w:rPr>
  </w:style>
  <w:style w:type="character" w:customStyle="1" w:styleId="WW8Num37z2">
    <w:name w:val="WW8Num37z2"/>
    <w:rsid w:val="00364540"/>
    <w:rPr>
      <w:rFonts w:ascii="Wingdings" w:hAnsi="Wingdings" w:cs="Wingdings" w:hint="default"/>
    </w:rPr>
  </w:style>
  <w:style w:type="character" w:customStyle="1" w:styleId="WW8Num43z1">
    <w:name w:val="WW8Num43z1"/>
    <w:rsid w:val="00364540"/>
    <w:rPr>
      <w:rFonts w:ascii="Courier New" w:hAnsi="Courier New" w:cs="Courier New" w:hint="default"/>
      <w:sz w:val="20"/>
    </w:rPr>
  </w:style>
  <w:style w:type="character" w:customStyle="1" w:styleId="WW8Num43z2">
    <w:name w:val="WW8Num43z2"/>
    <w:rsid w:val="00364540"/>
    <w:rPr>
      <w:rFonts w:ascii="Wingdings" w:hAnsi="Wingdings" w:cs="Wingdings" w:hint="default"/>
      <w:sz w:val="20"/>
    </w:rPr>
  </w:style>
  <w:style w:type="character" w:customStyle="1" w:styleId="WW8Num44z1">
    <w:name w:val="WW8Num44z1"/>
    <w:rsid w:val="00364540"/>
    <w:rPr>
      <w:rFonts w:ascii="Times New Roman" w:eastAsia="Times New Roman" w:hAnsi="Times New Roman" w:cs="Times New Roman" w:hint="default"/>
    </w:rPr>
  </w:style>
  <w:style w:type="character" w:customStyle="1" w:styleId="WW8Num44z4">
    <w:name w:val="WW8Num44z4"/>
    <w:rsid w:val="00364540"/>
    <w:rPr>
      <w:rFonts w:ascii="Courier New" w:hAnsi="Courier New" w:cs="Courier New" w:hint="default"/>
    </w:rPr>
  </w:style>
  <w:style w:type="character" w:customStyle="1" w:styleId="WW8Num44z5">
    <w:name w:val="WW8Num44z5"/>
    <w:rsid w:val="00364540"/>
    <w:rPr>
      <w:rFonts w:ascii="Wingdings" w:hAnsi="Wingdings" w:cs="Wingdings" w:hint="default"/>
    </w:rPr>
  </w:style>
  <w:style w:type="character" w:customStyle="1" w:styleId="WW8Num44z7">
    <w:name w:val="WW8Num44z7"/>
    <w:rsid w:val="00364540"/>
    <w:rPr>
      <w:rFonts w:ascii="Courier New" w:hAnsi="Courier New" w:cs="Courier New" w:hint="default"/>
    </w:rPr>
  </w:style>
  <w:style w:type="character" w:customStyle="1" w:styleId="WW8Num57z1">
    <w:name w:val="WW8Num57z1"/>
    <w:rsid w:val="00364540"/>
    <w:rPr>
      <w:rFonts w:ascii="Courier New" w:hAnsi="Courier New" w:cs="Courier New" w:hint="default"/>
    </w:rPr>
  </w:style>
  <w:style w:type="character" w:customStyle="1" w:styleId="WW8Num57z2">
    <w:name w:val="WW8Num57z2"/>
    <w:rsid w:val="00364540"/>
    <w:rPr>
      <w:rFonts w:ascii="Wingdings" w:hAnsi="Wingdings" w:cs="Wingdings" w:hint="default"/>
    </w:rPr>
  </w:style>
  <w:style w:type="character" w:customStyle="1" w:styleId="WW8Num57z4">
    <w:name w:val="WW8Num57z4"/>
    <w:rsid w:val="00364540"/>
    <w:rPr>
      <w:rFonts w:ascii="Courier New" w:hAnsi="Courier New" w:cs="Courier New" w:hint="default"/>
    </w:rPr>
  </w:style>
  <w:style w:type="character" w:customStyle="1" w:styleId="WW8Num64z1">
    <w:name w:val="WW8Num64z1"/>
    <w:rsid w:val="00364540"/>
    <w:rPr>
      <w:rFonts w:ascii="Courier New" w:hAnsi="Courier New" w:cs="Courier New" w:hint="default"/>
    </w:rPr>
  </w:style>
  <w:style w:type="character" w:customStyle="1" w:styleId="WW8Num64z3">
    <w:name w:val="WW8Num64z3"/>
    <w:rsid w:val="00364540"/>
    <w:rPr>
      <w:rFonts w:ascii="Symbol" w:hAnsi="Symbol" w:cs="Symbol" w:hint="default"/>
    </w:rPr>
  </w:style>
  <w:style w:type="character" w:customStyle="1" w:styleId="WW8Num64z4">
    <w:name w:val="WW8Num64z4"/>
    <w:rsid w:val="00364540"/>
    <w:rPr>
      <w:rFonts w:ascii="Courier New" w:hAnsi="Courier New" w:cs="Courier New" w:hint="default"/>
    </w:rPr>
  </w:style>
  <w:style w:type="character" w:customStyle="1" w:styleId="WW8Num64z5">
    <w:name w:val="WW8Num64z5"/>
    <w:rsid w:val="00364540"/>
    <w:rPr>
      <w:rFonts w:ascii="Wingdings" w:hAnsi="Wingdings" w:cs="Wingdings" w:hint="default"/>
    </w:rPr>
  </w:style>
  <w:style w:type="character" w:customStyle="1" w:styleId="WW8Num70z2">
    <w:name w:val="WW8Num70z2"/>
    <w:rsid w:val="00364540"/>
    <w:rPr>
      <w:rFonts w:ascii="Wingdings" w:hAnsi="Wingdings" w:cs="Wingdings" w:hint="default"/>
    </w:rPr>
  </w:style>
  <w:style w:type="character" w:customStyle="1" w:styleId="WW8Num70z3">
    <w:name w:val="WW8Num70z3"/>
    <w:rsid w:val="00364540"/>
    <w:rPr>
      <w:rFonts w:ascii="Symbol" w:hAnsi="Symbol" w:cs="Symbol" w:hint="default"/>
    </w:rPr>
  </w:style>
  <w:style w:type="character" w:customStyle="1" w:styleId="WW8Num70z4">
    <w:name w:val="WW8Num70z4"/>
    <w:rsid w:val="00364540"/>
    <w:rPr>
      <w:rFonts w:ascii="Courier New" w:hAnsi="Courier New" w:cs="Courier New" w:hint="default"/>
    </w:rPr>
  </w:style>
  <w:style w:type="character" w:customStyle="1" w:styleId="WW8Num3z1">
    <w:name w:val="WW8Num3z1"/>
    <w:rsid w:val="00364540"/>
    <w:rPr>
      <w:rFonts w:ascii="Courier New" w:hAnsi="Courier New" w:cs="Courier New" w:hint="default"/>
    </w:rPr>
  </w:style>
  <w:style w:type="character" w:customStyle="1" w:styleId="WW8Num3z2">
    <w:name w:val="WW8Num3z2"/>
    <w:rsid w:val="00364540"/>
    <w:rPr>
      <w:rFonts w:ascii="Wingdings" w:hAnsi="Wingdings" w:cs="Wingdings" w:hint="default"/>
    </w:rPr>
  </w:style>
  <w:style w:type="character" w:customStyle="1" w:styleId="WW8Num3z3">
    <w:name w:val="WW8Num3z3"/>
    <w:rsid w:val="00364540"/>
    <w:rPr>
      <w:rFonts w:ascii="Symbol" w:hAnsi="Symbol" w:cs="Symbol" w:hint="default"/>
    </w:rPr>
  </w:style>
  <w:style w:type="character" w:customStyle="1" w:styleId="WW8Num5z1">
    <w:name w:val="WW8Num5z1"/>
    <w:rsid w:val="00364540"/>
    <w:rPr>
      <w:rFonts w:ascii="Times New Roman" w:hAnsi="Times New Roman" w:cs="Times New Roman" w:hint="default"/>
      <w:lang w:val="it-IT"/>
    </w:rPr>
  </w:style>
  <w:style w:type="character" w:customStyle="1" w:styleId="WW8Num5z7">
    <w:name w:val="WW8Num5z7"/>
    <w:rsid w:val="00364540"/>
    <w:rPr>
      <w:rFonts w:ascii="Courier New" w:hAnsi="Courier New" w:cs="Courier New" w:hint="default"/>
    </w:rPr>
  </w:style>
  <w:style w:type="character" w:customStyle="1" w:styleId="WW8Num5z8">
    <w:name w:val="WW8Num5z8"/>
    <w:rsid w:val="00364540"/>
    <w:rPr>
      <w:rFonts w:ascii="Wingdings" w:hAnsi="Wingdings" w:cs="Wingdings" w:hint="default"/>
    </w:rPr>
  </w:style>
  <w:style w:type="character" w:customStyle="1" w:styleId="WW8Num6z1">
    <w:name w:val="WW8Num6z1"/>
    <w:rsid w:val="00364540"/>
    <w:rPr>
      <w:rFonts w:ascii="Courier New" w:hAnsi="Courier New" w:cs="Courier New" w:hint="default"/>
    </w:rPr>
  </w:style>
  <w:style w:type="character" w:customStyle="1" w:styleId="WW8Num6z2">
    <w:name w:val="WW8Num6z2"/>
    <w:rsid w:val="00364540"/>
    <w:rPr>
      <w:rFonts w:ascii="Wingdings" w:hAnsi="Wingdings" w:cs="Wingdings" w:hint="default"/>
    </w:rPr>
  </w:style>
  <w:style w:type="character" w:customStyle="1" w:styleId="WW8Num7z1">
    <w:name w:val="WW8Num7z1"/>
    <w:rsid w:val="00364540"/>
    <w:rPr>
      <w:rFonts w:ascii="Courier New" w:hAnsi="Courier New" w:cs="Courier New" w:hint="default"/>
    </w:rPr>
  </w:style>
  <w:style w:type="character" w:customStyle="1" w:styleId="WW8Num7z2">
    <w:name w:val="WW8Num7z2"/>
    <w:rsid w:val="00364540"/>
    <w:rPr>
      <w:rFonts w:ascii="Wingdings" w:hAnsi="Wingdings" w:cs="Wingdings" w:hint="default"/>
    </w:rPr>
  </w:style>
  <w:style w:type="character" w:customStyle="1" w:styleId="WW8Num8z1">
    <w:name w:val="WW8Num8z1"/>
    <w:rsid w:val="00364540"/>
    <w:rPr>
      <w:rFonts w:ascii="Courier New" w:hAnsi="Courier New" w:cs="Courier New" w:hint="default"/>
    </w:rPr>
  </w:style>
  <w:style w:type="character" w:customStyle="1" w:styleId="WW8Num8z2">
    <w:name w:val="WW8Num8z2"/>
    <w:rsid w:val="00364540"/>
    <w:rPr>
      <w:rFonts w:ascii="Wingdings" w:hAnsi="Wingdings" w:cs="Wingdings" w:hint="default"/>
    </w:rPr>
  </w:style>
  <w:style w:type="character" w:customStyle="1" w:styleId="WW8Num8z3">
    <w:name w:val="WW8Num8z3"/>
    <w:rsid w:val="00364540"/>
    <w:rPr>
      <w:rFonts w:ascii="Symbol" w:hAnsi="Symbol" w:cs="Symbol" w:hint="default"/>
    </w:rPr>
  </w:style>
  <w:style w:type="character" w:customStyle="1" w:styleId="WW8Num10z1">
    <w:name w:val="WW8Num10z1"/>
    <w:rsid w:val="00364540"/>
    <w:rPr>
      <w:rFonts w:ascii="Courier New" w:hAnsi="Courier New" w:cs="Courier New" w:hint="default"/>
    </w:rPr>
  </w:style>
  <w:style w:type="character" w:customStyle="1" w:styleId="WW8Num10z2">
    <w:name w:val="WW8Num10z2"/>
    <w:rsid w:val="00364540"/>
    <w:rPr>
      <w:rFonts w:ascii="Wingdings" w:hAnsi="Wingdings" w:cs="Wingdings" w:hint="default"/>
    </w:rPr>
  </w:style>
  <w:style w:type="character" w:customStyle="1" w:styleId="WW8Num10z3">
    <w:name w:val="WW8Num10z3"/>
    <w:rsid w:val="00364540"/>
    <w:rPr>
      <w:rFonts w:ascii="Symbol" w:hAnsi="Symbol" w:cs="Symbol" w:hint="default"/>
    </w:rPr>
  </w:style>
  <w:style w:type="character" w:customStyle="1" w:styleId="WW8Num11z1">
    <w:name w:val="WW8Num11z1"/>
    <w:rsid w:val="00364540"/>
    <w:rPr>
      <w:rFonts w:ascii="Courier New" w:hAnsi="Courier New" w:cs="Courier New" w:hint="default"/>
    </w:rPr>
  </w:style>
  <w:style w:type="character" w:customStyle="1" w:styleId="WW8Num11z2">
    <w:name w:val="WW8Num11z2"/>
    <w:rsid w:val="00364540"/>
    <w:rPr>
      <w:rFonts w:ascii="Wingdings" w:hAnsi="Wingdings" w:cs="Wingdings" w:hint="default"/>
    </w:rPr>
  </w:style>
  <w:style w:type="character" w:customStyle="1" w:styleId="WW8Num12z1">
    <w:name w:val="WW8Num12z1"/>
    <w:rsid w:val="00364540"/>
    <w:rPr>
      <w:rFonts w:ascii="Courier New" w:hAnsi="Courier New" w:cs="Courier New" w:hint="default"/>
    </w:rPr>
  </w:style>
  <w:style w:type="character" w:customStyle="1" w:styleId="WW8Num12z2">
    <w:name w:val="WW8Num12z2"/>
    <w:rsid w:val="00364540"/>
    <w:rPr>
      <w:rFonts w:ascii="Wingdings" w:hAnsi="Wingdings" w:cs="Wingdings" w:hint="default"/>
    </w:rPr>
  </w:style>
  <w:style w:type="character" w:customStyle="1" w:styleId="WW8Num12z3">
    <w:name w:val="WW8Num12z3"/>
    <w:rsid w:val="00364540"/>
    <w:rPr>
      <w:rFonts w:ascii="Symbol" w:hAnsi="Symbol" w:cs="Symbol" w:hint="default"/>
    </w:rPr>
  </w:style>
  <w:style w:type="character" w:customStyle="1" w:styleId="WW8Num13z1">
    <w:name w:val="WW8Num13z1"/>
    <w:rsid w:val="00364540"/>
    <w:rPr>
      <w:rFonts w:ascii="Courier New" w:hAnsi="Courier New" w:cs="Courier New" w:hint="default"/>
    </w:rPr>
  </w:style>
  <w:style w:type="character" w:customStyle="1" w:styleId="WW8Num13z2">
    <w:name w:val="WW8Num13z2"/>
    <w:rsid w:val="00364540"/>
    <w:rPr>
      <w:rFonts w:ascii="Wingdings" w:hAnsi="Wingdings" w:cs="Wingdings" w:hint="default"/>
    </w:rPr>
  </w:style>
  <w:style w:type="character" w:customStyle="1" w:styleId="WW8Num13z3">
    <w:name w:val="WW8Num13z3"/>
    <w:rsid w:val="00364540"/>
    <w:rPr>
      <w:rFonts w:ascii="Symbol" w:hAnsi="Symbol" w:cs="Symbol" w:hint="default"/>
    </w:rPr>
  </w:style>
  <w:style w:type="character" w:customStyle="1" w:styleId="WW8Num14z1">
    <w:name w:val="WW8Num14z1"/>
    <w:rsid w:val="00364540"/>
    <w:rPr>
      <w:rFonts w:ascii="Courier New" w:hAnsi="Courier New" w:cs="Courier New" w:hint="default"/>
    </w:rPr>
  </w:style>
  <w:style w:type="character" w:customStyle="1" w:styleId="WW8Num14z2">
    <w:name w:val="WW8Num14z2"/>
    <w:rsid w:val="00364540"/>
    <w:rPr>
      <w:rFonts w:ascii="Wingdings" w:hAnsi="Wingdings" w:cs="Wingdings" w:hint="default"/>
    </w:rPr>
  </w:style>
  <w:style w:type="character" w:customStyle="1" w:styleId="WW8Num14z3">
    <w:name w:val="WW8Num14z3"/>
    <w:rsid w:val="00364540"/>
    <w:rPr>
      <w:rFonts w:ascii="Symbol" w:hAnsi="Symbol" w:cs="Symbol" w:hint="default"/>
    </w:rPr>
  </w:style>
  <w:style w:type="character" w:customStyle="1" w:styleId="WW8Num16z1">
    <w:name w:val="WW8Num16z1"/>
    <w:rsid w:val="00364540"/>
  </w:style>
  <w:style w:type="character" w:customStyle="1" w:styleId="WW8Num16z2">
    <w:name w:val="WW8Num16z2"/>
    <w:rsid w:val="00364540"/>
  </w:style>
  <w:style w:type="character" w:customStyle="1" w:styleId="WW8Num16z3">
    <w:name w:val="WW8Num16z3"/>
    <w:rsid w:val="00364540"/>
  </w:style>
  <w:style w:type="character" w:customStyle="1" w:styleId="WW8Num16z4">
    <w:name w:val="WW8Num16z4"/>
    <w:rsid w:val="00364540"/>
  </w:style>
  <w:style w:type="character" w:customStyle="1" w:styleId="WW8Num16z5">
    <w:name w:val="WW8Num16z5"/>
    <w:rsid w:val="00364540"/>
  </w:style>
  <w:style w:type="character" w:customStyle="1" w:styleId="WW8Num16z6">
    <w:name w:val="WW8Num16z6"/>
    <w:rsid w:val="00364540"/>
  </w:style>
  <w:style w:type="character" w:customStyle="1" w:styleId="WW8Num16z7">
    <w:name w:val="WW8Num16z7"/>
    <w:rsid w:val="00364540"/>
  </w:style>
  <w:style w:type="character" w:customStyle="1" w:styleId="WW8Num16z8">
    <w:name w:val="WW8Num16z8"/>
    <w:rsid w:val="00364540"/>
  </w:style>
  <w:style w:type="character" w:customStyle="1" w:styleId="WW8Num18z1">
    <w:name w:val="WW8Num18z1"/>
    <w:rsid w:val="00364540"/>
    <w:rPr>
      <w:rFonts w:ascii="Courier New" w:hAnsi="Courier New" w:cs="Courier New" w:hint="default"/>
    </w:rPr>
  </w:style>
  <w:style w:type="character" w:customStyle="1" w:styleId="WW8Num18z2">
    <w:name w:val="WW8Num18z2"/>
    <w:rsid w:val="00364540"/>
    <w:rPr>
      <w:rFonts w:ascii="Wingdings" w:hAnsi="Wingdings" w:cs="Wingdings" w:hint="default"/>
    </w:rPr>
  </w:style>
  <w:style w:type="character" w:customStyle="1" w:styleId="WW8Num18z3">
    <w:name w:val="WW8Num18z3"/>
    <w:rsid w:val="00364540"/>
    <w:rPr>
      <w:rFonts w:ascii="Symbol" w:hAnsi="Symbol" w:cs="Symbol" w:hint="default"/>
    </w:rPr>
  </w:style>
  <w:style w:type="character" w:customStyle="1" w:styleId="WW8Num19z2">
    <w:name w:val="WW8Num19z2"/>
    <w:rsid w:val="00364540"/>
    <w:rPr>
      <w:rFonts w:ascii="Wingdings" w:hAnsi="Wingdings" w:cs="Wingdings" w:hint="default"/>
    </w:rPr>
  </w:style>
  <w:style w:type="character" w:customStyle="1" w:styleId="WW8Num19z3">
    <w:name w:val="WW8Num19z3"/>
    <w:rsid w:val="00364540"/>
    <w:rPr>
      <w:rFonts w:ascii="Symbol" w:hAnsi="Symbol" w:cs="Symbol" w:hint="default"/>
    </w:rPr>
  </w:style>
  <w:style w:type="character" w:customStyle="1" w:styleId="WW8Num20z1">
    <w:name w:val="WW8Num20z1"/>
    <w:rsid w:val="00364540"/>
    <w:rPr>
      <w:rFonts w:ascii="Courier New" w:hAnsi="Courier New" w:cs="Courier New" w:hint="default"/>
    </w:rPr>
  </w:style>
  <w:style w:type="character" w:customStyle="1" w:styleId="WW8Num20z2">
    <w:name w:val="WW8Num20z2"/>
    <w:rsid w:val="00364540"/>
    <w:rPr>
      <w:rFonts w:ascii="Wingdings" w:hAnsi="Wingdings" w:cs="Wingdings" w:hint="default"/>
    </w:rPr>
  </w:style>
  <w:style w:type="character" w:customStyle="1" w:styleId="WW8Num21z1">
    <w:name w:val="WW8Num21z1"/>
    <w:rsid w:val="00364540"/>
    <w:rPr>
      <w:rFonts w:ascii="Courier New" w:hAnsi="Courier New" w:cs="Courier New" w:hint="default"/>
    </w:rPr>
  </w:style>
  <w:style w:type="character" w:customStyle="1" w:styleId="WW8Num21z2">
    <w:name w:val="WW8Num21z2"/>
    <w:rsid w:val="00364540"/>
    <w:rPr>
      <w:rFonts w:ascii="Wingdings" w:hAnsi="Wingdings" w:cs="Wingdings" w:hint="default"/>
    </w:rPr>
  </w:style>
  <w:style w:type="character" w:customStyle="1" w:styleId="WW8Num22z1">
    <w:name w:val="WW8Num22z1"/>
    <w:rsid w:val="00364540"/>
    <w:rPr>
      <w:rFonts w:ascii="Times New Roman" w:hAnsi="Times New Roman" w:cs="Times New Roman" w:hint="default"/>
    </w:rPr>
  </w:style>
  <w:style w:type="character" w:customStyle="1" w:styleId="WW8Num22z2">
    <w:name w:val="WW8Num22z2"/>
    <w:rsid w:val="00364540"/>
    <w:rPr>
      <w:rFonts w:ascii="Wingdings" w:hAnsi="Wingdings" w:cs="Wingdings" w:hint="default"/>
    </w:rPr>
  </w:style>
  <w:style w:type="character" w:customStyle="1" w:styleId="WW8Num22z3">
    <w:name w:val="WW8Num22z3"/>
    <w:rsid w:val="00364540"/>
    <w:rPr>
      <w:rFonts w:ascii="Times New Roman" w:eastAsia="Times New Roman" w:hAnsi="Times New Roman" w:cs="Times New Roman" w:hint="default"/>
    </w:rPr>
  </w:style>
  <w:style w:type="character" w:customStyle="1" w:styleId="WW8Num22z4">
    <w:name w:val="WW8Num22z4"/>
    <w:rsid w:val="00364540"/>
    <w:rPr>
      <w:rFonts w:ascii="Symbol" w:hAnsi="Symbol" w:cs="Symbol" w:hint="default"/>
      <w:b w:val="0"/>
      <w:i w:val="0"/>
    </w:rPr>
  </w:style>
  <w:style w:type="character" w:customStyle="1" w:styleId="WW8Num22z7">
    <w:name w:val="WW8Num22z7"/>
    <w:rsid w:val="00364540"/>
    <w:rPr>
      <w:rFonts w:ascii="Courier New" w:hAnsi="Courier New" w:cs="Courier New" w:hint="default"/>
    </w:rPr>
  </w:style>
  <w:style w:type="character" w:customStyle="1" w:styleId="WW8Num23z2">
    <w:name w:val="WW8Num23z2"/>
    <w:rsid w:val="00364540"/>
    <w:rPr>
      <w:rFonts w:ascii="Wingdings" w:hAnsi="Wingdings" w:cs="Wingdings" w:hint="default"/>
    </w:rPr>
  </w:style>
  <w:style w:type="character" w:customStyle="1" w:styleId="WW8Num24z2">
    <w:name w:val="WW8Num24z2"/>
    <w:rsid w:val="00364540"/>
    <w:rPr>
      <w:rFonts w:ascii="Wingdings" w:hAnsi="Wingdings" w:cs="Wingdings" w:hint="default"/>
      <w:sz w:val="20"/>
    </w:rPr>
  </w:style>
  <w:style w:type="character" w:customStyle="1" w:styleId="WW8Num25z1">
    <w:name w:val="WW8Num25z1"/>
    <w:rsid w:val="00364540"/>
    <w:rPr>
      <w:rFonts w:ascii="Courier New" w:hAnsi="Courier New" w:cs="Courier New" w:hint="default"/>
    </w:rPr>
  </w:style>
  <w:style w:type="character" w:customStyle="1" w:styleId="WW8Num25z2">
    <w:name w:val="WW8Num25z2"/>
    <w:rsid w:val="00364540"/>
    <w:rPr>
      <w:rFonts w:ascii="Wingdings" w:hAnsi="Wingdings" w:cs="Wingdings" w:hint="default"/>
    </w:rPr>
  </w:style>
  <w:style w:type="character" w:customStyle="1" w:styleId="WW8Num25z3">
    <w:name w:val="WW8Num25z3"/>
    <w:rsid w:val="00364540"/>
    <w:rPr>
      <w:rFonts w:ascii="Symbol" w:hAnsi="Symbol" w:cs="Symbol" w:hint="default"/>
    </w:rPr>
  </w:style>
  <w:style w:type="character" w:customStyle="1" w:styleId="WW8Num26z1">
    <w:name w:val="WW8Num26z1"/>
    <w:rsid w:val="00364540"/>
    <w:rPr>
      <w:rFonts w:ascii="Courier New" w:hAnsi="Courier New" w:cs="Courier New" w:hint="default"/>
    </w:rPr>
  </w:style>
  <w:style w:type="character" w:customStyle="1" w:styleId="WW8Num26z2">
    <w:name w:val="WW8Num26z2"/>
    <w:rsid w:val="00364540"/>
    <w:rPr>
      <w:rFonts w:ascii="Wingdings" w:hAnsi="Wingdings" w:cs="Wingdings" w:hint="default"/>
    </w:rPr>
  </w:style>
  <w:style w:type="character" w:customStyle="1" w:styleId="WW8Num27z1">
    <w:name w:val="WW8Num27z1"/>
    <w:rsid w:val="00364540"/>
    <w:rPr>
      <w:rFonts w:ascii="Courier New" w:hAnsi="Courier New" w:cs="Courier New" w:hint="default"/>
    </w:rPr>
  </w:style>
  <w:style w:type="character" w:customStyle="1" w:styleId="WW8Num27z2">
    <w:name w:val="WW8Num27z2"/>
    <w:rsid w:val="00364540"/>
    <w:rPr>
      <w:rFonts w:ascii="Wingdings" w:hAnsi="Wingdings" w:cs="Wingdings" w:hint="default"/>
    </w:rPr>
  </w:style>
  <w:style w:type="character" w:customStyle="1" w:styleId="WW8Num27z3">
    <w:name w:val="WW8Num27z3"/>
    <w:rsid w:val="00364540"/>
    <w:rPr>
      <w:rFonts w:ascii="Symbol" w:hAnsi="Symbol" w:cs="Symbol" w:hint="default"/>
    </w:rPr>
  </w:style>
  <w:style w:type="character" w:customStyle="1" w:styleId="WW8Num28z1">
    <w:name w:val="WW8Num28z1"/>
    <w:rsid w:val="00364540"/>
    <w:rPr>
      <w:rFonts w:ascii="Times New Roman" w:eastAsia="Times New Roman" w:hAnsi="Times New Roman" w:cs="Times New Roman" w:hint="default"/>
    </w:rPr>
  </w:style>
  <w:style w:type="character" w:customStyle="1" w:styleId="WW8Num28z2">
    <w:name w:val="WW8Num28z2"/>
    <w:rsid w:val="00364540"/>
    <w:rPr>
      <w:rFonts w:ascii="Wingdings" w:hAnsi="Wingdings" w:cs="Wingdings" w:hint="default"/>
    </w:rPr>
  </w:style>
  <w:style w:type="character" w:customStyle="1" w:styleId="WW8Num28z4">
    <w:name w:val="WW8Num28z4"/>
    <w:rsid w:val="00364540"/>
    <w:rPr>
      <w:rFonts w:ascii="Courier New" w:hAnsi="Courier New" w:cs="Courier New" w:hint="default"/>
    </w:rPr>
  </w:style>
  <w:style w:type="character" w:customStyle="1" w:styleId="WW8Num29z1">
    <w:name w:val="WW8Num29z1"/>
    <w:rsid w:val="00364540"/>
    <w:rPr>
      <w:rFonts w:ascii="Courier New" w:hAnsi="Courier New" w:cs="Courier New" w:hint="default"/>
    </w:rPr>
  </w:style>
  <w:style w:type="character" w:customStyle="1" w:styleId="WW8Num29z2">
    <w:name w:val="WW8Num29z2"/>
    <w:rsid w:val="00364540"/>
    <w:rPr>
      <w:rFonts w:ascii="Wingdings" w:hAnsi="Wingdings" w:cs="Wingdings" w:hint="default"/>
    </w:rPr>
  </w:style>
  <w:style w:type="character" w:customStyle="1" w:styleId="WW8Num29z3">
    <w:name w:val="WW8Num29z3"/>
    <w:rsid w:val="00364540"/>
    <w:rPr>
      <w:rFonts w:ascii="Symbol" w:hAnsi="Symbol" w:cs="Symbol" w:hint="default"/>
    </w:rPr>
  </w:style>
  <w:style w:type="character" w:customStyle="1" w:styleId="WW8Num30z1">
    <w:name w:val="WW8Num30z1"/>
    <w:rsid w:val="00364540"/>
    <w:rPr>
      <w:rFonts w:ascii="Times New Roman" w:eastAsia="Times New Roman" w:hAnsi="Times New Roman" w:cs="Times New Roman" w:hint="default"/>
    </w:rPr>
  </w:style>
  <w:style w:type="character" w:customStyle="1" w:styleId="WW8Num30z4">
    <w:name w:val="WW8Num30z4"/>
    <w:rsid w:val="00364540"/>
    <w:rPr>
      <w:rFonts w:ascii="Courier New" w:hAnsi="Courier New" w:cs="Courier New" w:hint="default"/>
    </w:rPr>
  </w:style>
  <w:style w:type="character" w:customStyle="1" w:styleId="WW8Num30z5">
    <w:name w:val="WW8Num30z5"/>
    <w:rsid w:val="00364540"/>
    <w:rPr>
      <w:rFonts w:ascii="Wingdings" w:hAnsi="Wingdings" w:cs="Wingdings" w:hint="default"/>
    </w:rPr>
  </w:style>
  <w:style w:type="character" w:customStyle="1" w:styleId="WW8Num32z1">
    <w:name w:val="WW8Num32z1"/>
    <w:rsid w:val="00364540"/>
  </w:style>
  <w:style w:type="character" w:customStyle="1" w:styleId="WW8Num32z2">
    <w:name w:val="WW8Num32z2"/>
    <w:rsid w:val="00364540"/>
  </w:style>
  <w:style w:type="character" w:customStyle="1" w:styleId="WW8Num32z3">
    <w:name w:val="WW8Num32z3"/>
    <w:rsid w:val="00364540"/>
  </w:style>
  <w:style w:type="character" w:customStyle="1" w:styleId="WW8Num32z4">
    <w:name w:val="WW8Num32z4"/>
    <w:rsid w:val="00364540"/>
  </w:style>
  <w:style w:type="character" w:customStyle="1" w:styleId="WW8Num32z5">
    <w:name w:val="WW8Num32z5"/>
    <w:rsid w:val="00364540"/>
  </w:style>
  <w:style w:type="character" w:customStyle="1" w:styleId="WW8Num32z6">
    <w:name w:val="WW8Num32z6"/>
    <w:rsid w:val="00364540"/>
  </w:style>
  <w:style w:type="character" w:customStyle="1" w:styleId="WW8Num32z7">
    <w:name w:val="WW8Num32z7"/>
    <w:rsid w:val="00364540"/>
  </w:style>
  <w:style w:type="character" w:customStyle="1" w:styleId="WW8Num32z8">
    <w:name w:val="WW8Num32z8"/>
    <w:rsid w:val="00364540"/>
  </w:style>
  <w:style w:type="character" w:customStyle="1" w:styleId="WW8Num33z1">
    <w:name w:val="WW8Num33z1"/>
    <w:rsid w:val="00364540"/>
    <w:rPr>
      <w:rFonts w:ascii="Courier New" w:hAnsi="Courier New" w:cs="Courier New" w:hint="default"/>
    </w:rPr>
  </w:style>
  <w:style w:type="character" w:customStyle="1" w:styleId="WW8Num33z2">
    <w:name w:val="WW8Num33z2"/>
    <w:rsid w:val="00364540"/>
    <w:rPr>
      <w:rFonts w:ascii="Wingdings" w:hAnsi="Wingdings" w:cs="Wingdings" w:hint="default"/>
    </w:rPr>
  </w:style>
  <w:style w:type="character" w:customStyle="1" w:styleId="WW8Num34z1">
    <w:name w:val="WW8Num34z1"/>
    <w:rsid w:val="00364540"/>
    <w:rPr>
      <w:rFonts w:ascii="Symbol" w:hAnsi="Symbol" w:cs="Symbol" w:hint="default"/>
    </w:rPr>
  </w:style>
  <w:style w:type="character" w:customStyle="1" w:styleId="WW8Num34z4">
    <w:name w:val="WW8Num34z4"/>
    <w:rsid w:val="00364540"/>
    <w:rPr>
      <w:rFonts w:ascii="Courier New" w:hAnsi="Courier New" w:cs="Courier New" w:hint="default"/>
    </w:rPr>
  </w:style>
  <w:style w:type="character" w:customStyle="1" w:styleId="WW8Num35z1">
    <w:name w:val="WW8Num35z1"/>
    <w:rsid w:val="00364540"/>
    <w:rPr>
      <w:rFonts w:ascii="Courier New" w:hAnsi="Courier New" w:cs="Courier New" w:hint="default"/>
    </w:rPr>
  </w:style>
  <w:style w:type="character" w:customStyle="1" w:styleId="WW8Num35z2">
    <w:name w:val="WW8Num35z2"/>
    <w:rsid w:val="00364540"/>
    <w:rPr>
      <w:rFonts w:ascii="Wingdings" w:hAnsi="Wingdings" w:cs="Wingdings" w:hint="default"/>
    </w:rPr>
  </w:style>
  <w:style w:type="character" w:customStyle="1" w:styleId="WW8Num36z3">
    <w:name w:val="WW8Num36z3"/>
    <w:rsid w:val="00364540"/>
    <w:rPr>
      <w:rFonts w:ascii="Symbol" w:hAnsi="Symbol" w:cs="Symbol" w:hint="default"/>
    </w:rPr>
  </w:style>
  <w:style w:type="character" w:customStyle="1" w:styleId="WW8Num38z1">
    <w:name w:val="WW8Num38z1"/>
    <w:rsid w:val="00364540"/>
    <w:rPr>
      <w:rFonts w:ascii="Courier New" w:hAnsi="Courier New" w:cs="Courier New" w:hint="default"/>
    </w:rPr>
  </w:style>
  <w:style w:type="character" w:customStyle="1" w:styleId="WW8Num38z2">
    <w:name w:val="WW8Num38z2"/>
    <w:rsid w:val="00364540"/>
    <w:rPr>
      <w:rFonts w:ascii="Wingdings" w:hAnsi="Wingdings" w:cs="Wingdings" w:hint="default"/>
    </w:rPr>
  </w:style>
  <w:style w:type="character" w:customStyle="1" w:styleId="WW8Num39z1">
    <w:name w:val="WW8Num39z1"/>
    <w:rsid w:val="00364540"/>
    <w:rPr>
      <w:rFonts w:ascii="Times New Roman" w:eastAsia="Times New Roman" w:hAnsi="Times New Roman" w:cs="Times New Roman" w:hint="default"/>
    </w:rPr>
  </w:style>
  <w:style w:type="character" w:customStyle="1" w:styleId="WW8Num39z2">
    <w:name w:val="WW8Num39z2"/>
    <w:rsid w:val="00364540"/>
    <w:rPr>
      <w:rFonts w:ascii="Symbol" w:hAnsi="Symbol" w:cs="Symbol" w:hint="default"/>
    </w:rPr>
  </w:style>
  <w:style w:type="character" w:customStyle="1" w:styleId="WW8Num39z4">
    <w:name w:val="WW8Num39z4"/>
    <w:rsid w:val="00364540"/>
    <w:rPr>
      <w:rFonts w:ascii="Courier New" w:hAnsi="Courier New" w:cs="Courier New" w:hint="default"/>
    </w:rPr>
  </w:style>
  <w:style w:type="character" w:customStyle="1" w:styleId="WW8Num40z1">
    <w:name w:val="WW8Num40z1"/>
    <w:rsid w:val="00364540"/>
    <w:rPr>
      <w:rFonts w:ascii="Courier New" w:hAnsi="Courier New" w:cs="Courier New" w:hint="default"/>
    </w:rPr>
  </w:style>
  <w:style w:type="character" w:customStyle="1" w:styleId="WW8Num40z2">
    <w:name w:val="WW8Num40z2"/>
    <w:rsid w:val="00364540"/>
    <w:rPr>
      <w:rFonts w:ascii="Wingdings" w:hAnsi="Wingdings" w:cs="Wingdings" w:hint="default"/>
    </w:rPr>
  </w:style>
  <w:style w:type="character" w:customStyle="1" w:styleId="WW8Num40z3">
    <w:name w:val="WW8Num40z3"/>
    <w:rsid w:val="00364540"/>
    <w:rPr>
      <w:rFonts w:ascii="Symbol" w:hAnsi="Symbol" w:cs="Symbol" w:hint="default"/>
    </w:rPr>
  </w:style>
  <w:style w:type="character" w:customStyle="1" w:styleId="WW8Num41z1">
    <w:name w:val="WW8Num41z1"/>
    <w:rsid w:val="00364540"/>
    <w:rPr>
      <w:rFonts w:ascii="Courier New" w:hAnsi="Courier New" w:cs="Courier New" w:hint="default"/>
    </w:rPr>
  </w:style>
  <w:style w:type="character" w:customStyle="1" w:styleId="WW8Num41z2">
    <w:name w:val="WW8Num41z2"/>
    <w:rsid w:val="00364540"/>
    <w:rPr>
      <w:rFonts w:ascii="Wingdings" w:hAnsi="Wingdings" w:cs="Wingdings" w:hint="default"/>
    </w:rPr>
  </w:style>
  <w:style w:type="character" w:customStyle="1" w:styleId="WW8Num41z3">
    <w:name w:val="WW8Num41z3"/>
    <w:rsid w:val="00364540"/>
    <w:rPr>
      <w:rFonts w:ascii="Symbol" w:hAnsi="Symbol" w:cs="Symbol" w:hint="default"/>
    </w:rPr>
  </w:style>
  <w:style w:type="character" w:customStyle="1" w:styleId="WW8Num42z2">
    <w:name w:val="WW8Num42z2"/>
    <w:rsid w:val="00364540"/>
    <w:rPr>
      <w:rFonts w:ascii="Wingdings" w:hAnsi="Wingdings" w:cs="Wingdings" w:hint="default"/>
    </w:rPr>
  </w:style>
  <w:style w:type="character" w:customStyle="1" w:styleId="WW8Num42z3">
    <w:name w:val="WW8Num42z3"/>
    <w:rsid w:val="00364540"/>
    <w:rPr>
      <w:rFonts w:ascii="Symbol" w:hAnsi="Symbol" w:cs="Symbol" w:hint="default"/>
    </w:rPr>
  </w:style>
  <w:style w:type="character" w:customStyle="1" w:styleId="WW8Num45z3">
    <w:name w:val="WW8Num45z3"/>
    <w:rsid w:val="00364540"/>
  </w:style>
  <w:style w:type="character" w:customStyle="1" w:styleId="WW8Num45z5">
    <w:name w:val="WW8Num45z5"/>
    <w:rsid w:val="00364540"/>
  </w:style>
  <w:style w:type="character" w:customStyle="1" w:styleId="WW8Num45z6">
    <w:name w:val="WW8Num45z6"/>
    <w:rsid w:val="00364540"/>
  </w:style>
  <w:style w:type="character" w:customStyle="1" w:styleId="WW8Num45z7">
    <w:name w:val="WW8Num45z7"/>
    <w:rsid w:val="00364540"/>
  </w:style>
  <w:style w:type="character" w:customStyle="1" w:styleId="WW8Num45z8">
    <w:name w:val="WW8Num45z8"/>
    <w:rsid w:val="00364540"/>
  </w:style>
  <w:style w:type="character" w:customStyle="1" w:styleId="WW8Num46z1">
    <w:name w:val="WW8Num46z1"/>
    <w:rsid w:val="00364540"/>
    <w:rPr>
      <w:rFonts w:ascii="Courier New" w:hAnsi="Courier New" w:cs="Courier New" w:hint="default"/>
    </w:rPr>
  </w:style>
  <w:style w:type="character" w:customStyle="1" w:styleId="WW8Num46z2">
    <w:name w:val="WW8Num46z2"/>
    <w:rsid w:val="00364540"/>
    <w:rPr>
      <w:rFonts w:ascii="Wingdings" w:hAnsi="Wingdings" w:cs="Wingdings" w:hint="default"/>
    </w:rPr>
  </w:style>
  <w:style w:type="character" w:customStyle="1" w:styleId="WW8Num46z3">
    <w:name w:val="WW8Num46z3"/>
    <w:rsid w:val="00364540"/>
    <w:rPr>
      <w:rFonts w:ascii="Symbol" w:hAnsi="Symbol" w:cs="Symbol" w:hint="default"/>
    </w:rPr>
  </w:style>
  <w:style w:type="character" w:customStyle="1" w:styleId="WW8Num47z1">
    <w:name w:val="WW8Num47z1"/>
    <w:rsid w:val="00364540"/>
    <w:rPr>
      <w:rFonts w:ascii="Courier New" w:hAnsi="Courier New" w:cs="Courier New" w:hint="default"/>
    </w:rPr>
  </w:style>
  <w:style w:type="character" w:customStyle="1" w:styleId="WW8Num47z2">
    <w:name w:val="WW8Num47z2"/>
    <w:rsid w:val="00364540"/>
    <w:rPr>
      <w:rFonts w:ascii="Wingdings" w:hAnsi="Wingdings" w:cs="Wingdings" w:hint="default"/>
    </w:rPr>
  </w:style>
  <w:style w:type="character" w:customStyle="1" w:styleId="WW8Num48z1">
    <w:name w:val="WW8Num48z1"/>
    <w:rsid w:val="00364540"/>
    <w:rPr>
      <w:rFonts w:ascii="Courier New" w:hAnsi="Courier New" w:cs="Courier New" w:hint="default"/>
    </w:rPr>
  </w:style>
  <w:style w:type="character" w:customStyle="1" w:styleId="WW8Num48z2">
    <w:name w:val="WW8Num48z2"/>
    <w:rsid w:val="00364540"/>
    <w:rPr>
      <w:rFonts w:ascii="Wingdings" w:hAnsi="Wingdings" w:cs="Wingdings" w:hint="default"/>
    </w:rPr>
  </w:style>
  <w:style w:type="character" w:customStyle="1" w:styleId="WW8Num48z3">
    <w:name w:val="WW8Num48z3"/>
    <w:rsid w:val="00364540"/>
    <w:rPr>
      <w:rFonts w:ascii="Symbol" w:hAnsi="Symbol" w:cs="Symbol" w:hint="default"/>
    </w:rPr>
  </w:style>
  <w:style w:type="character" w:customStyle="1" w:styleId="WW8Num49z1">
    <w:name w:val="WW8Num49z1"/>
    <w:rsid w:val="00364540"/>
    <w:rPr>
      <w:rFonts w:ascii="Courier New" w:hAnsi="Courier New" w:cs="Courier New" w:hint="default"/>
    </w:rPr>
  </w:style>
  <w:style w:type="character" w:customStyle="1" w:styleId="WW8Num49z2">
    <w:name w:val="WW8Num49z2"/>
    <w:rsid w:val="00364540"/>
    <w:rPr>
      <w:rFonts w:ascii="Wingdings" w:hAnsi="Wingdings" w:cs="Wingdings" w:hint="default"/>
    </w:rPr>
  </w:style>
  <w:style w:type="character" w:customStyle="1" w:styleId="WW8Num49z3">
    <w:name w:val="WW8Num49z3"/>
    <w:rsid w:val="00364540"/>
    <w:rPr>
      <w:rFonts w:ascii="Symbol" w:hAnsi="Symbol" w:cs="Symbol" w:hint="default"/>
    </w:rPr>
  </w:style>
  <w:style w:type="character" w:customStyle="1" w:styleId="WW8Num50z2">
    <w:name w:val="WW8Num50z2"/>
    <w:rsid w:val="00364540"/>
    <w:rPr>
      <w:rFonts w:ascii="Wingdings" w:hAnsi="Wingdings" w:cs="Wingdings" w:hint="default"/>
    </w:rPr>
  </w:style>
  <w:style w:type="character" w:customStyle="1" w:styleId="WW8Num51z1">
    <w:name w:val="WW8Num51z1"/>
    <w:rsid w:val="00364540"/>
    <w:rPr>
      <w:rFonts w:ascii="Courier New" w:hAnsi="Courier New" w:cs="Courier New" w:hint="default"/>
    </w:rPr>
  </w:style>
  <w:style w:type="character" w:customStyle="1" w:styleId="WW8Num51z2">
    <w:name w:val="WW8Num51z2"/>
    <w:rsid w:val="00364540"/>
    <w:rPr>
      <w:rFonts w:ascii="Wingdings" w:hAnsi="Wingdings" w:cs="Wingdings" w:hint="default"/>
    </w:rPr>
  </w:style>
  <w:style w:type="character" w:customStyle="1" w:styleId="WW8Num52z1">
    <w:name w:val="WW8Num52z1"/>
    <w:rsid w:val="00364540"/>
    <w:rPr>
      <w:rFonts w:ascii="Courier New" w:hAnsi="Courier New" w:cs="Courier New" w:hint="default"/>
    </w:rPr>
  </w:style>
  <w:style w:type="character" w:customStyle="1" w:styleId="WW8Num52z2">
    <w:name w:val="WW8Num52z2"/>
    <w:rsid w:val="00364540"/>
    <w:rPr>
      <w:rFonts w:ascii="Wingdings" w:hAnsi="Wingdings" w:cs="Wingdings" w:hint="default"/>
    </w:rPr>
  </w:style>
  <w:style w:type="character" w:customStyle="1" w:styleId="WW8Num54z3">
    <w:name w:val="WW8Num54z3"/>
    <w:rsid w:val="00364540"/>
  </w:style>
  <w:style w:type="character" w:customStyle="1" w:styleId="WW8Num54z4">
    <w:name w:val="WW8Num54z4"/>
    <w:rsid w:val="00364540"/>
  </w:style>
  <w:style w:type="character" w:customStyle="1" w:styleId="WW8Num54z5">
    <w:name w:val="WW8Num54z5"/>
    <w:rsid w:val="00364540"/>
  </w:style>
  <w:style w:type="character" w:customStyle="1" w:styleId="WW8Num54z6">
    <w:name w:val="WW8Num54z6"/>
    <w:rsid w:val="00364540"/>
  </w:style>
  <w:style w:type="character" w:customStyle="1" w:styleId="WW8Num54z7">
    <w:name w:val="WW8Num54z7"/>
    <w:rsid w:val="00364540"/>
  </w:style>
  <w:style w:type="character" w:customStyle="1" w:styleId="WW8Num54z8">
    <w:name w:val="WW8Num54z8"/>
    <w:rsid w:val="00364540"/>
  </w:style>
  <w:style w:type="character" w:customStyle="1" w:styleId="WW8Num55z2">
    <w:name w:val="WW8Num55z2"/>
    <w:rsid w:val="00364540"/>
    <w:rPr>
      <w:rFonts w:ascii="Wingdings" w:hAnsi="Wingdings" w:cs="Wingdings" w:hint="default"/>
    </w:rPr>
  </w:style>
  <w:style w:type="character" w:customStyle="1" w:styleId="WW8Num55z3">
    <w:name w:val="WW8Num55z3"/>
    <w:rsid w:val="00364540"/>
    <w:rPr>
      <w:rFonts w:ascii="Symbol" w:hAnsi="Symbol" w:cs="Symbol" w:hint="default"/>
    </w:rPr>
  </w:style>
  <w:style w:type="character" w:customStyle="1" w:styleId="WW8Num56z2">
    <w:name w:val="WW8Num56z2"/>
    <w:rsid w:val="00364540"/>
    <w:rPr>
      <w:rFonts w:ascii="Wingdings" w:hAnsi="Wingdings" w:cs="Wingdings" w:hint="default"/>
    </w:rPr>
  </w:style>
  <w:style w:type="character" w:customStyle="1" w:styleId="WW8Num56z3">
    <w:name w:val="WW8Num56z3"/>
    <w:rsid w:val="00364540"/>
    <w:rPr>
      <w:rFonts w:ascii="Symbol" w:hAnsi="Symbol" w:cs="Symbol" w:hint="default"/>
    </w:rPr>
  </w:style>
  <w:style w:type="character" w:customStyle="1" w:styleId="WW8Num57z3">
    <w:name w:val="WW8Num57z3"/>
    <w:rsid w:val="00364540"/>
    <w:rPr>
      <w:rFonts w:ascii="Symbol" w:hAnsi="Symbol" w:cs="Symbol" w:hint="default"/>
    </w:rPr>
  </w:style>
  <w:style w:type="character" w:customStyle="1" w:styleId="WW8Num58z1">
    <w:name w:val="WW8Num58z1"/>
    <w:rsid w:val="00364540"/>
    <w:rPr>
      <w:rFonts w:ascii="Courier New" w:hAnsi="Courier New" w:cs="Courier New" w:hint="default"/>
    </w:rPr>
  </w:style>
  <w:style w:type="character" w:customStyle="1" w:styleId="WW8Num58z2">
    <w:name w:val="WW8Num58z2"/>
    <w:rsid w:val="00364540"/>
    <w:rPr>
      <w:rFonts w:ascii="Wingdings" w:hAnsi="Wingdings" w:cs="Wingdings" w:hint="default"/>
    </w:rPr>
  </w:style>
  <w:style w:type="character" w:customStyle="1" w:styleId="WW8Num58z3">
    <w:name w:val="WW8Num58z3"/>
    <w:rsid w:val="00364540"/>
    <w:rPr>
      <w:rFonts w:ascii="Symbol" w:hAnsi="Symbol" w:cs="Symbol" w:hint="default"/>
    </w:rPr>
  </w:style>
  <w:style w:type="character" w:customStyle="1" w:styleId="WW8Num59z1">
    <w:name w:val="WW8Num59z1"/>
    <w:rsid w:val="00364540"/>
    <w:rPr>
      <w:rFonts w:ascii="Courier New" w:hAnsi="Courier New" w:cs="Courier New" w:hint="default"/>
    </w:rPr>
  </w:style>
  <w:style w:type="character" w:customStyle="1" w:styleId="WW8Num59z2">
    <w:name w:val="WW8Num59z2"/>
    <w:rsid w:val="00364540"/>
    <w:rPr>
      <w:rFonts w:ascii="Wingdings" w:hAnsi="Wingdings" w:cs="Wingdings" w:hint="default"/>
    </w:rPr>
  </w:style>
  <w:style w:type="character" w:customStyle="1" w:styleId="WW8Num60z1">
    <w:name w:val="WW8Num60z1"/>
    <w:rsid w:val="00364540"/>
    <w:rPr>
      <w:rFonts w:ascii="Courier New" w:hAnsi="Courier New" w:cs="Courier New" w:hint="default"/>
      <w:sz w:val="20"/>
    </w:rPr>
  </w:style>
  <w:style w:type="character" w:customStyle="1" w:styleId="WW8Num60z2">
    <w:name w:val="WW8Num60z2"/>
    <w:rsid w:val="00364540"/>
    <w:rPr>
      <w:rFonts w:ascii="Wingdings" w:hAnsi="Wingdings" w:cs="Wingdings" w:hint="default"/>
      <w:sz w:val="20"/>
    </w:rPr>
  </w:style>
  <w:style w:type="character" w:customStyle="1" w:styleId="WW8Num61z4">
    <w:name w:val="WW8Num61z4"/>
    <w:rsid w:val="00364540"/>
    <w:rPr>
      <w:rFonts w:ascii="Courier New" w:hAnsi="Courier New" w:cs="Courier New" w:hint="default"/>
      <w:color w:val="auto"/>
    </w:rPr>
  </w:style>
  <w:style w:type="character" w:customStyle="1" w:styleId="WW8Num61z7">
    <w:name w:val="WW8Num61z7"/>
    <w:rsid w:val="00364540"/>
    <w:rPr>
      <w:rFonts w:ascii="Courier New" w:hAnsi="Courier New" w:cs="Courier New" w:hint="default"/>
    </w:rPr>
  </w:style>
  <w:style w:type="character" w:customStyle="1" w:styleId="WW8Num62z1">
    <w:name w:val="WW8Num62z1"/>
    <w:rsid w:val="00364540"/>
    <w:rPr>
      <w:rFonts w:ascii="Times New Roman" w:hAnsi="Times New Roman" w:cs="Times New Roman" w:hint="default"/>
    </w:rPr>
  </w:style>
  <w:style w:type="character" w:customStyle="1" w:styleId="WW8Num62z2">
    <w:name w:val="WW8Num62z2"/>
    <w:rsid w:val="00364540"/>
    <w:rPr>
      <w:rFonts w:ascii="Wingdings" w:hAnsi="Wingdings" w:cs="Wingdings" w:hint="default"/>
    </w:rPr>
  </w:style>
  <w:style w:type="character" w:customStyle="1" w:styleId="WW8Num62z3">
    <w:name w:val="WW8Num62z3"/>
    <w:rsid w:val="00364540"/>
    <w:rPr>
      <w:rFonts w:ascii="Times New Roman" w:eastAsia="Times New Roman" w:hAnsi="Times New Roman" w:cs="Times New Roman" w:hint="default"/>
    </w:rPr>
  </w:style>
  <w:style w:type="character" w:customStyle="1" w:styleId="WW8Num62z7">
    <w:name w:val="WW8Num62z7"/>
    <w:rsid w:val="00364540"/>
    <w:rPr>
      <w:rFonts w:ascii="Courier New" w:hAnsi="Courier New" w:cs="Courier New" w:hint="default"/>
    </w:rPr>
  </w:style>
  <w:style w:type="character" w:customStyle="1" w:styleId="WW8Num63z1">
    <w:name w:val="WW8Num63z1"/>
    <w:rsid w:val="00364540"/>
    <w:rPr>
      <w:rFonts w:ascii="Courier New" w:hAnsi="Courier New" w:cs="Courier New" w:hint="default"/>
    </w:rPr>
  </w:style>
  <w:style w:type="character" w:customStyle="1" w:styleId="WW8Num63z2">
    <w:name w:val="WW8Num63z2"/>
    <w:rsid w:val="00364540"/>
    <w:rPr>
      <w:rFonts w:ascii="Wingdings" w:hAnsi="Wingdings" w:cs="Wingdings" w:hint="default"/>
    </w:rPr>
  </w:style>
  <w:style w:type="character" w:customStyle="1" w:styleId="WW8Num63z3">
    <w:name w:val="WW8Num63z3"/>
    <w:rsid w:val="00364540"/>
    <w:rPr>
      <w:rFonts w:ascii="Symbol" w:hAnsi="Symbol" w:cs="Symbol" w:hint="default"/>
    </w:rPr>
  </w:style>
  <w:style w:type="character" w:customStyle="1" w:styleId="WW8Num64z2">
    <w:name w:val="WW8Num64z2"/>
    <w:rsid w:val="00364540"/>
    <w:rPr>
      <w:rFonts w:ascii="Wingdings" w:hAnsi="Wingdings" w:cs="Wingdings" w:hint="default"/>
    </w:rPr>
  </w:style>
  <w:style w:type="character" w:customStyle="1" w:styleId="WW8Num65z1">
    <w:name w:val="WW8Num65z1"/>
    <w:rsid w:val="00364540"/>
    <w:rPr>
      <w:rFonts w:ascii="Courier New" w:hAnsi="Courier New" w:cs="Courier New" w:hint="default"/>
    </w:rPr>
  </w:style>
  <w:style w:type="character" w:customStyle="1" w:styleId="WW8Num65z2">
    <w:name w:val="WW8Num65z2"/>
    <w:rsid w:val="00364540"/>
    <w:rPr>
      <w:rFonts w:ascii="Wingdings" w:hAnsi="Wingdings" w:cs="Wingdings" w:hint="default"/>
    </w:rPr>
  </w:style>
  <w:style w:type="character" w:customStyle="1" w:styleId="WW8Num66z1">
    <w:name w:val="WW8Num66z1"/>
    <w:rsid w:val="00364540"/>
    <w:rPr>
      <w:rFonts w:ascii="Courier New" w:hAnsi="Courier New" w:cs="Courier New" w:hint="default"/>
    </w:rPr>
  </w:style>
  <w:style w:type="character" w:customStyle="1" w:styleId="WW8Num66z2">
    <w:name w:val="WW8Num66z2"/>
    <w:rsid w:val="00364540"/>
    <w:rPr>
      <w:rFonts w:ascii="Wingdings" w:hAnsi="Wingdings" w:cs="Wingdings" w:hint="default"/>
    </w:rPr>
  </w:style>
  <w:style w:type="character" w:customStyle="1" w:styleId="WW8Num66z3">
    <w:name w:val="WW8Num66z3"/>
    <w:rsid w:val="00364540"/>
    <w:rPr>
      <w:rFonts w:ascii="Symbol" w:hAnsi="Symbol" w:cs="Symbol" w:hint="default"/>
    </w:rPr>
  </w:style>
  <w:style w:type="character" w:customStyle="1" w:styleId="WW8Num67z1">
    <w:name w:val="WW8Num67z1"/>
    <w:rsid w:val="00364540"/>
    <w:rPr>
      <w:rFonts w:ascii="Courier New" w:hAnsi="Courier New" w:cs="Courier New" w:hint="default"/>
    </w:rPr>
  </w:style>
  <w:style w:type="character" w:customStyle="1" w:styleId="WW8Num68z1">
    <w:name w:val="WW8Num68z1"/>
    <w:rsid w:val="00364540"/>
    <w:rPr>
      <w:rFonts w:ascii="Times New Roman" w:eastAsia="Times New Roman" w:hAnsi="Times New Roman" w:cs="Times New Roman" w:hint="default"/>
    </w:rPr>
  </w:style>
  <w:style w:type="character" w:customStyle="1" w:styleId="WW8Num68z4">
    <w:name w:val="WW8Num68z4"/>
    <w:rsid w:val="00364540"/>
    <w:rPr>
      <w:rFonts w:ascii="Courier New" w:hAnsi="Courier New" w:cs="Courier New" w:hint="default"/>
      <w:color w:val="auto"/>
    </w:rPr>
  </w:style>
  <w:style w:type="character" w:customStyle="1" w:styleId="WW8Num68z5">
    <w:name w:val="WW8Num68z5"/>
    <w:rsid w:val="00364540"/>
    <w:rPr>
      <w:rFonts w:ascii="Wingdings" w:hAnsi="Wingdings" w:cs="Wingdings" w:hint="default"/>
    </w:rPr>
  </w:style>
  <w:style w:type="character" w:customStyle="1" w:styleId="WW8Num68z7">
    <w:name w:val="WW8Num68z7"/>
    <w:rsid w:val="00364540"/>
    <w:rPr>
      <w:rFonts w:ascii="Courier New" w:hAnsi="Courier New" w:cs="Courier New" w:hint="default"/>
    </w:rPr>
  </w:style>
  <w:style w:type="character" w:customStyle="1" w:styleId="WW8Num69z2">
    <w:name w:val="WW8Num69z2"/>
    <w:rsid w:val="00364540"/>
    <w:rPr>
      <w:rFonts w:ascii="Wingdings" w:hAnsi="Wingdings" w:cs="Wingdings" w:hint="default"/>
    </w:rPr>
  </w:style>
  <w:style w:type="character" w:customStyle="1" w:styleId="WW8Num77z4">
    <w:name w:val="WW8Num77z4"/>
    <w:rsid w:val="00364540"/>
    <w:rPr>
      <w:rFonts w:ascii="Courier New" w:hAnsi="Courier New" w:cs="Courier New" w:hint="default"/>
    </w:rPr>
  </w:style>
  <w:style w:type="character" w:customStyle="1" w:styleId="WW8Num82z4">
    <w:name w:val="WW8Num82z4"/>
    <w:rsid w:val="00364540"/>
    <w:rPr>
      <w:rFonts w:ascii="Courier New" w:hAnsi="Courier New" w:cs="Courier New" w:hint="default"/>
    </w:rPr>
  </w:style>
  <w:style w:type="character" w:customStyle="1" w:styleId="WW8Num82z5">
    <w:name w:val="WW8Num82z5"/>
    <w:rsid w:val="00364540"/>
    <w:rPr>
      <w:rFonts w:ascii="Wingdings" w:hAnsi="Wingdings" w:cs="Wingdings" w:hint="default"/>
    </w:rPr>
  </w:style>
  <w:style w:type="character" w:customStyle="1" w:styleId="WW8Num84z4">
    <w:name w:val="WW8Num84z4"/>
    <w:rsid w:val="00364540"/>
    <w:rPr>
      <w:rFonts w:ascii="Courier New" w:hAnsi="Courier New" w:cs="Courier New" w:hint="default"/>
    </w:rPr>
  </w:style>
  <w:style w:type="character" w:customStyle="1" w:styleId="WW8Num84z5">
    <w:name w:val="WW8Num84z5"/>
    <w:rsid w:val="00364540"/>
    <w:rPr>
      <w:rFonts w:ascii="Wingdings" w:hAnsi="Wingdings" w:cs="Wingdings" w:hint="default"/>
    </w:rPr>
  </w:style>
  <w:style w:type="character" w:customStyle="1" w:styleId="WW8Num90z4">
    <w:name w:val="WW8Num90z4"/>
    <w:rsid w:val="00364540"/>
    <w:rPr>
      <w:rFonts w:ascii="Courier New" w:hAnsi="Courier New" w:cs="Courier New" w:hint="default"/>
    </w:rPr>
  </w:style>
  <w:style w:type="character" w:customStyle="1" w:styleId="WW8NumSt75z0">
    <w:name w:val="WW8NumSt75z0"/>
    <w:rsid w:val="00364540"/>
    <w:rPr>
      <w:rFonts w:ascii="Times New Roman" w:hAnsi="Times New Roman" w:cs="Times New Roman" w:hint="default"/>
    </w:rPr>
  </w:style>
  <w:style w:type="character" w:customStyle="1" w:styleId="WW8NumSt76z0">
    <w:name w:val="WW8NumSt76z0"/>
    <w:rsid w:val="00364540"/>
    <w:rPr>
      <w:rFonts w:ascii="Times New Roman" w:hAnsi="Times New Roman" w:cs="Times New Roman" w:hint="default"/>
    </w:rPr>
  </w:style>
  <w:style w:type="character" w:customStyle="1" w:styleId="10">
    <w:name w:val="Основной шрифт абзаца1"/>
    <w:rsid w:val="00364540"/>
  </w:style>
  <w:style w:type="character" w:styleId="PageNumber">
    <w:name w:val="page number"/>
    <w:basedOn w:val="10"/>
    <w:rsid w:val="00364540"/>
  </w:style>
  <w:style w:type="character" w:styleId="Hyperlink">
    <w:name w:val="Hyperlink"/>
    <w:uiPriority w:val="99"/>
    <w:rsid w:val="00364540"/>
    <w:rPr>
      <w:rFonts w:ascii="Times New Roman" w:hAnsi="Times New Roman" w:cs="Times New Roman"/>
      <w:b/>
      <w:color w:val="auto"/>
      <w:sz w:val="22"/>
      <w:u w:val="none"/>
    </w:rPr>
  </w:style>
  <w:style w:type="character" w:styleId="Strong">
    <w:name w:val="Strong"/>
    <w:qFormat/>
    <w:rsid w:val="00364540"/>
    <w:rPr>
      <w:b/>
      <w:bCs/>
    </w:rPr>
  </w:style>
  <w:style w:type="character" w:customStyle="1" w:styleId="30">
    <w:name w:val="Заголовок 3 Знак"/>
    <w:rsid w:val="00364540"/>
    <w:rPr>
      <w:b/>
      <w:bCs/>
      <w:i/>
      <w:sz w:val="24"/>
      <w:szCs w:val="26"/>
      <w:lang w:val="ro-RO"/>
    </w:rPr>
  </w:style>
  <w:style w:type="character" w:customStyle="1" w:styleId="20">
    <w:name w:val="Заголовок 2 Знак"/>
    <w:rsid w:val="00364540"/>
    <w:rPr>
      <w:rFonts w:cs="Arial"/>
      <w:b/>
      <w:bCs/>
      <w:iCs/>
      <w:sz w:val="24"/>
      <w:szCs w:val="28"/>
    </w:rPr>
  </w:style>
  <w:style w:type="character" w:customStyle="1" w:styleId="11">
    <w:name w:val="Заголовок 1 Знак"/>
    <w:rsid w:val="00364540"/>
    <w:rPr>
      <w:rFonts w:cs="Arial"/>
      <w:b/>
      <w:bCs/>
      <w:kern w:val="1"/>
      <w:sz w:val="24"/>
      <w:szCs w:val="32"/>
      <w:lang w:val="ro-RO"/>
    </w:rPr>
  </w:style>
  <w:style w:type="character" w:customStyle="1" w:styleId="continut">
    <w:name w:val="continut"/>
    <w:basedOn w:val="10"/>
    <w:rsid w:val="00364540"/>
  </w:style>
  <w:style w:type="character" w:customStyle="1" w:styleId="ieimagefix">
    <w:name w:val="ie_image_fix"/>
    <w:basedOn w:val="10"/>
    <w:rsid w:val="00364540"/>
  </w:style>
  <w:style w:type="character" w:styleId="Emphasis">
    <w:name w:val="Emphasis"/>
    <w:qFormat/>
    <w:rsid w:val="00364540"/>
    <w:rPr>
      <w:i/>
      <w:iCs/>
    </w:rPr>
  </w:style>
  <w:style w:type="character" w:customStyle="1" w:styleId="a">
    <w:name w:val="Текст сноски Знак"/>
    <w:rsid w:val="00364540"/>
    <w:rPr>
      <w:lang w:val="ro-RO"/>
    </w:rPr>
  </w:style>
  <w:style w:type="character" w:customStyle="1" w:styleId="a0">
    <w:name w:val="Символ сноски"/>
    <w:rsid w:val="00364540"/>
    <w:rPr>
      <w:vertAlign w:val="superscript"/>
    </w:rPr>
  </w:style>
  <w:style w:type="character" w:customStyle="1" w:styleId="CharCharChar">
    <w:name w:val="Char Char Char"/>
    <w:rsid w:val="00364540"/>
    <w:rPr>
      <w:lang w:val="ro-RO"/>
    </w:rPr>
  </w:style>
  <w:style w:type="character" w:customStyle="1" w:styleId="a1">
    <w:name w:val="Знак"/>
    <w:rsid w:val="00364540"/>
    <w:rPr>
      <w:rFonts w:ascii="Cambria" w:hAnsi="Cambria" w:cs="Cambria"/>
      <w:b/>
      <w:bCs/>
      <w:sz w:val="26"/>
      <w:szCs w:val="26"/>
      <w:lang w:val="ro-RO" w:eastAsia="ar-SA" w:bidi="ar-SA"/>
    </w:rPr>
  </w:style>
  <w:style w:type="character" w:customStyle="1" w:styleId="grimic">
    <w:name w:val="gri_mic"/>
    <w:basedOn w:val="10"/>
    <w:rsid w:val="00364540"/>
  </w:style>
  <w:style w:type="character" w:customStyle="1" w:styleId="longtext">
    <w:name w:val="long_text"/>
    <w:basedOn w:val="10"/>
    <w:rsid w:val="00364540"/>
  </w:style>
  <w:style w:type="character" w:customStyle="1" w:styleId="longtext1">
    <w:name w:val="long_text1"/>
    <w:rsid w:val="00364540"/>
    <w:rPr>
      <w:sz w:val="20"/>
      <w:szCs w:val="20"/>
    </w:rPr>
  </w:style>
  <w:style w:type="character" w:customStyle="1" w:styleId="google-src-text">
    <w:name w:val="google-src-text"/>
    <w:basedOn w:val="10"/>
    <w:rsid w:val="00364540"/>
  </w:style>
  <w:style w:type="character" w:customStyle="1" w:styleId="Char1">
    <w:name w:val="Char Знак Знак1"/>
    <w:rsid w:val="00364540"/>
    <w:rPr>
      <w:rFonts w:ascii="Arial" w:hAnsi="Arial" w:cs="Arial"/>
      <w:b/>
      <w:bCs/>
      <w:i/>
      <w:iCs/>
      <w:sz w:val="28"/>
      <w:szCs w:val="28"/>
      <w:lang w:val="ru-RU" w:eastAsia="ar-SA" w:bidi="ar-SA"/>
    </w:rPr>
  </w:style>
  <w:style w:type="character" w:customStyle="1" w:styleId="apple-converted-space">
    <w:name w:val="apple-converted-space"/>
    <w:basedOn w:val="10"/>
    <w:rsid w:val="00364540"/>
  </w:style>
  <w:style w:type="character" w:customStyle="1" w:styleId="apple-style-span">
    <w:name w:val="apple-style-span"/>
    <w:basedOn w:val="10"/>
    <w:rsid w:val="00364540"/>
  </w:style>
  <w:style w:type="character" w:customStyle="1" w:styleId="capt">
    <w:name w:val="capt"/>
    <w:basedOn w:val="10"/>
    <w:rsid w:val="00364540"/>
  </w:style>
  <w:style w:type="character" w:customStyle="1" w:styleId="HTML">
    <w:name w:val="Стандартный HTML Знак"/>
    <w:rsid w:val="00364540"/>
    <w:rPr>
      <w:rFonts w:ascii="Courier New" w:hAnsi="Courier New" w:cs="Courier New"/>
      <w:lang w:val="en-US"/>
    </w:rPr>
  </w:style>
  <w:style w:type="character" w:styleId="FollowedHyperlink">
    <w:name w:val="FollowedHyperlink"/>
    <w:rsid w:val="00364540"/>
    <w:rPr>
      <w:color w:val="800080"/>
      <w:u w:val="single"/>
    </w:rPr>
  </w:style>
  <w:style w:type="character" w:customStyle="1" w:styleId="hps">
    <w:name w:val="hps"/>
    <w:basedOn w:val="10"/>
    <w:rsid w:val="00364540"/>
  </w:style>
  <w:style w:type="character" w:customStyle="1" w:styleId="autoren">
    <w:name w:val="autoren"/>
    <w:basedOn w:val="10"/>
    <w:rsid w:val="00364540"/>
  </w:style>
  <w:style w:type="character" w:customStyle="1" w:styleId="cit">
    <w:name w:val="cit"/>
    <w:basedOn w:val="10"/>
    <w:rsid w:val="00364540"/>
  </w:style>
  <w:style w:type="character" w:customStyle="1" w:styleId="a2">
    <w:name w:val="Маркеры списка"/>
    <w:rsid w:val="00364540"/>
    <w:rPr>
      <w:rFonts w:ascii="OpenSymbol" w:eastAsia="OpenSymbol" w:hAnsi="OpenSymbol" w:cs="OpenSymbol"/>
    </w:rPr>
  </w:style>
  <w:style w:type="paragraph" w:customStyle="1" w:styleId="a3">
    <w:name w:val="Заголовок"/>
    <w:basedOn w:val="Normal"/>
    <w:next w:val="BodyText"/>
    <w:rsid w:val="00364540"/>
    <w:pPr>
      <w:keepNext/>
      <w:spacing w:before="240" w:after="120"/>
    </w:pPr>
    <w:rPr>
      <w:rFonts w:ascii="Arial" w:eastAsia="Microsoft YaHei" w:hAnsi="Arial" w:cs="Mangal"/>
      <w:sz w:val="28"/>
      <w:szCs w:val="28"/>
    </w:rPr>
  </w:style>
  <w:style w:type="paragraph" w:styleId="BodyText">
    <w:name w:val="Body Text"/>
    <w:basedOn w:val="Normal"/>
    <w:rsid w:val="00364540"/>
    <w:pPr>
      <w:spacing w:after="120"/>
    </w:pPr>
  </w:style>
  <w:style w:type="paragraph" w:styleId="List">
    <w:name w:val="List"/>
    <w:basedOn w:val="BodyText"/>
    <w:rsid w:val="00364540"/>
    <w:rPr>
      <w:rFonts w:cs="Mangal"/>
    </w:rPr>
  </w:style>
  <w:style w:type="paragraph" w:customStyle="1" w:styleId="31">
    <w:name w:val="Название3"/>
    <w:basedOn w:val="Normal"/>
    <w:rsid w:val="00364540"/>
    <w:pPr>
      <w:suppressLineNumbers/>
      <w:spacing w:before="120" w:after="120"/>
    </w:pPr>
    <w:rPr>
      <w:rFonts w:cs="Mangal"/>
      <w:i/>
      <w:iCs/>
    </w:rPr>
  </w:style>
  <w:style w:type="paragraph" w:customStyle="1" w:styleId="32">
    <w:name w:val="Указатель3"/>
    <w:basedOn w:val="Normal"/>
    <w:rsid w:val="00364540"/>
    <w:pPr>
      <w:suppressLineNumbers/>
    </w:pPr>
    <w:rPr>
      <w:rFonts w:cs="Mangal"/>
    </w:rPr>
  </w:style>
  <w:style w:type="paragraph" w:customStyle="1" w:styleId="21">
    <w:name w:val="Название2"/>
    <w:basedOn w:val="Normal"/>
    <w:rsid w:val="00364540"/>
    <w:pPr>
      <w:suppressLineNumbers/>
      <w:spacing w:before="120" w:after="120"/>
    </w:pPr>
    <w:rPr>
      <w:rFonts w:cs="Mangal"/>
      <w:i/>
      <w:iCs/>
    </w:rPr>
  </w:style>
  <w:style w:type="paragraph" w:customStyle="1" w:styleId="22">
    <w:name w:val="Указатель2"/>
    <w:basedOn w:val="Normal"/>
    <w:rsid w:val="00364540"/>
    <w:pPr>
      <w:suppressLineNumbers/>
    </w:pPr>
    <w:rPr>
      <w:rFonts w:cs="Mangal"/>
    </w:rPr>
  </w:style>
  <w:style w:type="paragraph" w:customStyle="1" w:styleId="12">
    <w:name w:val="Название1"/>
    <w:basedOn w:val="Normal"/>
    <w:rsid w:val="00364540"/>
    <w:pPr>
      <w:suppressLineNumbers/>
      <w:spacing w:before="120" w:after="120"/>
    </w:pPr>
    <w:rPr>
      <w:rFonts w:cs="Mangal"/>
      <w:i/>
      <w:iCs/>
    </w:rPr>
  </w:style>
  <w:style w:type="paragraph" w:customStyle="1" w:styleId="13">
    <w:name w:val="Указатель1"/>
    <w:basedOn w:val="Normal"/>
    <w:rsid w:val="00364540"/>
    <w:pPr>
      <w:suppressLineNumbers/>
    </w:pPr>
    <w:rPr>
      <w:rFonts w:cs="Mangal"/>
    </w:rPr>
  </w:style>
  <w:style w:type="paragraph" w:styleId="NormalWeb">
    <w:name w:val="Normal (Web)"/>
    <w:basedOn w:val="Normal"/>
    <w:rsid w:val="00364540"/>
    <w:pPr>
      <w:spacing w:before="280" w:after="280"/>
    </w:pPr>
    <w:rPr>
      <w:lang w:val="ru-RU"/>
    </w:rPr>
  </w:style>
  <w:style w:type="paragraph" w:customStyle="1" w:styleId="14">
    <w:name w:val="Цитата1"/>
    <w:basedOn w:val="Normal"/>
    <w:rsid w:val="00364540"/>
    <w:pPr>
      <w:shd w:val="clear" w:color="auto" w:fill="FFFFFF"/>
      <w:ind w:left="1080" w:right="-108"/>
      <w:jc w:val="both"/>
    </w:pPr>
  </w:style>
  <w:style w:type="paragraph" w:styleId="BodyTextIndent">
    <w:name w:val="Body Text Indent"/>
    <w:basedOn w:val="Normal"/>
    <w:rsid w:val="00364540"/>
    <w:pPr>
      <w:ind w:left="180" w:firstLine="360"/>
    </w:pPr>
    <w:rPr>
      <w:sz w:val="20"/>
    </w:rPr>
  </w:style>
  <w:style w:type="paragraph" w:styleId="BalloonText">
    <w:name w:val="Balloon Text"/>
    <w:basedOn w:val="Normal"/>
    <w:rsid w:val="00364540"/>
    <w:rPr>
      <w:rFonts w:ascii="Tahoma" w:hAnsi="Tahoma" w:cs="Tahoma"/>
      <w:sz w:val="16"/>
      <w:szCs w:val="16"/>
    </w:rPr>
  </w:style>
  <w:style w:type="paragraph" w:styleId="Footer">
    <w:name w:val="footer"/>
    <w:basedOn w:val="Normal"/>
    <w:rsid w:val="00364540"/>
    <w:pPr>
      <w:tabs>
        <w:tab w:val="center" w:pos="4677"/>
        <w:tab w:val="right" w:pos="9355"/>
      </w:tabs>
    </w:pPr>
  </w:style>
  <w:style w:type="paragraph" w:customStyle="1" w:styleId="210">
    <w:name w:val="Основной текст с отступом 21"/>
    <w:basedOn w:val="Normal"/>
    <w:rsid w:val="00364540"/>
    <w:pPr>
      <w:spacing w:after="120" w:line="480" w:lineRule="auto"/>
      <w:ind w:left="283"/>
    </w:pPr>
  </w:style>
  <w:style w:type="paragraph" w:customStyle="1" w:styleId="15">
    <w:name w:val="заголовок 1"/>
    <w:basedOn w:val="Normal"/>
    <w:next w:val="Normal"/>
    <w:rsid w:val="00364540"/>
    <w:pPr>
      <w:keepNext/>
      <w:jc w:val="center"/>
    </w:pPr>
    <w:rPr>
      <w:b/>
      <w:szCs w:val="20"/>
    </w:rPr>
  </w:style>
  <w:style w:type="paragraph" w:customStyle="1" w:styleId="CharCharCharCharCharCharChar">
    <w:name w:val="Знак Знак Знак Знак Char Char Char Char Знак Знак Char Знак Знак Char Знак Char"/>
    <w:basedOn w:val="Normal"/>
    <w:rsid w:val="00364540"/>
    <w:pPr>
      <w:spacing w:after="160" w:line="240" w:lineRule="exact"/>
    </w:pPr>
    <w:rPr>
      <w:rFonts w:ascii="Arial" w:eastAsia="Batang" w:hAnsi="Arial" w:cs="Arial"/>
      <w:sz w:val="20"/>
      <w:szCs w:val="20"/>
      <w:lang w:val="en-US"/>
    </w:rPr>
  </w:style>
  <w:style w:type="paragraph" w:styleId="Header">
    <w:name w:val="header"/>
    <w:basedOn w:val="Normal"/>
    <w:rsid w:val="00364540"/>
    <w:pPr>
      <w:tabs>
        <w:tab w:val="center" w:pos="4677"/>
        <w:tab w:val="right" w:pos="9355"/>
      </w:tabs>
    </w:pPr>
  </w:style>
  <w:style w:type="paragraph" w:customStyle="1" w:styleId="Default">
    <w:name w:val="Default"/>
    <w:rsid w:val="00364540"/>
    <w:pPr>
      <w:widowControl w:val="0"/>
      <w:suppressAutoHyphens/>
      <w:autoSpaceDE w:val="0"/>
    </w:pPr>
    <w:rPr>
      <w:rFonts w:ascii="Times" w:hAnsi="Times" w:cs="Times"/>
      <w:color w:val="000000"/>
      <w:sz w:val="24"/>
      <w:szCs w:val="24"/>
      <w:lang w:eastAsia="ar-SA"/>
    </w:rPr>
  </w:style>
  <w:style w:type="paragraph" w:customStyle="1" w:styleId="CM14">
    <w:name w:val="CM14"/>
    <w:basedOn w:val="Default"/>
    <w:next w:val="Default"/>
    <w:rsid w:val="00364540"/>
    <w:pPr>
      <w:spacing w:line="180" w:lineRule="atLeast"/>
    </w:pPr>
    <w:rPr>
      <w:color w:val="auto"/>
    </w:rPr>
  </w:style>
  <w:style w:type="paragraph" w:styleId="Subtitle">
    <w:name w:val="Subtitle"/>
    <w:basedOn w:val="Normal"/>
    <w:next w:val="BodyText"/>
    <w:link w:val="SubtitleChar"/>
    <w:qFormat/>
    <w:rsid w:val="00364540"/>
    <w:pPr>
      <w:ind w:firstLine="720"/>
      <w:jc w:val="both"/>
    </w:pPr>
    <w:rPr>
      <w:b/>
      <w:sz w:val="28"/>
      <w:szCs w:val="20"/>
    </w:rPr>
  </w:style>
  <w:style w:type="paragraph" w:customStyle="1" w:styleId="CharChar">
    <w:name w:val="Char Знак Знак Char"/>
    <w:basedOn w:val="Normal"/>
    <w:rsid w:val="00364540"/>
    <w:pPr>
      <w:spacing w:after="160" w:line="240" w:lineRule="exact"/>
    </w:pPr>
    <w:rPr>
      <w:rFonts w:ascii="Arial" w:eastAsia="Batang" w:hAnsi="Arial" w:cs="Arial"/>
      <w:sz w:val="20"/>
      <w:szCs w:val="20"/>
      <w:lang w:val="en-US"/>
    </w:rPr>
  </w:style>
  <w:style w:type="paragraph" w:styleId="HTMLPreformatted">
    <w:name w:val="HTML Preformatted"/>
    <w:basedOn w:val="Normal"/>
    <w:rsid w:val="00364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customStyle="1" w:styleId="CharCharCharCharCharChar">
    <w:name w:val="Знак Знак Знак Знак Char Char Char Char Знак Знак Char Знак Знак Char"/>
    <w:basedOn w:val="Normal"/>
    <w:rsid w:val="00364540"/>
    <w:pPr>
      <w:spacing w:after="160" w:line="240" w:lineRule="exact"/>
    </w:pPr>
    <w:rPr>
      <w:rFonts w:ascii="Arial" w:eastAsia="Batang" w:hAnsi="Arial" w:cs="Arial"/>
      <w:sz w:val="20"/>
      <w:szCs w:val="20"/>
      <w:lang w:val="en-US"/>
    </w:rPr>
  </w:style>
  <w:style w:type="paragraph" w:styleId="TOC1">
    <w:name w:val="toc 1"/>
    <w:basedOn w:val="Normal"/>
    <w:next w:val="Normal"/>
    <w:uiPriority w:val="39"/>
    <w:rsid w:val="00364540"/>
    <w:pPr>
      <w:tabs>
        <w:tab w:val="right" w:leader="dot" w:pos="9627"/>
      </w:tabs>
    </w:pPr>
    <w:rPr>
      <w:b/>
      <w:bCs/>
      <w:caps/>
      <w:sz w:val="22"/>
    </w:rPr>
  </w:style>
  <w:style w:type="paragraph" w:styleId="TOC2">
    <w:name w:val="toc 2"/>
    <w:basedOn w:val="Normal"/>
    <w:next w:val="Normal"/>
    <w:uiPriority w:val="39"/>
    <w:rsid w:val="00364540"/>
    <w:pPr>
      <w:tabs>
        <w:tab w:val="right" w:pos="9639"/>
      </w:tabs>
    </w:pPr>
    <w:rPr>
      <w:bCs/>
      <w:sz w:val="22"/>
      <w:szCs w:val="20"/>
      <w:lang w:val="en-US"/>
    </w:rPr>
  </w:style>
  <w:style w:type="paragraph" w:styleId="TOC3">
    <w:name w:val="toc 3"/>
    <w:basedOn w:val="Normal"/>
    <w:next w:val="Normal"/>
    <w:uiPriority w:val="39"/>
    <w:rsid w:val="00364540"/>
    <w:pPr>
      <w:ind w:left="240"/>
    </w:pPr>
    <w:rPr>
      <w:i/>
      <w:sz w:val="22"/>
      <w:szCs w:val="20"/>
    </w:rPr>
  </w:style>
  <w:style w:type="paragraph" w:styleId="TOC4">
    <w:name w:val="toc 4"/>
    <w:basedOn w:val="Normal"/>
    <w:next w:val="Normal"/>
    <w:rsid w:val="00364540"/>
    <w:pPr>
      <w:ind w:left="480"/>
    </w:pPr>
    <w:rPr>
      <w:rFonts w:ascii="Calibri" w:hAnsi="Calibri" w:cs="Calibri"/>
      <w:sz w:val="20"/>
      <w:szCs w:val="20"/>
    </w:rPr>
  </w:style>
  <w:style w:type="paragraph" w:styleId="TOC5">
    <w:name w:val="toc 5"/>
    <w:basedOn w:val="Normal"/>
    <w:next w:val="Normal"/>
    <w:rsid w:val="00364540"/>
    <w:pPr>
      <w:ind w:left="720"/>
    </w:pPr>
    <w:rPr>
      <w:rFonts w:ascii="Calibri" w:hAnsi="Calibri" w:cs="Calibri"/>
      <w:sz w:val="20"/>
      <w:szCs w:val="20"/>
    </w:rPr>
  </w:style>
  <w:style w:type="paragraph" w:styleId="TOC6">
    <w:name w:val="toc 6"/>
    <w:basedOn w:val="Normal"/>
    <w:next w:val="Normal"/>
    <w:rsid w:val="00364540"/>
    <w:pPr>
      <w:ind w:left="960"/>
    </w:pPr>
    <w:rPr>
      <w:rFonts w:ascii="Calibri" w:hAnsi="Calibri" w:cs="Calibri"/>
      <w:sz w:val="20"/>
      <w:szCs w:val="20"/>
    </w:rPr>
  </w:style>
  <w:style w:type="paragraph" w:styleId="TOC7">
    <w:name w:val="toc 7"/>
    <w:basedOn w:val="Normal"/>
    <w:next w:val="Normal"/>
    <w:rsid w:val="00364540"/>
    <w:pPr>
      <w:ind w:left="1200"/>
    </w:pPr>
    <w:rPr>
      <w:rFonts w:ascii="Calibri" w:hAnsi="Calibri" w:cs="Calibri"/>
      <w:sz w:val="20"/>
      <w:szCs w:val="20"/>
    </w:rPr>
  </w:style>
  <w:style w:type="paragraph" w:styleId="TOC8">
    <w:name w:val="toc 8"/>
    <w:basedOn w:val="Normal"/>
    <w:next w:val="Normal"/>
    <w:rsid w:val="00364540"/>
    <w:pPr>
      <w:ind w:left="1440"/>
    </w:pPr>
    <w:rPr>
      <w:rFonts w:ascii="Calibri" w:hAnsi="Calibri" w:cs="Calibri"/>
      <w:sz w:val="20"/>
      <w:szCs w:val="20"/>
    </w:rPr>
  </w:style>
  <w:style w:type="paragraph" w:styleId="TOC9">
    <w:name w:val="toc 9"/>
    <w:basedOn w:val="Normal"/>
    <w:next w:val="Normal"/>
    <w:rsid w:val="00364540"/>
    <w:pPr>
      <w:ind w:left="1680"/>
    </w:pPr>
    <w:rPr>
      <w:rFonts w:ascii="Calibri" w:hAnsi="Calibri" w:cs="Calibri"/>
      <w:sz w:val="20"/>
      <w:szCs w:val="20"/>
    </w:rPr>
  </w:style>
  <w:style w:type="paragraph" w:styleId="FootnoteText">
    <w:name w:val="footnote text"/>
    <w:basedOn w:val="Normal"/>
    <w:rsid w:val="00364540"/>
    <w:rPr>
      <w:sz w:val="20"/>
      <w:szCs w:val="20"/>
    </w:rPr>
  </w:style>
  <w:style w:type="paragraph" w:customStyle="1" w:styleId="16">
    <w:name w:val="Абзац списка1"/>
    <w:basedOn w:val="Normal"/>
    <w:rsid w:val="00364540"/>
    <w:pPr>
      <w:ind w:left="708"/>
    </w:pPr>
    <w:rPr>
      <w:lang w:val="ru-RU"/>
    </w:rPr>
  </w:style>
  <w:style w:type="paragraph" w:customStyle="1" w:styleId="23">
    <w:name w:val="Абзац списка2"/>
    <w:basedOn w:val="Normal"/>
    <w:rsid w:val="00364540"/>
    <w:pPr>
      <w:spacing w:after="200" w:line="276" w:lineRule="auto"/>
      <w:ind w:left="720"/>
    </w:pPr>
    <w:rPr>
      <w:rFonts w:ascii="Calibri" w:hAnsi="Calibri" w:cs="Calibri"/>
      <w:sz w:val="22"/>
      <w:szCs w:val="22"/>
      <w:lang w:val="en-US"/>
    </w:rPr>
  </w:style>
  <w:style w:type="paragraph" w:customStyle="1" w:styleId="CharChar1CharCharCharChar">
    <w:name w:val="Char Char1 Знак Знак Char Char Знак Знак Знак Char Char"/>
    <w:basedOn w:val="Normal"/>
    <w:rsid w:val="00364540"/>
    <w:pPr>
      <w:spacing w:after="160" w:line="240" w:lineRule="exact"/>
    </w:pPr>
    <w:rPr>
      <w:rFonts w:ascii="Arial" w:eastAsia="Batang" w:hAnsi="Arial" w:cs="Arial"/>
      <w:sz w:val="20"/>
      <w:szCs w:val="20"/>
      <w:lang w:val="en-US"/>
    </w:rPr>
  </w:style>
  <w:style w:type="paragraph" w:customStyle="1" w:styleId="CharCharCharChar">
    <w:name w:val="Знак Знак Знак Знак Знак Знак Знак Знак Знак Char Char Знак Знак Char Char"/>
    <w:basedOn w:val="Normal"/>
    <w:rsid w:val="00364540"/>
    <w:pPr>
      <w:spacing w:after="160" w:line="240" w:lineRule="exact"/>
    </w:pPr>
    <w:rPr>
      <w:rFonts w:ascii="Arial" w:eastAsia="Batang" w:hAnsi="Arial" w:cs="Arial"/>
      <w:sz w:val="20"/>
      <w:szCs w:val="20"/>
      <w:lang w:val="en-US"/>
    </w:rPr>
  </w:style>
  <w:style w:type="paragraph" w:styleId="Revision">
    <w:name w:val="Revision"/>
    <w:rsid w:val="00364540"/>
    <w:pPr>
      <w:suppressAutoHyphens/>
    </w:pPr>
    <w:rPr>
      <w:sz w:val="24"/>
      <w:szCs w:val="24"/>
      <w:lang w:val="ro-RO" w:eastAsia="ar-SA"/>
    </w:rPr>
  </w:style>
  <w:style w:type="paragraph" w:customStyle="1" w:styleId="sect2title">
    <w:name w:val="sect2title"/>
    <w:basedOn w:val="Normal"/>
    <w:rsid w:val="00364540"/>
    <w:pPr>
      <w:spacing w:before="280" w:after="280"/>
    </w:pPr>
    <w:rPr>
      <w:lang w:val="ru-RU"/>
    </w:rPr>
  </w:style>
  <w:style w:type="paragraph" w:customStyle="1" w:styleId="western">
    <w:name w:val="western"/>
    <w:basedOn w:val="Normal"/>
    <w:rsid w:val="00364540"/>
    <w:pPr>
      <w:spacing w:before="280" w:after="280"/>
    </w:pPr>
    <w:rPr>
      <w:lang w:val="ro-MO"/>
    </w:rPr>
  </w:style>
  <w:style w:type="paragraph" w:customStyle="1" w:styleId="BodyText1">
    <w:name w:val="Body Text1"/>
    <w:basedOn w:val="Normal"/>
    <w:rsid w:val="00364540"/>
    <w:pPr>
      <w:jc w:val="both"/>
    </w:pPr>
    <w:rPr>
      <w:rFonts w:eastAsia="MS Mincho"/>
      <w:sz w:val="32"/>
      <w:szCs w:val="20"/>
    </w:rPr>
  </w:style>
  <w:style w:type="paragraph" w:styleId="ListParagraph">
    <w:name w:val="List Paragraph"/>
    <w:basedOn w:val="Normal"/>
    <w:qFormat/>
    <w:rsid w:val="00364540"/>
    <w:pPr>
      <w:ind w:left="708"/>
    </w:pPr>
  </w:style>
  <w:style w:type="paragraph" w:customStyle="1" w:styleId="a4">
    <w:name w:val="Содержимое таблицы"/>
    <w:basedOn w:val="Normal"/>
    <w:rsid w:val="00364540"/>
    <w:pPr>
      <w:suppressLineNumbers/>
    </w:pPr>
  </w:style>
  <w:style w:type="paragraph" w:customStyle="1" w:styleId="a5">
    <w:name w:val="Заголовок таблицы"/>
    <w:basedOn w:val="a4"/>
    <w:rsid w:val="00364540"/>
    <w:pPr>
      <w:jc w:val="center"/>
    </w:pPr>
    <w:rPr>
      <w:b/>
      <w:bCs/>
    </w:rPr>
  </w:style>
  <w:style w:type="paragraph" w:customStyle="1" w:styleId="100">
    <w:name w:val="Оглавление 10"/>
    <w:basedOn w:val="13"/>
    <w:rsid w:val="00364540"/>
    <w:pPr>
      <w:tabs>
        <w:tab w:val="right" w:leader="dot" w:pos="7091"/>
      </w:tabs>
      <w:ind w:left="2547"/>
    </w:pPr>
  </w:style>
  <w:style w:type="paragraph" w:customStyle="1" w:styleId="a6">
    <w:name w:val="Содержимое врезки"/>
    <w:basedOn w:val="BodyText"/>
    <w:rsid w:val="00364540"/>
  </w:style>
  <w:style w:type="paragraph" w:customStyle="1" w:styleId="1">
    <w:name w:val="Маркированный список1"/>
    <w:basedOn w:val="Normal"/>
    <w:rsid w:val="00364540"/>
    <w:pPr>
      <w:numPr>
        <w:numId w:val="2"/>
      </w:numPr>
    </w:pPr>
  </w:style>
  <w:style w:type="table" w:styleId="TableGrid">
    <w:name w:val="Table Grid"/>
    <w:basedOn w:val="TableNormal"/>
    <w:uiPriority w:val="59"/>
    <w:rsid w:val="0001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8820F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SubtitleChar">
    <w:name w:val="Subtitle Char"/>
    <w:basedOn w:val="DefaultParagraphFont"/>
    <w:link w:val="Subtitle"/>
    <w:rsid w:val="000A5EBE"/>
    <w:rPr>
      <w:b/>
      <w:sz w:val="28"/>
      <w:lang w:val="ro-RO" w:eastAsia="ar-SA"/>
    </w:rPr>
  </w:style>
  <w:style w:type="paragraph" w:styleId="TOCHeading">
    <w:name w:val="TOC Heading"/>
    <w:basedOn w:val="Heading1"/>
    <w:next w:val="Normal"/>
    <w:uiPriority w:val="39"/>
    <w:semiHidden/>
    <w:unhideWhenUsed/>
    <w:qFormat/>
    <w:rsid w:val="00FC1FE6"/>
    <w:pPr>
      <w:keepLines/>
      <w:numPr>
        <w:numId w:val="0"/>
      </w:numPr>
      <w:suppressAutoHyphens w:val="0"/>
      <w:spacing w:before="480" w:line="276" w:lineRule="auto"/>
      <w:outlineLvl w:val="9"/>
    </w:pPr>
    <w:rPr>
      <w:rFonts w:asciiTheme="majorHAnsi" w:eastAsiaTheme="majorEastAsia" w:hAnsiTheme="majorHAnsi" w:cstheme="majorBidi"/>
      <w:color w:val="365F91" w:themeColor="accent1" w:themeShade="BF"/>
      <w:kern w:val="0"/>
      <w:sz w:val="28"/>
      <w:szCs w:val="28"/>
      <w:lang w:val="ru-RU" w:eastAsia="ru-RU"/>
    </w:rPr>
  </w:style>
  <w:style w:type="table" w:styleId="ColorfulList-Accent6">
    <w:name w:val="Colorful List Accent 6"/>
    <w:basedOn w:val="TableNormal"/>
    <w:uiPriority w:val="72"/>
    <w:rsid w:val="00FB475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Accent4">
    <w:name w:val="Colorful Shading Accent 4"/>
    <w:basedOn w:val="TableNormal"/>
    <w:uiPriority w:val="71"/>
    <w:rsid w:val="00FB475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B475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Grid3-Accent3">
    <w:name w:val="Medium Grid 3 Accent 3"/>
    <w:basedOn w:val="TableNormal"/>
    <w:uiPriority w:val="69"/>
    <w:rsid w:val="00FB47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FB47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List1-Accent5">
    <w:name w:val="Medium List 1 Accent 5"/>
    <w:basedOn w:val="TableNormal"/>
    <w:uiPriority w:val="65"/>
    <w:rsid w:val="00FB475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Shading2-Accent4">
    <w:name w:val="Medium Shading 2 Accent 4"/>
    <w:basedOn w:val="TableNormal"/>
    <w:uiPriority w:val="64"/>
    <w:rsid w:val="00FB47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62"/>
    <w:rsid w:val="0011080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olorfulShading-Accent6">
    <w:name w:val="Colorful Shading Accent 6"/>
    <w:basedOn w:val="TableNormal"/>
    <w:uiPriority w:val="71"/>
    <w:rsid w:val="0011080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Accent5">
    <w:name w:val="Colorful List Accent 5"/>
    <w:basedOn w:val="TableNormal"/>
    <w:uiPriority w:val="72"/>
    <w:rsid w:val="0011080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MediumShading1-Accent3">
    <w:name w:val="Medium Shading 1 Accent 3"/>
    <w:basedOn w:val="TableNormal"/>
    <w:uiPriority w:val="63"/>
    <w:rsid w:val="0011080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11080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List1-Accent3">
    <w:name w:val="Medium List 1 Accent 3"/>
    <w:basedOn w:val="TableNormal"/>
    <w:uiPriority w:val="65"/>
    <w:rsid w:val="0011080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ColorfulList-Accent4">
    <w:name w:val="Colorful List Accent 4"/>
    <w:basedOn w:val="TableNormal"/>
    <w:uiPriority w:val="72"/>
    <w:rsid w:val="0011080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MediumList1-Accent6">
    <w:name w:val="Medium List 1 Accent 6"/>
    <w:basedOn w:val="TableNormal"/>
    <w:uiPriority w:val="65"/>
    <w:rsid w:val="002D42B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3-Accent6">
    <w:name w:val="Medium Grid 3 Accent 6"/>
    <w:basedOn w:val="TableNormal"/>
    <w:uiPriority w:val="69"/>
    <w:rsid w:val="002D42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Shading1-Accent5">
    <w:name w:val="Medium Shading 1 Accent 5"/>
    <w:basedOn w:val="TableNormal"/>
    <w:uiPriority w:val="63"/>
    <w:rsid w:val="002D42B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Shading-Accent5">
    <w:name w:val="Light Shading Accent 5"/>
    <w:basedOn w:val="TableNormal"/>
    <w:uiPriority w:val="60"/>
    <w:rsid w:val="0063527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Heading2Char">
    <w:name w:val="Heading 2 Char"/>
    <w:basedOn w:val="DefaultParagraphFont"/>
    <w:link w:val="Heading2"/>
    <w:rsid w:val="006B5ABF"/>
    <w:rPr>
      <w:b/>
      <w:bCs/>
      <w:iCs/>
      <w:sz w:val="24"/>
      <w:szCs w:val="28"/>
      <w:lang w:val="ro-RO" w:eastAsia="ar-SA"/>
    </w:rPr>
  </w:style>
  <w:style w:type="character" w:customStyle="1" w:styleId="Heading1Char">
    <w:name w:val="Heading 1 Char"/>
    <w:basedOn w:val="DefaultParagraphFont"/>
    <w:link w:val="Heading1"/>
    <w:rsid w:val="00E94977"/>
    <w:rPr>
      <w:b/>
      <w:bCs/>
      <w:kern w:val="1"/>
      <w:sz w:val="24"/>
      <w:szCs w:val="32"/>
      <w:lang w:val="ro-RO" w:eastAsia="ar-SA"/>
    </w:rPr>
  </w:style>
</w:styles>
</file>

<file path=word/webSettings.xml><?xml version="1.0" encoding="utf-8"?>
<w:webSettings xmlns:r="http://schemas.openxmlformats.org/officeDocument/2006/relationships" xmlns:w="http://schemas.openxmlformats.org/wordprocessingml/2006/main">
  <w:divs>
    <w:div w:id="125259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3.xm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oleObject" Target="embeddings/oleObject1.bin"/><Relationship Id="rId29" Type="http://schemas.openxmlformats.org/officeDocument/2006/relationships/hyperlink" Target="http://emedicine.medscape.com/article/942618-over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image" Target="media/image10.jpeg"/><Relationship Id="rId10" Type="http://schemas.openxmlformats.org/officeDocument/2006/relationships/image" Target="media/image3.jpeg"/><Relationship Id="rId19" Type="http://schemas.openxmlformats.org/officeDocument/2006/relationships/image" Target="media/image8.emf"/><Relationship Id="rId31" Type="http://schemas.openxmlformats.org/officeDocument/2006/relationships/hyperlink" Target="http://emedicine.medscape.com/article/119597-overview"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4.xml"/><Relationship Id="rId27" Type="http://schemas.openxmlformats.org/officeDocument/2006/relationships/image" Target="media/image9.gif"/><Relationship Id="rId30" Type="http://schemas.openxmlformats.org/officeDocument/2006/relationships/hyperlink" Target="http://emedicine.medscape.com/article/1116574-overvi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3FA3D-A852-45E1-A084-A2E3E0B61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4906</TotalTime>
  <Pages>21</Pages>
  <Words>6296</Words>
  <Characters>35888</Characters>
  <Application>Microsoft Office Word</Application>
  <DocSecurity>0</DocSecurity>
  <Lines>299</Lines>
  <Paragraphs>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Structura Protocolului Clinic Naюional</vt:lpstr>
      <vt:lpstr>Structura Protocolului Clinic Naюional</vt:lpstr>
    </vt:vector>
  </TitlesOfParts>
  <Company>SPecialiST RePack</Company>
  <LinksUpToDate>false</LinksUpToDate>
  <CharactersWithSpaces>42100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 Protocolului Clinic Naюional</dc:title>
  <dc:creator>user</dc:creator>
  <cp:lastModifiedBy>lvasilachi</cp:lastModifiedBy>
  <cp:revision>86</cp:revision>
  <cp:lastPrinted>2018-01-15T12:33:00Z</cp:lastPrinted>
  <dcterms:created xsi:type="dcterms:W3CDTF">2016-06-18T23:48:00Z</dcterms:created>
  <dcterms:modified xsi:type="dcterms:W3CDTF">2018-01-24T08:35:00Z</dcterms:modified>
</cp:coreProperties>
</file>