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6CB9" w:rsidRPr="00BD14A1" w:rsidRDefault="00446FF7" w:rsidP="00CF6CB9">
      <w:pPr>
        <w:jc w:val="center"/>
      </w:pPr>
      <w:r>
        <w:t xml:space="preserve"> </w:t>
      </w:r>
      <w:r w:rsidR="00CF6CB9">
        <w:rPr>
          <w:noProof/>
          <w:lang w:val="ru-RU" w:eastAsia="ru-RU"/>
        </w:rPr>
        <w:drawing>
          <wp:inline distT="0" distB="0" distL="0" distR="0">
            <wp:extent cx="590550" cy="6953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CB9" w:rsidRPr="00BD14A1" w:rsidRDefault="00CF6CB9" w:rsidP="00CF6CB9"/>
    <w:p w:rsidR="00CF6CB9" w:rsidRDefault="00CF6CB9" w:rsidP="00CF6CB9">
      <w:pPr>
        <w:jc w:val="center"/>
        <w:rPr>
          <w:b/>
          <w:bCs/>
          <w:lang w:val="en-US"/>
        </w:rPr>
      </w:pPr>
      <w:r w:rsidRPr="00BD14A1">
        <w:rPr>
          <w:b/>
          <w:bCs/>
          <w:lang w:val="en-US"/>
        </w:rPr>
        <w:t>MINISTERUL SĂNĂTĂŢII</w:t>
      </w:r>
      <w:r>
        <w:rPr>
          <w:b/>
          <w:bCs/>
          <w:lang w:val="en-US"/>
        </w:rPr>
        <w:t>, MUNCII ŞI PROTECŢIEI SOCIALE</w:t>
      </w:r>
      <w:r w:rsidRPr="00BD14A1">
        <w:rPr>
          <w:b/>
          <w:bCs/>
          <w:lang w:val="en-US"/>
        </w:rPr>
        <w:t xml:space="preserve"> </w:t>
      </w:r>
    </w:p>
    <w:p w:rsidR="00CF6CB9" w:rsidRPr="00BD14A1" w:rsidRDefault="00CF6CB9" w:rsidP="00CF6CB9">
      <w:pPr>
        <w:jc w:val="center"/>
        <w:rPr>
          <w:b/>
          <w:bCs/>
          <w:lang w:val="en-US"/>
        </w:rPr>
      </w:pPr>
      <w:r w:rsidRPr="00BD14A1">
        <w:rPr>
          <w:b/>
          <w:bCs/>
          <w:lang w:val="en-US"/>
        </w:rPr>
        <w:t>AL REPUBLICII MOLDOVA</w:t>
      </w:r>
    </w:p>
    <w:p w:rsidR="00CF6CB9" w:rsidRPr="00BD14A1" w:rsidRDefault="00CF6CB9" w:rsidP="00CF6CB9"/>
    <w:p w:rsidR="00CF6CB9" w:rsidRPr="00BD14A1" w:rsidRDefault="00CF6CB9" w:rsidP="00CF6CB9"/>
    <w:p w:rsidR="00CF6CB9" w:rsidRPr="00AD06B5" w:rsidRDefault="00CF6CB9" w:rsidP="00CF6CB9">
      <w:pPr>
        <w:autoSpaceDE w:val="0"/>
        <w:autoSpaceDN w:val="0"/>
        <w:adjustRightInd w:val="0"/>
        <w:rPr>
          <w:b/>
          <w:bCs/>
        </w:rPr>
      </w:pPr>
    </w:p>
    <w:p w:rsidR="00CF6CB9" w:rsidRPr="005320D7" w:rsidRDefault="00CF6CB9" w:rsidP="00CF6CB9">
      <w:pPr>
        <w:autoSpaceDE w:val="0"/>
        <w:rPr>
          <w:b/>
          <w:bCs/>
        </w:rPr>
      </w:pPr>
    </w:p>
    <w:p w:rsidR="00CF6CB9" w:rsidRPr="005320D7" w:rsidRDefault="00CF6CB9" w:rsidP="00CF6CB9">
      <w:pPr>
        <w:autoSpaceDE w:val="0"/>
        <w:rPr>
          <w:b/>
          <w:bCs/>
        </w:rPr>
      </w:pPr>
    </w:p>
    <w:p w:rsidR="00446FF7" w:rsidRPr="00945D38" w:rsidRDefault="00446FF7" w:rsidP="00CF6CB9">
      <w:pPr>
        <w:pStyle w:val="2"/>
        <w:rPr>
          <w:b w:val="0"/>
          <w:bCs w:val="0"/>
        </w:rPr>
      </w:pPr>
    </w:p>
    <w:p w:rsidR="00446FF7" w:rsidRPr="00945D38" w:rsidRDefault="00446FF7">
      <w:pPr>
        <w:autoSpaceDE w:val="0"/>
        <w:rPr>
          <w:b/>
          <w:bCs/>
        </w:rPr>
      </w:pPr>
    </w:p>
    <w:p w:rsidR="00446FF7" w:rsidRPr="00945D38" w:rsidRDefault="00446FF7">
      <w:pPr>
        <w:autoSpaceDE w:val="0"/>
        <w:rPr>
          <w:b/>
          <w:bCs/>
        </w:rPr>
      </w:pPr>
    </w:p>
    <w:p w:rsidR="00446FF7" w:rsidRPr="00945D38" w:rsidRDefault="00446FF7">
      <w:pPr>
        <w:autoSpaceDE w:val="0"/>
        <w:rPr>
          <w:b/>
          <w:bCs/>
        </w:rPr>
      </w:pPr>
    </w:p>
    <w:p w:rsidR="00446FF7" w:rsidRPr="00945D38" w:rsidRDefault="00446FF7">
      <w:pPr>
        <w:autoSpaceDE w:val="0"/>
        <w:rPr>
          <w:b/>
          <w:bCs/>
        </w:rPr>
      </w:pPr>
    </w:p>
    <w:p w:rsidR="00446FF7" w:rsidRPr="00945D38" w:rsidRDefault="00446FF7">
      <w:pPr>
        <w:autoSpaceDE w:val="0"/>
        <w:rPr>
          <w:b/>
          <w:bCs/>
          <w:sz w:val="72"/>
          <w:szCs w:val="72"/>
        </w:rPr>
      </w:pPr>
    </w:p>
    <w:p w:rsidR="00446FF7" w:rsidRPr="00945D38" w:rsidRDefault="00945D38">
      <w:pPr>
        <w:autoSpaceDE w:val="0"/>
        <w:jc w:val="center"/>
        <w:rPr>
          <w:b/>
          <w:bCs/>
          <w:sz w:val="48"/>
          <w:szCs w:val="48"/>
        </w:rPr>
      </w:pPr>
      <w:r w:rsidRPr="00945D38">
        <w:rPr>
          <w:rStyle w:val="apple-style-span"/>
          <w:b/>
          <w:bCs/>
          <w:sz w:val="48"/>
          <w:szCs w:val="48"/>
        </w:rPr>
        <w:t xml:space="preserve">Glicogenoza tip </w:t>
      </w:r>
      <w:r>
        <w:rPr>
          <w:rStyle w:val="apple-style-span"/>
          <w:b/>
          <w:bCs/>
          <w:sz w:val="48"/>
          <w:szCs w:val="48"/>
        </w:rPr>
        <w:t>II l</w:t>
      </w:r>
      <w:r w:rsidRPr="00945D38">
        <w:rPr>
          <w:b/>
          <w:bCs/>
          <w:sz w:val="48"/>
          <w:szCs w:val="48"/>
        </w:rPr>
        <w:t>a copil</w:t>
      </w:r>
    </w:p>
    <w:p w:rsidR="00446FF7" w:rsidRPr="00945D38" w:rsidRDefault="00446FF7">
      <w:pPr>
        <w:autoSpaceDE w:val="0"/>
        <w:jc w:val="center"/>
        <w:rPr>
          <w:b/>
          <w:bCs/>
          <w:sz w:val="28"/>
          <w:szCs w:val="28"/>
        </w:rPr>
      </w:pPr>
    </w:p>
    <w:p w:rsidR="00446FF7" w:rsidRPr="00945D38" w:rsidRDefault="00945D38">
      <w:pPr>
        <w:autoSpaceDE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</w:t>
      </w:r>
      <w:r w:rsidR="00446FF7" w:rsidRPr="00945D38">
        <w:rPr>
          <w:b/>
          <w:bCs/>
          <w:sz w:val="40"/>
          <w:szCs w:val="40"/>
        </w:rPr>
        <w:t>rotocol clinic naţional</w:t>
      </w:r>
    </w:p>
    <w:p w:rsidR="00446FF7" w:rsidRPr="00945D38" w:rsidRDefault="00446FF7">
      <w:pPr>
        <w:autoSpaceDE w:val="0"/>
        <w:jc w:val="center"/>
        <w:rPr>
          <w:b/>
          <w:bCs/>
        </w:rPr>
      </w:pPr>
    </w:p>
    <w:p w:rsidR="00446FF7" w:rsidRPr="00945D38" w:rsidRDefault="00945D38">
      <w:pPr>
        <w:autoSpaceDE w:val="0"/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 xml:space="preserve">                                                </w:t>
      </w:r>
      <w:r w:rsidRPr="00945D38">
        <w:rPr>
          <w:b/>
          <w:iCs/>
          <w:sz w:val="40"/>
          <w:szCs w:val="40"/>
        </w:rPr>
        <w:t>PCN-</w:t>
      </w:r>
      <w:r w:rsidR="00F737E6">
        <w:rPr>
          <w:b/>
          <w:iCs/>
          <w:sz w:val="40"/>
          <w:szCs w:val="40"/>
        </w:rPr>
        <w:t>304</w:t>
      </w: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  <w:bookmarkStart w:id="0" w:name="_GoBack"/>
      <w:bookmarkEnd w:id="0"/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Pr="00945D38" w:rsidRDefault="00446FF7">
      <w:pPr>
        <w:autoSpaceDE w:val="0"/>
        <w:jc w:val="center"/>
        <w:rPr>
          <w:b/>
          <w:iCs/>
        </w:rPr>
      </w:pPr>
    </w:p>
    <w:p w:rsidR="00446FF7" w:rsidRPr="00945D38" w:rsidRDefault="00446FF7">
      <w:pPr>
        <w:autoSpaceDE w:val="0"/>
        <w:jc w:val="center"/>
        <w:rPr>
          <w:b/>
          <w:iCs/>
        </w:rPr>
      </w:pPr>
    </w:p>
    <w:p w:rsidR="00446FF7" w:rsidRPr="00945D38" w:rsidRDefault="00446FF7">
      <w:pPr>
        <w:autoSpaceDE w:val="0"/>
        <w:jc w:val="center"/>
        <w:rPr>
          <w:b/>
          <w:iCs/>
        </w:rPr>
      </w:pPr>
    </w:p>
    <w:p w:rsidR="00446FF7" w:rsidRPr="00945D38" w:rsidRDefault="00446FF7">
      <w:pPr>
        <w:autoSpaceDE w:val="0"/>
        <w:jc w:val="center"/>
        <w:rPr>
          <w:b/>
          <w:iCs/>
        </w:rPr>
      </w:pPr>
    </w:p>
    <w:p w:rsidR="00446FF7" w:rsidRPr="00945D38" w:rsidRDefault="00446FF7">
      <w:pPr>
        <w:autoSpaceDE w:val="0"/>
        <w:jc w:val="center"/>
        <w:rPr>
          <w:b/>
          <w:iCs/>
        </w:rPr>
      </w:pPr>
    </w:p>
    <w:p w:rsidR="00446FF7" w:rsidRPr="00945D38" w:rsidRDefault="00446FF7">
      <w:pPr>
        <w:autoSpaceDE w:val="0"/>
        <w:jc w:val="center"/>
        <w:rPr>
          <w:b/>
          <w:iCs/>
        </w:rPr>
      </w:pPr>
    </w:p>
    <w:p w:rsidR="00446FF7" w:rsidRPr="00945D38" w:rsidRDefault="00446FF7">
      <w:pPr>
        <w:autoSpaceDE w:val="0"/>
        <w:jc w:val="center"/>
        <w:rPr>
          <w:i/>
          <w:iCs/>
        </w:rPr>
      </w:pPr>
    </w:p>
    <w:p w:rsidR="00446FF7" w:rsidRDefault="00446FF7">
      <w:pPr>
        <w:autoSpaceDE w:val="0"/>
        <w:jc w:val="center"/>
        <w:rPr>
          <w:i/>
          <w:iCs/>
          <w:sz w:val="28"/>
          <w:szCs w:val="28"/>
        </w:rPr>
      </w:pPr>
      <w:r w:rsidRPr="00945D38">
        <w:rPr>
          <w:i/>
          <w:iCs/>
          <w:sz w:val="28"/>
          <w:szCs w:val="28"/>
        </w:rPr>
        <w:t>Chişinău</w:t>
      </w:r>
      <w:r w:rsidR="00534CCC" w:rsidRPr="00945D38">
        <w:rPr>
          <w:i/>
          <w:iCs/>
          <w:sz w:val="28"/>
          <w:szCs w:val="28"/>
        </w:rPr>
        <w:t>,</w:t>
      </w:r>
      <w:r w:rsidR="00522D3C" w:rsidRPr="00945D38">
        <w:rPr>
          <w:i/>
          <w:iCs/>
          <w:sz w:val="28"/>
          <w:szCs w:val="28"/>
        </w:rPr>
        <w:t xml:space="preserve"> 201</w:t>
      </w:r>
      <w:r w:rsidR="00CF6CB9">
        <w:rPr>
          <w:i/>
          <w:iCs/>
          <w:sz w:val="28"/>
          <w:szCs w:val="28"/>
        </w:rPr>
        <w:t>8</w:t>
      </w:r>
    </w:p>
    <w:p w:rsidR="00945D38" w:rsidRDefault="00945D38">
      <w:pPr>
        <w:autoSpaceDE w:val="0"/>
        <w:jc w:val="center"/>
        <w:rPr>
          <w:i/>
          <w:iCs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iCs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iCs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iCs/>
          <w:sz w:val="28"/>
          <w:szCs w:val="28"/>
        </w:rPr>
      </w:pPr>
    </w:p>
    <w:p w:rsidR="00945D38" w:rsidRDefault="00945D38" w:rsidP="00945D38">
      <w:pPr>
        <w:jc w:val="center"/>
        <w:rPr>
          <w:b/>
        </w:rPr>
      </w:pPr>
    </w:p>
    <w:p w:rsidR="00945D38" w:rsidRPr="00864578" w:rsidRDefault="00945D38" w:rsidP="00945D38">
      <w:pPr>
        <w:jc w:val="center"/>
        <w:rPr>
          <w:i/>
        </w:rPr>
      </w:pPr>
      <w:r w:rsidRPr="00864578">
        <w:rPr>
          <w:b/>
        </w:rPr>
        <w:t>Aprobat prin şedinţa Consiliului de experţi al Ministerului Sănătăţii al Republicii Moldova</w:t>
      </w:r>
    </w:p>
    <w:p w:rsidR="00945D38" w:rsidRPr="00864578" w:rsidRDefault="00945D38" w:rsidP="00945D38">
      <w:pPr>
        <w:jc w:val="center"/>
        <w:rPr>
          <w:b/>
        </w:rPr>
      </w:pPr>
      <w:r w:rsidRPr="00864578">
        <w:rPr>
          <w:b/>
        </w:rPr>
        <w:t xml:space="preserve">din </w:t>
      </w:r>
      <w:r>
        <w:rPr>
          <w:b/>
        </w:rPr>
        <w:t>2</w:t>
      </w:r>
      <w:r w:rsidRPr="00864578">
        <w:rPr>
          <w:b/>
        </w:rPr>
        <w:t>3.0</w:t>
      </w:r>
      <w:r>
        <w:rPr>
          <w:b/>
        </w:rPr>
        <w:t>6</w:t>
      </w:r>
      <w:r w:rsidRPr="00864578">
        <w:rPr>
          <w:b/>
        </w:rPr>
        <w:t xml:space="preserve">.2017, proces verbal nr. </w:t>
      </w:r>
      <w:r>
        <w:rPr>
          <w:b/>
        </w:rPr>
        <w:t>3</w:t>
      </w:r>
    </w:p>
    <w:p w:rsidR="00CF6CB9" w:rsidRDefault="00CF6CB9" w:rsidP="00CF6CB9">
      <w:pPr>
        <w:jc w:val="center"/>
        <w:rPr>
          <w:b/>
          <w:lang w:val="en-US"/>
        </w:rPr>
      </w:pPr>
      <w:r w:rsidRPr="00BD14A1">
        <w:rPr>
          <w:b/>
          <w:lang w:val="en-US"/>
        </w:rPr>
        <w:t>Aprobat prin Ordinul Ministerului Sănătăţii</w:t>
      </w:r>
      <w:r>
        <w:rPr>
          <w:b/>
          <w:lang w:val="en-US"/>
        </w:rPr>
        <w:t>, Muncii şi Protecţiei Sociale</w:t>
      </w:r>
    </w:p>
    <w:p w:rsidR="00945D38" w:rsidRPr="005320D7" w:rsidRDefault="00945D38" w:rsidP="00CF6CB9">
      <w:pPr>
        <w:jc w:val="center"/>
      </w:pPr>
      <w:r w:rsidRPr="00864578">
        <w:rPr>
          <w:b/>
        </w:rPr>
        <w:t xml:space="preserve">al Republicii Moldova </w:t>
      </w:r>
      <w:r w:rsidR="00F737E6" w:rsidRPr="00864578">
        <w:rPr>
          <w:b/>
        </w:rPr>
        <w:t>nr.</w:t>
      </w:r>
      <w:r w:rsidR="00F737E6">
        <w:rPr>
          <w:b/>
        </w:rPr>
        <w:t xml:space="preserve">74 </w:t>
      </w:r>
      <w:r w:rsidR="00F737E6" w:rsidRPr="00864578">
        <w:rPr>
          <w:b/>
        </w:rPr>
        <w:t xml:space="preserve">din </w:t>
      </w:r>
      <w:r w:rsidR="00F737E6">
        <w:rPr>
          <w:b/>
        </w:rPr>
        <w:t>23.01.</w:t>
      </w:r>
      <w:r w:rsidR="00F737E6" w:rsidRPr="00864578">
        <w:rPr>
          <w:b/>
        </w:rPr>
        <w:t>201</w:t>
      </w:r>
      <w:r w:rsidR="00F737E6">
        <w:rPr>
          <w:b/>
        </w:rPr>
        <w:t xml:space="preserve">8 </w:t>
      </w:r>
      <w:r w:rsidRPr="00864578">
        <w:rPr>
          <w:b/>
        </w:rPr>
        <w:t xml:space="preserve">cu privire la aprobarea Protocolului clinic naţional </w:t>
      </w:r>
      <w:r>
        <w:rPr>
          <w:rStyle w:val="Heading6Exact"/>
          <w:rFonts w:eastAsia="Calibri"/>
          <w:lang w:eastAsia="en-US"/>
        </w:rPr>
        <w:t>„</w:t>
      </w:r>
      <w:r w:rsidRPr="005320D7">
        <w:rPr>
          <w:rStyle w:val="apple-style-span"/>
          <w:b/>
          <w:bCs/>
        </w:rPr>
        <w:t xml:space="preserve">Glicogenoza tip </w:t>
      </w:r>
      <w:r>
        <w:rPr>
          <w:rStyle w:val="apple-style-span"/>
          <w:b/>
          <w:bCs/>
        </w:rPr>
        <w:t>II</w:t>
      </w:r>
      <w:r w:rsidRPr="005320D7">
        <w:rPr>
          <w:rStyle w:val="apple-style-span"/>
          <w:b/>
          <w:bCs/>
        </w:rPr>
        <w:t xml:space="preserve"> </w:t>
      </w:r>
      <w:r w:rsidRPr="005320D7">
        <w:rPr>
          <w:b/>
          <w:bCs/>
        </w:rPr>
        <w:t>la copil</w:t>
      </w:r>
      <w:r w:rsidRPr="005320D7">
        <w:rPr>
          <w:rStyle w:val="Heading6Exact"/>
          <w:rFonts w:eastAsia="Calibri"/>
          <w:lang w:eastAsia="en-US"/>
        </w:rPr>
        <w:t>”</w:t>
      </w:r>
    </w:p>
    <w:p w:rsidR="00945D38" w:rsidRPr="007D12E9" w:rsidRDefault="00945D38" w:rsidP="00945D38"/>
    <w:p w:rsidR="00945D38" w:rsidRDefault="00945D38" w:rsidP="00945D38">
      <w:pPr>
        <w:pStyle w:val="Heading61"/>
        <w:keepNext/>
        <w:keepLines/>
        <w:shd w:val="clear" w:color="auto" w:fill="auto"/>
        <w:spacing w:after="0" w:line="283" w:lineRule="exact"/>
        <w:ind w:left="820" w:firstLine="6"/>
        <w:rPr>
          <w:rStyle w:val="Heading6Exact"/>
          <w:rFonts w:eastAsia="Calibri"/>
          <w:b/>
          <w:szCs w:val="24"/>
          <w:lang w:val="en-US" w:eastAsia="en-US"/>
        </w:rPr>
      </w:pPr>
      <w:bookmarkStart w:id="1" w:name="bookmark4"/>
    </w:p>
    <w:p w:rsidR="00945D38" w:rsidRDefault="00945D38" w:rsidP="00945D38">
      <w:pPr>
        <w:pStyle w:val="Heading61"/>
        <w:keepNext/>
        <w:keepLines/>
        <w:shd w:val="clear" w:color="auto" w:fill="auto"/>
        <w:spacing w:after="0" w:line="283" w:lineRule="exact"/>
        <w:ind w:left="820" w:firstLine="6"/>
        <w:rPr>
          <w:rStyle w:val="Heading6Exact"/>
          <w:rFonts w:eastAsia="Calibri"/>
          <w:b/>
          <w:szCs w:val="24"/>
          <w:lang w:val="en-US" w:eastAsia="en-US"/>
        </w:rPr>
      </w:pPr>
    </w:p>
    <w:p w:rsidR="00945D38" w:rsidRPr="00945D38" w:rsidRDefault="00945D38" w:rsidP="00945D38">
      <w:pPr>
        <w:pStyle w:val="Heading61"/>
        <w:keepNext/>
        <w:keepLines/>
        <w:shd w:val="clear" w:color="auto" w:fill="auto"/>
        <w:spacing w:after="0" w:line="283" w:lineRule="exact"/>
        <w:ind w:left="820" w:firstLine="6"/>
        <w:rPr>
          <w:b w:val="0"/>
          <w:sz w:val="24"/>
          <w:szCs w:val="24"/>
          <w:lang w:val="ro-RO"/>
        </w:rPr>
      </w:pPr>
      <w:r w:rsidRPr="00945D38">
        <w:rPr>
          <w:rStyle w:val="Heading6Exact"/>
          <w:rFonts w:eastAsia="Calibri"/>
          <w:b/>
          <w:sz w:val="24"/>
          <w:szCs w:val="24"/>
          <w:lang w:val="en-US" w:eastAsia="en-US"/>
        </w:rPr>
        <w:t>Elaborat de colectivul de autori:</w:t>
      </w:r>
      <w:bookmarkEnd w:id="1"/>
    </w:p>
    <w:p w:rsidR="00945D38" w:rsidRPr="00AD06B5" w:rsidRDefault="00945D38" w:rsidP="00945D38">
      <w:pPr>
        <w:rPr>
          <w:b/>
        </w:rPr>
      </w:pPr>
    </w:p>
    <w:tbl>
      <w:tblPr>
        <w:tblW w:w="10280" w:type="dxa"/>
        <w:tblLook w:val="01E0"/>
      </w:tblPr>
      <w:tblGrid>
        <w:gridCol w:w="3085"/>
        <w:gridCol w:w="7195"/>
      </w:tblGrid>
      <w:tr w:rsidR="00945D38" w:rsidRPr="008863D4" w:rsidTr="00CF6CB9">
        <w:tc>
          <w:tcPr>
            <w:tcW w:w="3085" w:type="dxa"/>
            <w:shd w:val="clear" w:color="auto" w:fill="auto"/>
          </w:tcPr>
          <w:p w:rsidR="00945D38" w:rsidRPr="00BF39A6" w:rsidRDefault="00945D38" w:rsidP="00CF6CB9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sz w:val="24"/>
                <w:szCs w:val="24"/>
                <w:lang w:eastAsia="en-US"/>
              </w:rPr>
            </w:pPr>
            <w:r w:rsidRPr="00AD06B5">
              <w:rPr>
                <w:b/>
                <w:sz w:val="24"/>
                <w:szCs w:val="24"/>
                <w:lang w:val="es-ES"/>
              </w:rPr>
              <w:t>Mihu Ion</w:t>
            </w:r>
          </w:p>
        </w:tc>
        <w:tc>
          <w:tcPr>
            <w:tcW w:w="7195" w:type="dxa"/>
            <w:shd w:val="clear" w:color="auto" w:fill="auto"/>
          </w:tcPr>
          <w:p w:rsidR="00945D38" w:rsidRPr="00AD06B5" w:rsidRDefault="00945D38" w:rsidP="00CF6CB9">
            <w:pPr>
              <w:spacing w:line="480" w:lineRule="auto"/>
              <w:ind w:left="709" w:right="-817" w:firstLine="34"/>
            </w:pPr>
            <w:r w:rsidRPr="00AD06B5">
              <w:t>USMF „Nicolae Testemiţanu”</w:t>
            </w:r>
          </w:p>
        </w:tc>
      </w:tr>
      <w:tr w:rsidR="00945D38" w:rsidRPr="008863D4" w:rsidTr="00CF6CB9">
        <w:tc>
          <w:tcPr>
            <w:tcW w:w="3085" w:type="dxa"/>
            <w:shd w:val="clear" w:color="auto" w:fill="auto"/>
          </w:tcPr>
          <w:p w:rsidR="00945D38" w:rsidRPr="005320D7" w:rsidRDefault="00945D38" w:rsidP="00CF6CB9">
            <w:pPr>
              <w:pStyle w:val="Bodytext21"/>
              <w:shd w:val="clear" w:color="auto" w:fill="auto"/>
              <w:spacing w:line="283" w:lineRule="exact"/>
              <w:ind w:left="709" w:right="-817" w:firstLine="0"/>
              <w:rPr>
                <w:rStyle w:val="Bodytext2Exact"/>
                <w:b/>
                <w:bCs/>
                <w:sz w:val="24"/>
                <w:szCs w:val="24"/>
                <w:lang w:val="en-US" w:eastAsia="en-US"/>
              </w:rPr>
            </w:pPr>
            <w:r w:rsidRPr="005320D7">
              <w:rPr>
                <w:b/>
                <w:sz w:val="24"/>
                <w:szCs w:val="24"/>
                <w:lang w:val="es-ES"/>
              </w:rPr>
              <w:t>Curocichin Ghenadie</w:t>
            </w:r>
          </w:p>
        </w:tc>
        <w:tc>
          <w:tcPr>
            <w:tcW w:w="7195" w:type="dxa"/>
            <w:shd w:val="clear" w:color="auto" w:fill="auto"/>
          </w:tcPr>
          <w:p w:rsidR="00945D38" w:rsidRPr="00AD06B5" w:rsidRDefault="00945D38" w:rsidP="00CF6CB9">
            <w:pPr>
              <w:spacing w:line="480" w:lineRule="auto"/>
              <w:ind w:left="709" w:right="-817" w:firstLine="34"/>
            </w:pPr>
            <w:r w:rsidRPr="00AD06B5">
              <w:t>USMF „Nicolae Testemiţanu”</w:t>
            </w:r>
          </w:p>
        </w:tc>
      </w:tr>
    </w:tbl>
    <w:p w:rsidR="00945D38" w:rsidRPr="007D12E9" w:rsidRDefault="00945D38" w:rsidP="00945D38"/>
    <w:p w:rsidR="00945D38" w:rsidRPr="007D12E9" w:rsidRDefault="00945D38" w:rsidP="00945D38">
      <w:pPr>
        <w:jc w:val="center"/>
        <w:rPr>
          <w:rStyle w:val="Bodytext6Exact"/>
          <w:color w:val="000000"/>
          <w:lang w:eastAsia="en-US"/>
        </w:rPr>
      </w:pPr>
    </w:p>
    <w:p w:rsidR="00945D38" w:rsidRPr="007D12E9" w:rsidRDefault="00945D38" w:rsidP="00945D38">
      <w:pPr>
        <w:jc w:val="center"/>
        <w:rPr>
          <w:rStyle w:val="Bodytext6Exact"/>
          <w:color w:val="000000"/>
          <w:lang w:eastAsia="en-US"/>
        </w:rPr>
      </w:pPr>
      <w:r w:rsidRPr="007D12E9">
        <w:rPr>
          <w:rStyle w:val="Bodytext6Exact"/>
          <w:color w:val="000000"/>
          <w:lang w:eastAsia="en-US"/>
        </w:rPr>
        <w:t>Recenzenti oficiali:</w:t>
      </w:r>
    </w:p>
    <w:p w:rsidR="00945D38" w:rsidRPr="007D12E9" w:rsidRDefault="00945D38" w:rsidP="00945D38">
      <w:pPr>
        <w:jc w:val="center"/>
        <w:rPr>
          <w:rStyle w:val="Bodytext6Exact"/>
          <w:color w:val="000000"/>
          <w:lang w:eastAsia="en-US"/>
        </w:rPr>
      </w:pPr>
    </w:p>
    <w:tbl>
      <w:tblPr>
        <w:tblW w:w="10377" w:type="dxa"/>
        <w:tblLook w:val="00A0"/>
      </w:tblPr>
      <w:tblGrid>
        <w:gridCol w:w="3227"/>
        <w:gridCol w:w="7150"/>
      </w:tblGrid>
      <w:tr w:rsidR="00945D38" w:rsidRPr="00864578" w:rsidTr="00CF6CB9">
        <w:trPr>
          <w:trHeight w:val="617"/>
        </w:trPr>
        <w:tc>
          <w:tcPr>
            <w:tcW w:w="3227" w:type="dxa"/>
          </w:tcPr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276" w:lineRule="auto"/>
              <w:ind w:left="709"/>
              <w:rPr>
                <w:b/>
              </w:rPr>
            </w:pPr>
            <w:r w:rsidRPr="00864578">
              <w:rPr>
                <w:b/>
              </w:rPr>
              <w:t>Victor Ghicavîi</w:t>
            </w:r>
          </w:p>
        </w:tc>
        <w:tc>
          <w:tcPr>
            <w:tcW w:w="7150" w:type="dxa"/>
          </w:tcPr>
          <w:p w:rsidR="00945D38" w:rsidRDefault="00945D38" w:rsidP="00CF6CB9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864578">
              <w:rPr>
                <w:color w:val="000000"/>
                <w:lang w:eastAsia="ro-RO"/>
              </w:rPr>
              <w:t>Catedră farmacologie şi farmacologie clinică, USMF</w:t>
            </w:r>
          </w:p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864578">
              <w:rPr>
                <w:color w:val="000000"/>
                <w:lang w:eastAsia="ro-RO"/>
              </w:rPr>
              <w:t xml:space="preserve"> „Nicolae Testemiţanu"</w:t>
            </w:r>
          </w:p>
        </w:tc>
      </w:tr>
      <w:tr w:rsidR="00945D38" w:rsidRPr="00864578" w:rsidTr="00CF6CB9">
        <w:trPr>
          <w:trHeight w:val="441"/>
        </w:trPr>
        <w:tc>
          <w:tcPr>
            <w:tcW w:w="3227" w:type="dxa"/>
          </w:tcPr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276" w:lineRule="auto"/>
              <w:ind w:left="709" w:right="-289"/>
              <w:rPr>
                <w:b/>
              </w:rPr>
            </w:pPr>
            <w:r w:rsidRPr="00864578">
              <w:rPr>
                <w:b/>
              </w:rPr>
              <w:t>Ghenadie Curocichin</w:t>
            </w:r>
          </w:p>
        </w:tc>
        <w:tc>
          <w:tcPr>
            <w:tcW w:w="7150" w:type="dxa"/>
          </w:tcPr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276" w:lineRule="auto"/>
              <w:ind w:left="317"/>
              <w:rPr>
                <w:color w:val="000000"/>
                <w:lang w:eastAsia="ro-RO"/>
              </w:rPr>
            </w:pPr>
            <w:r w:rsidRPr="00864578">
              <w:rPr>
                <w:color w:val="000000"/>
                <w:lang w:eastAsia="ro-RO"/>
              </w:rPr>
              <w:t>Catedra medicina de familie, USMF „Nicolae Testemiţanu”</w:t>
            </w:r>
          </w:p>
        </w:tc>
      </w:tr>
      <w:tr w:rsidR="00945D38" w:rsidRPr="00864578" w:rsidTr="00CF6CB9">
        <w:trPr>
          <w:trHeight w:val="337"/>
        </w:trPr>
        <w:tc>
          <w:tcPr>
            <w:tcW w:w="3227" w:type="dxa"/>
          </w:tcPr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276" w:lineRule="auto"/>
              <w:ind w:left="709"/>
              <w:rPr>
                <w:b/>
              </w:rPr>
            </w:pPr>
            <w:r w:rsidRPr="00864578">
              <w:rPr>
                <w:b/>
              </w:rPr>
              <w:t>Valentin Gudumac</w:t>
            </w:r>
          </w:p>
        </w:tc>
        <w:tc>
          <w:tcPr>
            <w:tcW w:w="7150" w:type="dxa"/>
          </w:tcPr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276" w:lineRule="auto"/>
              <w:ind w:left="317"/>
            </w:pPr>
            <w:r w:rsidRPr="00864578">
              <w:t>Catedră medicina de laborator, USMF „Nicolae Testemiţanu”</w:t>
            </w:r>
          </w:p>
        </w:tc>
      </w:tr>
      <w:tr w:rsidR="00945D38" w:rsidRPr="00864578" w:rsidTr="00CF6CB9">
        <w:tc>
          <w:tcPr>
            <w:tcW w:w="3227" w:type="dxa"/>
          </w:tcPr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360" w:lineRule="auto"/>
              <w:ind w:left="709"/>
              <w:rPr>
                <w:b/>
              </w:rPr>
            </w:pPr>
            <w:r w:rsidRPr="00864578">
              <w:rPr>
                <w:b/>
              </w:rPr>
              <w:t>Vladislav Zara</w:t>
            </w:r>
          </w:p>
        </w:tc>
        <w:tc>
          <w:tcPr>
            <w:tcW w:w="7150" w:type="dxa"/>
          </w:tcPr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864578">
              <w:t>Agenţia Medicamentului şi Dispozitivelor Medicale</w:t>
            </w:r>
          </w:p>
        </w:tc>
      </w:tr>
      <w:tr w:rsidR="00945D38" w:rsidRPr="00864578" w:rsidTr="00CF6CB9">
        <w:trPr>
          <w:trHeight w:val="380"/>
        </w:trPr>
        <w:tc>
          <w:tcPr>
            <w:tcW w:w="3227" w:type="dxa"/>
          </w:tcPr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360" w:lineRule="auto"/>
              <w:ind w:left="709"/>
              <w:rPr>
                <w:b/>
                <w:bCs/>
                <w:lang w:eastAsia="ro-RO"/>
              </w:rPr>
            </w:pPr>
            <w:r w:rsidRPr="00864578">
              <w:rPr>
                <w:b/>
                <w:bCs/>
                <w:lang w:eastAsia="ro-RO"/>
              </w:rPr>
              <w:t>Maria Cumpănă</w:t>
            </w:r>
          </w:p>
        </w:tc>
        <w:tc>
          <w:tcPr>
            <w:tcW w:w="7150" w:type="dxa"/>
          </w:tcPr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864578">
              <w:t>Consiliul Naţional de Evaluare şi Acreditare în Sănătate</w:t>
            </w:r>
          </w:p>
        </w:tc>
      </w:tr>
      <w:tr w:rsidR="00945D38" w:rsidRPr="00864578" w:rsidTr="00CF6CB9">
        <w:trPr>
          <w:trHeight w:val="455"/>
        </w:trPr>
        <w:tc>
          <w:tcPr>
            <w:tcW w:w="3227" w:type="dxa"/>
          </w:tcPr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360" w:lineRule="auto"/>
              <w:ind w:left="709" w:right="-121"/>
              <w:rPr>
                <w:b/>
              </w:rPr>
            </w:pPr>
            <w:r w:rsidRPr="00864578">
              <w:rPr>
                <w:b/>
              </w:rPr>
              <w:t>Diana Grosu-Axenti</w:t>
            </w:r>
          </w:p>
        </w:tc>
        <w:tc>
          <w:tcPr>
            <w:tcW w:w="7150" w:type="dxa"/>
          </w:tcPr>
          <w:p w:rsidR="00945D38" w:rsidRPr="00864578" w:rsidRDefault="00945D38" w:rsidP="00CF6CB9">
            <w:pPr>
              <w:tabs>
                <w:tab w:val="left" w:pos="3119"/>
                <w:tab w:val="left" w:pos="3261"/>
              </w:tabs>
              <w:spacing w:line="360" w:lineRule="auto"/>
              <w:ind w:left="317"/>
            </w:pPr>
            <w:r w:rsidRPr="00864578">
              <w:t>Compania Naţională de Asigurări în Medicină</w:t>
            </w:r>
          </w:p>
        </w:tc>
      </w:tr>
    </w:tbl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Default="00945D38">
      <w:pPr>
        <w:autoSpaceDE w:val="0"/>
        <w:jc w:val="center"/>
        <w:rPr>
          <w:i/>
          <w:sz w:val="28"/>
          <w:szCs w:val="28"/>
        </w:rPr>
      </w:pPr>
    </w:p>
    <w:p w:rsidR="00945D38" w:rsidRPr="00945D38" w:rsidRDefault="00945D38">
      <w:pPr>
        <w:autoSpaceDE w:val="0"/>
        <w:jc w:val="center"/>
        <w:rPr>
          <w:i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o-RO" w:eastAsia="ar-SA"/>
        </w:rPr>
        <w:id w:val="-1259832151"/>
        <w:docPartObj>
          <w:docPartGallery w:val="Table of Contents"/>
          <w:docPartUnique/>
        </w:docPartObj>
      </w:sdtPr>
      <w:sdtContent>
        <w:p w:rsidR="00CF6CB9" w:rsidRDefault="00CF6CB9" w:rsidP="007E47FF">
          <w:pPr>
            <w:pStyle w:val="afd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val="ro-RO" w:eastAsia="ar-SA"/>
            </w:rPr>
          </w:pPr>
        </w:p>
        <w:p w:rsidR="00B967D3" w:rsidRPr="00945D38" w:rsidRDefault="00B967D3" w:rsidP="007E47FF">
          <w:pPr>
            <w:pStyle w:val="afd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45D38">
            <w:rPr>
              <w:rFonts w:ascii="Times New Roman" w:hAnsi="Times New Roman" w:cs="Times New Roman"/>
              <w:color w:val="auto"/>
              <w:sz w:val="24"/>
              <w:szCs w:val="24"/>
            </w:rPr>
            <w:t>CUPRINS</w:t>
          </w:r>
        </w:p>
        <w:p w:rsidR="007E47FF" w:rsidRPr="00945D38" w:rsidRDefault="00DE6656">
          <w:pPr>
            <w:pStyle w:val="17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r w:rsidRPr="00DE6656">
            <w:rPr>
              <w:sz w:val="24"/>
            </w:rPr>
            <w:fldChar w:fldCharType="begin"/>
          </w:r>
          <w:r w:rsidR="00B967D3" w:rsidRPr="00945D38">
            <w:rPr>
              <w:sz w:val="24"/>
            </w:rPr>
            <w:instrText xml:space="preserve"> TOC \o "1-3" \h \z \u </w:instrText>
          </w:r>
          <w:r w:rsidRPr="00DE6656">
            <w:rPr>
              <w:sz w:val="24"/>
            </w:rPr>
            <w:fldChar w:fldCharType="separate"/>
          </w:r>
          <w:hyperlink w:anchor="_Toc487128288" w:history="1">
            <w:r w:rsidR="007E47FF" w:rsidRPr="00945D38">
              <w:rPr>
                <w:rStyle w:val="a4"/>
                <w:noProof/>
                <w:sz w:val="24"/>
              </w:rPr>
              <w:t>ABREVIERILE FOLOSITE ÎN DOCUMENT</w:t>
            </w:r>
            <w:r w:rsidR="007E47FF" w:rsidRPr="00945D38">
              <w:rPr>
                <w:noProof/>
                <w:webHidden/>
                <w:sz w:val="24"/>
              </w:rPr>
              <w:tab/>
            </w:r>
            <w:r w:rsidRPr="00945D38">
              <w:rPr>
                <w:noProof/>
                <w:webHidden/>
                <w:sz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</w:rPr>
              <w:instrText xml:space="preserve"> PAGEREF _Toc487128288 \h </w:instrText>
            </w:r>
            <w:r w:rsidRPr="00945D38">
              <w:rPr>
                <w:noProof/>
                <w:webHidden/>
                <w:sz w:val="24"/>
              </w:rPr>
            </w:r>
            <w:r w:rsidRPr="00945D38">
              <w:rPr>
                <w:noProof/>
                <w:webHidden/>
                <w:sz w:val="24"/>
              </w:rPr>
              <w:fldChar w:fldCharType="separate"/>
            </w:r>
            <w:r w:rsidR="00E54A68">
              <w:rPr>
                <w:noProof/>
                <w:webHidden/>
                <w:sz w:val="24"/>
              </w:rPr>
              <w:t>4</w:t>
            </w:r>
            <w:r w:rsidRPr="00945D38">
              <w:rPr>
                <w:noProof/>
                <w:webHidden/>
                <w:sz w:val="24"/>
              </w:rPr>
              <w:fldChar w:fldCharType="end"/>
            </w:r>
          </w:hyperlink>
        </w:p>
        <w:p w:rsidR="007E47FF" w:rsidRPr="00945D38" w:rsidRDefault="00DE6656">
          <w:pPr>
            <w:pStyle w:val="17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128289" w:history="1">
            <w:r w:rsidR="007E47FF" w:rsidRPr="00945D38">
              <w:rPr>
                <w:rStyle w:val="a4"/>
                <w:noProof/>
                <w:sz w:val="24"/>
                <w:lang w:val="en-US"/>
              </w:rPr>
              <w:t>PREFAŢĂ</w:t>
            </w:r>
            <w:r w:rsidR="007E47FF" w:rsidRPr="00945D38">
              <w:rPr>
                <w:noProof/>
                <w:webHidden/>
                <w:sz w:val="24"/>
              </w:rPr>
              <w:tab/>
            </w:r>
            <w:r w:rsidRPr="00945D38">
              <w:rPr>
                <w:noProof/>
                <w:webHidden/>
                <w:sz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</w:rPr>
              <w:instrText xml:space="preserve"> PAGEREF _Toc487128289 \h </w:instrText>
            </w:r>
            <w:r w:rsidRPr="00945D38">
              <w:rPr>
                <w:noProof/>
                <w:webHidden/>
                <w:sz w:val="24"/>
              </w:rPr>
            </w:r>
            <w:r w:rsidRPr="00945D38">
              <w:rPr>
                <w:noProof/>
                <w:webHidden/>
                <w:sz w:val="24"/>
              </w:rPr>
              <w:fldChar w:fldCharType="separate"/>
            </w:r>
            <w:r w:rsidR="00E54A68">
              <w:rPr>
                <w:noProof/>
                <w:webHidden/>
                <w:sz w:val="24"/>
              </w:rPr>
              <w:t>4</w:t>
            </w:r>
            <w:r w:rsidRPr="00945D38">
              <w:rPr>
                <w:noProof/>
                <w:webHidden/>
                <w:sz w:val="24"/>
              </w:rPr>
              <w:fldChar w:fldCharType="end"/>
            </w:r>
          </w:hyperlink>
        </w:p>
        <w:p w:rsidR="007E47FF" w:rsidRPr="00945D38" w:rsidRDefault="00DE6656">
          <w:pPr>
            <w:pStyle w:val="17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128290" w:history="1">
            <w:r w:rsidR="007E47FF" w:rsidRPr="00945D38">
              <w:rPr>
                <w:rStyle w:val="a4"/>
                <w:noProof/>
                <w:sz w:val="24"/>
                <w:lang w:val="es-ES"/>
              </w:rPr>
              <w:t>A. PARTEA INTRODUCTIVĂ</w:t>
            </w:r>
            <w:r w:rsidR="007E47FF" w:rsidRPr="00945D38">
              <w:rPr>
                <w:noProof/>
                <w:webHidden/>
                <w:sz w:val="24"/>
              </w:rPr>
              <w:tab/>
            </w:r>
            <w:r w:rsidRPr="00945D38">
              <w:rPr>
                <w:noProof/>
                <w:webHidden/>
                <w:sz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</w:rPr>
              <w:instrText xml:space="preserve"> PAGEREF _Toc487128290 \h </w:instrText>
            </w:r>
            <w:r w:rsidRPr="00945D38">
              <w:rPr>
                <w:noProof/>
                <w:webHidden/>
                <w:sz w:val="24"/>
              </w:rPr>
            </w:r>
            <w:r w:rsidRPr="00945D38">
              <w:rPr>
                <w:noProof/>
                <w:webHidden/>
                <w:sz w:val="24"/>
              </w:rPr>
              <w:fldChar w:fldCharType="separate"/>
            </w:r>
            <w:r w:rsidR="00E54A68">
              <w:rPr>
                <w:noProof/>
                <w:webHidden/>
                <w:sz w:val="24"/>
              </w:rPr>
              <w:t>5</w:t>
            </w:r>
            <w:r w:rsidRPr="00945D38">
              <w:rPr>
                <w:noProof/>
                <w:webHidden/>
                <w:sz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291" w:history="1">
            <w:r w:rsidR="007E47FF" w:rsidRPr="00945D38">
              <w:rPr>
                <w:rStyle w:val="a4"/>
                <w:noProof/>
                <w:sz w:val="24"/>
                <w:szCs w:val="24"/>
              </w:rPr>
              <w:t>A.1. Diagnostic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_Toc487128291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5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292" w:history="1">
            <w:r w:rsidR="007E47FF" w:rsidRPr="00945D38">
              <w:rPr>
                <w:rStyle w:val="a4"/>
                <w:noProof/>
                <w:sz w:val="24"/>
                <w:szCs w:val="24"/>
              </w:rPr>
              <w:t>A.2. Codul bolii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_Toc487128292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5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293" w:history="1">
            <w:r w:rsidR="007E47FF" w:rsidRPr="00945D38">
              <w:rPr>
                <w:rStyle w:val="a4"/>
                <w:noProof/>
                <w:sz w:val="24"/>
                <w:szCs w:val="24"/>
              </w:rPr>
              <w:t>A.3. Utilizatorii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_Toc487128293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5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294" w:history="1">
            <w:r w:rsidR="007E47FF" w:rsidRPr="00945D38">
              <w:rPr>
                <w:rStyle w:val="a4"/>
                <w:noProof/>
                <w:sz w:val="24"/>
                <w:szCs w:val="24"/>
              </w:rPr>
              <w:t>A.4. Scopurile protocolului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CF6CB9">
              <w:rPr>
                <w:noProof/>
                <w:webHidden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="007E47FF" w:rsidRPr="00CF6CB9">
              <w:rPr>
                <w:noProof/>
                <w:webHidden/>
                <w:sz w:val="24"/>
                <w:szCs w:val="24"/>
                <w:shd w:val="clear" w:color="auto" w:fill="FFFFFF" w:themeFill="background1"/>
              </w:rPr>
              <w:instrText xml:space="preserve"> PAGEREF _Toc487128294 \h </w:instrText>
            </w:r>
            <w:r w:rsidRPr="00CF6CB9">
              <w:rPr>
                <w:noProof/>
                <w:webHidden/>
                <w:sz w:val="24"/>
                <w:szCs w:val="24"/>
                <w:shd w:val="clear" w:color="auto" w:fill="FFFFFF" w:themeFill="background1"/>
              </w:rPr>
            </w:r>
            <w:r w:rsidRPr="00CF6CB9">
              <w:rPr>
                <w:noProof/>
                <w:webHidden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  <w:shd w:val="clear" w:color="auto" w:fill="FFFFFF" w:themeFill="background1"/>
              </w:rPr>
              <w:t>5</w:t>
            </w:r>
            <w:r w:rsidRPr="00CF6CB9">
              <w:rPr>
                <w:noProof/>
                <w:webHidden/>
                <w:sz w:val="24"/>
                <w:szCs w:val="24"/>
                <w:shd w:val="clear" w:color="auto" w:fill="FFFFFF" w:themeFill="background1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295" w:history="1">
            <w:r w:rsidR="007E47FF" w:rsidRPr="00945D38">
              <w:rPr>
                <w:rStyle w:val="a4"/>
                <w:noProof/>
                <w:sz w:val="24"/>
                <w:szCs w:val="24"/>
              </w:rPr>
              <w:t>A.5. Data elaborării protocolului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_Toc487128295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5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296" w:history="1">
            <w:r w:rsidR="007E47FF" w:rsidRPr="00945D38">
              <w:rPr>
                <w:rStyle w:val="a4"/>
                <w:noProof/>
                <w:sz w:val="24"/>
                <w:szCs w:val="24"/>
              </w:rPr>
              <w:t>A.6. Data reviziei următoare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_Toc487128296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5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297" w:history="1"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 xml:space="preserve">A.7. </w:t>
            </w:r>
            <w:r w:rsidR="007E47FF" w:rsidRPr="00945D38">
              <w:rPr>
                <w:rStyle w:val="a4"/>
                <w:noProof/>
                <w:sz w:val="24"/>
                <w:szCs w:val="24"/>
                <w:lang w:val="fr-FR"/>
              </w:rPr>
              <w:t xml:space="preserve">Lista </w:t>
            </w:r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>ş</w:t>
            </w:r>
            <w:r w:rsidR="007E47FF" w:rsidRPr="00945D38">
              <w:rPr>
                <w:rStyle w:val="a4"/>
                <w:noProof/>
                <w:sz w:val="24"/>
                <w:szCs w:val="24"/>
                <w:lang w:val="fr-FR"/>
              </w:rPr>
              <w:t>i informaţiile de contact ale autorilor ce au</w:t>
            </w:r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 xml:space="preserve"> participat la elaborarea protocolului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_Toc487128297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5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298" w:history="1"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>A.8. Definiţie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_Toc487128298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5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299" w:history="1">
            <w:r w:rsidR="007E47FF" w:rsidRPr="00945D38">
              <w:rPr>
                <w:rStyle w:val="a4"/>
                <w:noProof/>
                <w:sz w:val="24"/>
                <w:szCs w:val="24"/>
              </w:rPr>
              <w:t>A.9. Epidemiologie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_Toc487128299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6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17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128300" w:history="1">
            <w:r w:rsidR="007E47FF" w:rsidRPr="00945D38">
              <w:rPr>
                <w:rStyle w:val="a4"/>
                <w:noProof/>
                <w:sz w:val="24"/>
              </w:rPr>
              <w:t>B. PARTEA GENERALĂ</w:t>
            </w:r>
            <w:r w:rsidR="007E47FF" w:rsidRPr="00945D38">
              <w:rPr>
                <w:noProof/>
                <w:webHidden/>
                <w:sz w:val="24"/>
              </w:rPr>
              <w:tab/>
            </w:r>
            <w:r w:rsidRPr="00945D38">
              <w:rPr>
                <w:noProof/>
                <w:webHidden/>
                <w:sz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</w:rPr>
              <w:instrText xml:space="preserve"> PAGEREF _Toc487128300 \h </w:instrText>
            </w:r>
            <w:r w:rsidRPr="00945D38">
              <w:rPr>
                <w:noProof/>
                <w:webHidden/>
                <w:sz w:val="24"/>
              </w:rPr>
            </w:r>
            <w:r w:rsidRPr="00945D38">
              <w:rPr>
                <w:noProof/>
                <w:webHidden/>
                <w:sz w:val="24"/>
              </w:rPr>
              <w:fldChar w:fldCharType="separate"/>
            </w:r>
            <w:r w:rsidR="00E54A68">
              <w:rPr>
                <w:noProof/>
                <w:webHidden/>
                <w:sz w:val="24"/>
              </w:rPr>
              <w:t>7</w:t>
            </w:r>
            <w:r w:rsidRPr="00945D38">
              <w:rPr>
                <w:noProof/>
                <w:webHidden/>
                <w:sz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01" w:history="1">
            <w:r w:rsidR="007E47FF" w:rsidRPr="00945D38">
              <w:rPr>
                <w:rStyle w:val="a4"/>
                <w:i/>
                <w:iCs/>
                <w:noProof/>
                <w:kern w:val="1"/>
                <w:sz w:val="24"/>
                <w:szCs w:val="24"/>
              </w:rPr>
              <w:t>B.1. Nivel de asistenţă medicală primară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_Toc487128301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7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02" w:history="1">
            <w:r w:rsidR="007E47FF" w:rsidRPr="00945D38">
              <w:rPr>
                <w:rStyle w:val="a4"/>
                <w:i/>
                <w:iCs/>
                <w:noProof/>
                <w:kern w:val="1"/>
                <w:sz w:val="24"/>
                <w:szCs w:val="24"/>
              </w:rPr>
              <w:t xml:space="preserve">B.2. Nivel de asistenţă medicală </w:t>
            </w:r>
            <w:r w:rsidR="007E47FF" w:rsidRPr="00945D38">
              <w:rPr>
                <w:rStyle w:val="a4"/>
                <w:i/>
                <w:noProof/>
                <w:sz w:val="24"/>
                <w:szCs w:val="24"/>
                <w:lang w:eastAsia="ru-RU"/>
              </w:rPr>
              <w:t>specializată de ambulator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_Toc487128302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8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03" w:history="1">
            <w:r w:rsidR="007E47FF" w:rsidRPr="00945D38">
              <w:rPr>
                <w:rStyle w:val="a4"/>
                <w:i/>
                <w:iCs/>
                <w:noProof/>
                <w:sz w:val="24"/>
                <w:szCs w:val="24"/>
              </w:rPr>
              <w:t>B.3. Nivel de asistenţă medicală spitalicească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_Toc487128303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9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17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128304" w:history="1">
            <w:r w:rsidR="007E47FF" w:rsidRPr="00945D38">
              <w:rPr>
                <w:rStyle w:val="a4"/>
                <w:noProof/>
                <w:sz w:val="24"/>
              </w:rPr>
              <w:t>C. 1. ALGORITM DE CONDUITĂ</w:t>
            </w:r>
            <w:r w:rsidR="007E47FF" w:rsidRPr="00945D38">
              <w:rPr>
                <w:noProof/>
                <w:webHidden/>
                <w:sz w:val="24"/>
              </w:rPr>
              <w:tab/>
            </w:r>
            <w:r w:rsidRPr="00945D38">
              <w:rPr>
                <w:noProof/>
                <w:webHidden/>
                <w:sz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</w:rPr>
              <w:instrText xml:space="preserve"> PAGEREF _Toc487128304 \h </w:instrText>
            </w:r>
            <w:r w:rsidRPr="00945D38">
              <w:rPr>
                <w:noProof/>
                <w:webHidden/>
                <w:sz w:val="24"/>
              </w:rPr>
            </w:r>
            <w:r w:rsidRPr="00945D38">
              <w:rPr>
                <w:noProof/>
                <w:webHidden/>
                <w:sz w:val="24"/>
              </w:rPr>
              <w:fldChar w:fldCharType="separate"/>
            </w:r>
            <w:r w:rsidR="00E54A68">
              <w:rPr>
                <w:noProof/>
                <w:webHidden/>
                <w:sz w:val="24"/>
              </w:rPr>
              <w:t>11</w:t>
            </w:r>
            <w:r w:rsidRPr="00945D38">
              <w:rPr>
                <w:noProof/>
                <w:webHidden/>
                <w:sz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05" w:history="1"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>C. 1.1.</w:t>
            </w:r>
            <w:r w:rsidR="007E47FF" w:rsidRPr="00945D38">
              <w:rPr>
                <w:rStyle w:val="a4"/>
                <w:i/>
                <w:noProof/>
                <w:sz w:val="24"/>
                <w:szCs w:val="24"/>
                <w:lang w:val="fr-CH"/>
              </w:rPr>
              <w:t xml:space="preserve"> </w:t>
            </w:r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>Algoritmul de conduită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_Toc487128305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11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17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128306" w:history="1">
            <w:r w:rsidR="007E47FF" w:rsidRPr="00945D38">
              <w:rPr>
                <w:rStyle w:val="a4"/>
                <w:noProof/>
                <w:sz w:val="24"/>
                <w:lang w:val="it-IT"/>
              </w:rPr>
              <w:t>C.2. DESCRIEREA METODELOR, TEHNICILOR ŞI PROCEDURILOR</w:t>
            </w:r>
            <w:r w:rsidR="007E47FF" w:rsidRPr="00945D38">
              <w:rPr>
                <w:noProof/>
                <w:webHidden/>
                <w:sz w:val="24"/>
              </w:rPr>
              <w:tab/>
            </w:r>
            <w:r w:rsidRPr="00945D38">
              <w:rPr>
                <w:noProof/>
                <w:webHidden/>
                <w:sz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</w:rPr>
              <w:instrText xml:space="preserve"> PAGEREF _Toc487128306 \h </w:instrText>
            </w:r>
            <w:r w:rsidRPr="00945D38">
              <w:rPr>
                <w:noProof/>
                <w:webHidden/>
                <w:sz w:val="24"/>
              </w:rPr>
            </w:r>
            <w:r w:rsidRPr="00945D38">
              <w:rPr>
                <w:noProof/>
                <w:webHidden/>
                <w:sz w:val="24"/>
              </w:rPr>
              <w:fldChar w:fldCharType="separate"/>
            </w:r>
            <w:r w:rsidR="00E54A68">
              <w:rPr>
                <w:noProof/>
                <w:webHidden/>
                <w:sz w:val="24"/>
              </w:rPr>
              <w:t>12</w:t>
            </w:r>
            <w:r w:rsidRPr="00945D38">
              <w:rPr>
                <w:noProof/>
                <w:webHidden/>
                <w:sz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07" w:history="1">
            <w:r w:rsidR="007E47FF" w:rsidRPr="00945D38">
              <w:rPr>
                <w:rStyle w:val="a4"/>
                <w:noProof/>
                <w:sz w:val="24"/>
                <w:szCs w:val="24"/>
              </w:rPr>
              <w:t>C.2.1. Clasificare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_Toc487128307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12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08" w:history="1">
            <w:r w:rsidR="007E47FF" w:rsidRPr="00945D38">
              <w:rPr>
                <w:rStyle w:val="a4"/>
                <w:noProof/>
                <w:sz w:val="24"/>
                <w:szCs w:val="24"/>
                <w:lang w:val="it-IT"/>
              </w:rPr>
              <w:t xml:space="preserve">C.2.2. </w:t>
            </w:r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>Etiologie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_Toc487128308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12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09" w:history="1">
            <w:r w:rsidR="007E47FF" w:rsidRPr="00945D38">
              <w:rPr>
                <w:rStyle w:val="a4"/>
                <w:noProof/>
                <w:sz w:val="24"/>
                <w:szCs w:val="24"/>
              </w:rPr>
              <w:t>C.2.3. Profilaxie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_Toc487128309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12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10" w:history="1">
            <w:r w:rsidR="007E47FF" w:rsidRPr="00945D38">
              <w:rPr>
                <w:rStyle w:val="a4"/>
                <w:noProof/>
                <w:sz w:val="24"/>
                <w:szCs w:val="24"/>
              </w:rPr>
              <w:t>C.2.4. Screening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_Toc487128310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12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11" w:history="1">
            <w:r w:rsidR="007E47FF" w:rsidRPr="00945D38">
              <w:rPr>
                <w:rStyle w:val="a4"/>
                <w:noProof/>
                <w:sz w:val="24"/>
                <w:szCs w:val="24"/>
              </w:rPr>
              <w:t>C.2.5. Conduita pacientului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_Toc487128311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12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34"/>
            <w:tabs>
              <w:tab w:val="right" w:leader="dot" w:pos="9627"/>
            </w:tabs>
            <w:rPr>
              <w:rFonts w:eastAsiaTheme="minorEastAsia"/>
              <w:i w:val="0"/>
              <w:noProof/>
              <w:sz w:val="24"/>
              <w:szCs w:val="24"/>
              <w:lang w:val="ru-RU" w:eastAsia="ru-RU"/>
            </w:rPr>
          </w:pPr>
          <w:hyperlink w:anchor="_Toc487128312" w:history="1">
            <w:r w:rsidR="007E47FF" w:rsidRPr="00945D38">
              <w:rPr>
                <w:rStyle w:val="a4"/>
                <w:noProof/>
                <w:sz w:val="24"/>
                <w:szCs w:val="24"/>
                <w:lang w:val="en-US"/>
              </w:rPr>
              <w:t>C.2.5.1. Anamneza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_Toc487128312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12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34"/>
            <w:tabs>
              <w:tab w:val="right" w:leader="dot" w:pos="9627"/>
            </w:tabs>
            <w:rPr>
              <w:rFonts w:eastAsiaTheme="minorEastAsia"/>
              <w:i w:val="0"/>
              <w:noProof/>
              <w:sz w:val="24"/>
              <w:szCs w:val="24"/>
              <w:lang w:val="ru-RU" w:eastAsia="ru-RU"/>
            </w:rPr>
          </w:pPr>
          <w:hyperlink w:anchor="_Toc487128313" w:history="1">
            <w:r w:rsidR="007E47FF" w:rsidRPr="00945D38">
              <w:rPr>
                <w:rStyle w:val="a4"/>
                <w:noProof/>
                <w:sz w:val="24"/>
                <w:szCs w:val="24"/>
              </w:rPr>
              <w:t>C.2.5.2. Manifestări clinice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_Toc487128313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12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34"/>
            <w:tabs>
              <w:tab w:val="right" w:leader="dot" w:pos="9627"/>
            </w:tabs>
            <w:rPr>
              <w:rFonts w:eastAsiaTheme="minorEastAsia"/>
              <w:i w:val="0"/>
              <w:noProof/>
              <w:sz w:val="24"/>
              <w:szCs w:val="24"/>
              <w:lang w:val="ru-RU" w:eastAsia="ru-RU"/>
            </w:rPr>
          </w:pPr>
          <w:hyperlink w:anchor="_Toc487128314" w:history="1"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>C.2.5.3. Diagnostic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_Toc487128314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13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34"/>
            <w:tabs>
              <w:tab w:val="right" w:leader="dot" w:pos="9627"/>
            </w:tabs>
            <w:rPr>
              <w:rFonts w:eastAsiaTheme="minorEastAsia"/>
              <w:i w:val="0"/>
              <w:noProof/>
              <w:sz w:val="24"/>
              <w:szCs w:val="24"/>
              <w:lang w:val="ru-RU" w:eastAsia="ru-RU"/>
            </w:rPr>
          </w:pPr>
          <w:hyperlink w:anchor="_Toc487128315" w:history="1">
            <w:r w:rsidR="007E47FF" w:rsidRPr="00945D38">
              <w:rPr>
                <w:rStyle w:val="a4"/>
                <w:noProof/>
                <w:sz w:val="24"/>
                <w:szCs w:val="24"/>
              </w:rPr>
              <w:t>C.2.5.4. Diagnostic diferențial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_Toc487128315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14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16" w:history="1">
            <w:r w:rsidR="007E47FF" w:rsidRPr="00945D38">
              <w:rPr>
                <w:rStyle w:val="a4"/>
                <w:noProof/>
                <w:sz w:val="24"/>
                <w:szCs w:val="24"/>
              </w:rPr>
              <w:t>C.2.6. Tratament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_Toc487128316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15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34"/>
            <w:tabs>
              <w:tab w:val="right" w:leader="dot" w:pos="9627"/>
            </w:tabs>
            <w:rPr>
              <w:rFonts w:eastAsiaTheme="minorEastAsia"/>
              <w:i w:val="0"/>
              <w:noProof/>
              <w:sz w:val="24"/>
              <w:szCs w:val="24"/>
              <w:lang w:val="ru-RU" w:eastAsia="ru-RU"/>
            </w:rPr>
          </w:pPr>
          <w:hyperlink w:anchor="_Toc487128317" w:history="1">
            <w:r w:rsidR="007E47FF" w:rsidRPr="00945D38">
              <w:rPr>
                <w:rStyle w:val="a4"/>
                <w:noProof/>
                <w:sz w:val="24"/>
                <w:szCs w:val="24"/>
              </w:rPr>
              <w:t>C.2.6.1. Tratamentul medicamentos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_Toc487128317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15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18" w:history="1">
            <w:r w:rsidR="007E47FF" w:rsidRPr="00945D38">
              <w:rPr>
                <w:rStyle w:val="a4"/>
                <w:noProof/>
                <w:sz w:val="24"/>
                <w:szCs w:val="24"/>
              </w:rPr>
              <w:t>C.2.7. Supraveghere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_Toc487128318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15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17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128319" w:history="1">
            <w:r w:rsidR="007E47FF" w:rsidRPr="00945D38">
              <w:rPr>
                <w:rStyle w:val="a4"/>
                <w:noProof/>
                <w:sz w:val="24"/>
                <w:lang w:val="it-IT"/>
              </w:rPr>
              <w:t>D. RESURSE UMANE ŞI MATERIALE NECESARE PENTRU IMPLEMENTAREA PREVEDERILOR PROTOCOLULUI</w:t>
            </w:r>
            <w:r w:rsidR="007E47FF" w:rsidRPr="00945D38">
              <w:rPr>
                <w:noProof/>
                <w:webHidden/>
                <w:sz w:val="24"/>
              </w:rPr>
              <w:tab/>
            </w:r>
            <w:r w:rsidRPr="00945D38">
              <w:rPr>
                <w:noProof/>
                <w:webHidden/>
                <w:sz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</w:rPr>
              <w:instrText xml:space="preserve"> PAGEREF _Toc487128319 \h </w:instrText>
            </w:r>
            <w:r w:rsidRPr="00945D38">
              <w:rPr>
                <w:noProof/>
                <w:webHidden/>
                <w:sz w:val="24"/>
              </w:rPr>
            </w:r>
            <w:r w:rsidRPr="00945D38">
              <w:rPr>
                <w:noProof/>
                <w:webHidden/>
                <w:sz w:val="24"/>
              </w:rPr>
              <w:fldChar w:fldCharType="separate"/>
            </w:r>
            <w:r w:rsidR="00E54A68">
              <w:rPr>
                <w:noProof/>
                <w:webHidden/>
                <w:sz w:val="24"/>
              </w:rPr>
              <w:t>16</w:t>
            </w:r>
            <w:r w:rsidRPr="00945D38">
              <w:rPr>
                <w:noProof/>
                <w:webHidden/>
                <w:sz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20" w:history="1">
            <w:r w:rsidR="007E47FF" w:rsidRPr="00945D38">
              <w:rPr>
                <w:rStyle w:val="a4"/>
                <w:iCs/>
                <w:noProof/>
                <w:sz w:val="24"/>
                <w:szCs w:val="24"/>
              </w:rPr>
              <w:t>D.1. Instituţii de asistenţă medicală primară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_Toc487128320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16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21" w:history="1">
            <w:r w:rsidR="007E47FF" w:rsidRPr="00945D38">
              <w:rPr>
                <w:rStyle w:val="a4"/>
                <w:iCs/>
                <w:noProof/>
                <w:sz w:val="24"/>
                <w:szCs w:val="24"/>
              </w:rPr>
              <w:t>D.2. Instituţii de asistenţă medicală specializată de ambulator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_Toc487128321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16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25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487128322" w:history="1"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>D.3. Instituţii</w:t>
            </w:r>
            <w:r w:rsidR="007E47FF" w:rsidRPr="00945D38">
              <w:rPr>
                <w:rStyle w:val="a4"/>
                <w:noProof/>
                <w:sz w:val="24"/>
                <w:szCs w:val="24"/>
              </w:rPr>
              <w:t xml:space="preserve"> </w:t>
            </w:r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>de asistenţă</w:t>
            </w:r>
            <w:r w:rsidR="007E47FF" w:rsidRPr="00945D38">
              <w:rPr>
                <w:rStyle w:val="a4"/>
                <w:noProof/>
                <w:sz w:val="24"/>
                <w:szCs w:val="24"/>
              </w:rPr>
              <w:t xml:space="preserve"> </w:t>
            </w:r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>medicală</w:t>
            </w:r>
            <w:r w:rsidR="007E47FF" w:rsidRPr="00945D38">
              <w:rPr>
                <w:rStyle w:val="a4"/>
                <w:noProof/>
                <w:sz w:val="24"/>
                <w:szCs w:val="24"/>
              </w:rPr>
              <w:t xml:space="preserve"> </w:t>
            </w:r>
            <w:r w:rsidR="007E47FF" w:rsidRPr="00945D38">
              <w:rPr>
                <w:rStyle w:val="a4"/>
                <w:noProof/>
                <w:sz w:val="24"/>
                <w:szCs w:val="24"/>
                <w:lang w:val="fr-CH"/>
              </w:rPr>
              <w:t>spitalicească specializată</w:t>
            </w:r>
            <w:r w:rsidR="007E47FF" w:rsidRPr="00945D38">
              <w:rPr>
                <w:noProof/>
                <w:webHidden/>
                <w:sz w:val="24"/>
                <w:szCs w:val="24"/>
              </w:rPr>
              <w:tab/>
            </w:r>
            <w:r w:rsidRPr="00945D38">
              <w:rPr>
                <w:noProof/>
                <w:webHidden/>
                <w:sz w:val="24"/>
                <w:szCs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  <w:szCs w:val="24"/>
              </w:rPr>
              <w:instrText xml:space="preserve"> PAGEREF _Toc487128322 \h </w:instrText>
            </w:r>
            <w:r w:rsidRPr="00945D38">
              <w:rPr>
                <w:noProof/>
                <w:webHidden/>
                <w:sz w:val="24"/>
                <w:szCs w:val="24"/>
              </w:rPr>
            </w:r>
            <w:r w:rsidRPr="00945D3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54A68">
              <w:rPr>
                <w:noProof/>
                <w:webHidden/>
                <w:sz w:val="24"/>
                <w:szCs w:val="24"/>
              </w:rPr>
              <w:t>16</w:t>
            </w:r>
            <w:r w:rsidRPr="00945D3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E47FF" w:rsidRPr="00945D38" w:rsidRDefault="00DE6656">
          <w:pPr>
            <w:pStyle w:val="17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128323" w:history="1">
            <w:r w:rsidR="007E47FF" w:rsidRPr="00945D38">
              <w:rPr>
                <w:rStyle w:val="a4"/>
                <w:noProof/>
                <w:sz w:val="24"/>
              </w:rPr>
              <w:t>E. INDICATORII DE MONITORIZARE A IMPLIMENTĂRII PROTOCOLULUI</w:t>
            </w:r>
            <w:r w:rsidR="007E47FF" w:rsidRPr="00945D38">
              <w:rPr>
                <w:noProof/>
                <w:webHidden/>
                <w:sz w:val="24"/>
              </w:rPr>
              <w:tab/>
            </w:r>
            <w:r w:rsidRPr="00945D38">
              <w:rPr>
                <w:noProof/>
                <w:webHidden/>
                <w:sz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</w:rPr>
              <w:instrText xml:space="preserve"> PAGEREF _Toc487128323 \h </w:instrText>
            </w:r>
            <w:r w:rsidRPr="00945D38">
              <w:rPr>
                <w:noProof/>
                <w:webHidden/>
                <w:sz w:val="24"/>
              </w:rPr>
            </w:r>
            <w:r w:rsidRPr="00945D38">
              <w:rPr>
                <w:noProof/>
                <w:webHidden/>
                <w:sz w:val="24"/>
              </w:rPr>
              <w:fldChar w:fldCharType="separate"/>
            </w:r>
            <w:r w:rsidR="00E54A68">
              <w:rPr>
                <w:noProof/>
                <w:webHidden/>
                <w:sz w:val="24"/>
              </w:rPr>
              <w:t>17</w:t>
            </w:r>
            <w:r w:rsidRPr="00945D38">
              <w:rPr>
                <w:noProof/>
                <w:webHidden/>
                <w:sz w:val="24"/>
              </w:rPr>
              <w:fldChar w:fldCharType="end"/>
            </w:r>
          </w:hyperlink>
        </w:p>
        <w:p w:rsidR="007E47FF" w:rsidRPr="00945D38" w:rsidRDefault="00DE6656">
          <w:pPr>
            <w:pStyle w:val="17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128324" w:history="1">
            <w:r w:rsidR="007E47FF" w:rsidRPr="00945D38">
              <w:rPr>
                <w:rStyle w:val="a4"/>
                <w:noProof/>
                <w:sz w:val="24"/>
                <w:lang w:val="en-US"/>
              </w:rPr>
              <w:t>BIBLIOGRAFIE</w:t>
            </w:r>
            <w:r w:rsidR="007E47FF" w:rsidRPr="00945D38">
              <w:rPr>
                <w:noProof/>
                <w:webHidden/>
                <w:sz w:val="24"/>
              </w:rPr>
              <w:tab/>
            </w:r>
            <w:r w:rsidRPr="00945D38">
              <w:rPr>
                <w:noProof/>
                <w:webHidden/>
                <w:sz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</w:rPr>
              <w:instrText xml:space="preserve"> PAGEREF _Toc487128324 \h </w:instrText>
            </w:r>
            <w:r w:rsidRPr="00945D38">
              <w:rPr>
                <w:noProof/>
                <w:webHidden/>
                <w:sz w:val="24"/>
              </w:rPr>
            </w:r>
            <w:r w:rsidRPr="00945D38">
              <w:rPr>
                <w:noProof/>
                <w:webHidden/>
                <w:sz w:val="24"/>
              </w:rPr>
              <w:fldChar w:fldCharType="separate"/>
            </w:r>
            <w:r w:rsidR="00E54A68">
              <w:rPr>
                <w:noProof/>
                <w:webHidden/>
                <w:sz w:val="24"/>
              </w:rPr>
              <w:t>20</w:t>
            </w:r>
            <w:r w:rsidRPr="00945D38">
              <w:rPr>
                <w:noProof/>
                <w:webHidden/>
                <w:sz w:val="24"/>
              </w:rPr>
              <w:fldChar w:fldCharType="end"/>
            </w:r>
          </w:hyperlink>
        </w:p>
        <w:p w:rsidR="007E47FF" w:rsidRPr="00945D38" w:rsidRDefault="00DE6656">
          <w:pPr>
            <w:pStyle w:val="17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128325" w:history="1">
            <w:r w:rsidR="007E47FF" w:rsidRPr="00945D38">
              <w:rPr>
                <w:rStyle w:val="a4"/>
                <w:noProof/>
                <w:sz w:val="24"/>
                <w:lang w:val="fr-CH"/>
              </w:rPr>
              <w:t>ANEX</w:t>
            </w:r>
            <w:r w:rsidR="007E47FF" w:rsidRPr="00945D38">
              <w:rPr>
                <w:rStyle w:val="a4"/>
                <w:noProof/>
                <w:sz w:val="24"/>
                <w:lang w:val="ro-MO"/>
              </w:rPr>
              <w:t>A 1</w:t>
            </w:r>
            <w:r w:rsidR="007E47FF" w:rsidRPr="00945D38">
              <w:rPr>
                <w:rStyle w:val="a4"/>
                <w:noProof/>
                <w:sz w:val="24"/>
                <w:lang w:val="fr-CH"/>
              </w:rPr>
              <w:t>. Ghidul pacientului cu glicogenoză tip II</w:t>
            </w:r>
            <w:r w:rsidR="007E47FF" w:rsidRPr="00945D38">
              <w:rPr>
                <w:rStyle w:val="a4"/>
                <w:noProof/>
                <w:sz w:val="24"/>
              </w:rPr>
              <w:t>.</w:t>
            </w:r>
            <w:r w:rsidR="007E47FF" w:rsidRPr="00945D38">
              <w:rPr>
                <w:noProof/>
                <w:webHidden/>
                <w:sz w:val="24"/>
              </w:rPr>
              <w:tab/>
            </w:r>
            <w:r w:rsidRPr="00945D38">
              <w:rPr>
                <w:noProof/>
                <w:webHidden/>
                <w:sz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</w:rPr>
              <w:instrText xml:space="preserve"> PAGEREF _Toc487128325 \h </w:instrText>
            </w:r>
            <w:r w:rsidRPr="00945D38">
              <w:rPr>
                <w:noProof/>
                <w:webHidden/>
                <w:sz w:val="24"/>
              </w:rPr>
            </w:r>
            <w:r w:rsidRPr="00945D38">
              <w:rPr>
                <w:noProof/>
                <w:webHidden/>
                <w:sz w:val="24"/>
              </w:rPr>
              <w:fldChar w:fldCharType="separate"/>
            </w:r>
            <w:r w:rsidR="00E54A68">
              <w:rPr>
                <w:noProof/>
                <w:webHidden/>
                <w:sz w:val="24"/>
              </w:rPr>
              <w:t>18</w:t>
            </w:r>
            <w:r w:rsidRPr="00945D38">
              <w:rPr>
                <w:noProof/>
                <w:webHidden/>
                <w:sz w:val="24"/>
              </w:rPr>
              <w:fldChar w:fldCharType="end"/>
            </w:r>
          </w:hyperlink>
        </w:p>
        <w:p w:rsidR="007E47FF" w:rsidRPr="00945D38" w:rsidRDefault="00DE6656">
          <w:pPr>
            <w:pStyle w:val="17"/>
            <w:rPr>
              <w:rFonts w:eastAsiaTheme="minorEastAsia"/>
              <w:b w:val="0"/>
              <w:bCs w:val="0"/>
              <w:caps w:val="0"/>
              <w:noProof/>
              <w:sz w:val="24"/>
              <w:lang w:val="ru-RU" w:eastAsia="ru-RU"/>
            </w:rPr>
          </w:pPr>
          <w:hyperlink w:anchor="_Toc487128326" w:history="1">
            <w:r w:rsidR="007E47FF" w:rsidRPr="00945D38">
              <w:rPr>
                <w:rStyle w:val="a4"/>
                <w:rFonts w:eastAsia="HFFDH C+ A Caslon Pro"/>
                <w:noProof/>
                <w:kern w:val="32"/>
                <w:sz w:val="24"/>
              </w:rPr>
              <w:t>ANEXA 2.</w:t>
            </w:r>
            <w:r w:rsidR="007E47FF" w:rsidRPr="00945D38">
              <w:rPr>
                <w:rStyle w:val="a4"/>
                <w:noProof/>
                <w:kern w:val="32"/>
                <w:sz w:val="24"/>
              </w:rPr>
              <w:t xml:space="preserve"> Fișa standardizata de audit bazat pe criterii pentru protocolul clinic național „Glicogenoza tip II la copil”</w:t>
            </w:r>
            <w:r w:rsidR="007E47FF" w:rsidRPr="00945D38">
              <w:rPr>
                <w:noProof/>
                <w:webHidden/>
                <w:sz w:val="24"/>
              </w:rPr>
              <w:tab/>
            </w:r>
            <w:r w:rsidRPr="00945D38">
              <w:rPr>
                <w:noProof/>
                <w:webHidden/>
                <w:sz w:val="24"/>
              </w:rPr>
              <w:fldChar w:fldCharType="begin"/>
            </w:r>
            <w:r w:rsidR="007E47FF" w:rsidRPr="00945D38">
              <w:rPr>
                <w:noProof/>
                <w:webHidden/>
                <w:sz w:val="24"/>
              </w:rPr>
              <w:instrText xml:space="preserve"> PAGEREF _Toc487128326 \h </w:instrText>
            </w:r>
            <w:r w:rsidRPr="00945D38">
              <w:rPr>
                <w:noProof/>
                <w:webHidden/>
                <w:sz w:val="24"/>
              </w:rPr>
            </w:r>
            <w:r w:rsidRPr="00945D38">
              <w:rPr>
                <w:noProof/>
                <w:webHidden/>
                <w:sz w:val="24"/>
              </w:rPr>
              <w:fldChar w:fldCharType="separate"/>
            </w:r>
            <w:r w:rsidR="00E54A68">
              <w:rPr>
                <w:noProof/>
                <w:webHidden/>
                <w:sz w:val="24"/>
              </w:rPr>
              <w:t>19</w:t>
            </w:r>
            <w:r w:rsidRPr="00945D38">
              <w:rPr>
                <w:noProof/>
                <w:webHidden/>
                <w:sz w:val="24"/>
              </w:rPr>
              <w:fldChar w:fldCharType="end"/>
            </w:r>
          </w:hyperlink>
        </w:p>
        <w:p w:rsidR="00B967D3" w:rsidRPr="00945D38" w:rsidRDefault="00DE6656">
          <w:r w:rsidRPr="00945D38">
            <w:rPr>
              <w:b/>
              <w:bCs/>
            </w:rPr>
            <w:fldChar w:fldCharType="end"/>
          </w:r>
        </w:p>
      </w:sdtContent>
    </w:sdt>
    <w:p w:rsidR="00446FF7" w:rsidRPr="00945D38" w:rsidRDefault="00446FF7" w:rsidP="00B967D3">
      <w:pPr>
        <w:autoSpaceDE w:val="0"/>
        <w:rPr>
          <w:b/>
          <w:bCs/>
          <w:caps/>
          <w:sz w:val="22"/>
        </w:rPr>
      </w:pPr>
    </w:p>
    <w:p w:rsidR="00256F4A" w:rsidRPr="00945D38" w:rsidRDefault="00256F4A" w:rsidP="00B967D3">
      <w:pPr>
        <w:autoSpaceDE w:val="0"/>
        <w:rPr>
          <w:b/>
          <w:bCs/>
          <w:caps/>
          <w:sz w:val="22"/>
        </w:rPr>
      </w:pPr>
    </w:p>
    <w:p w:rsidR="00256F4A" w:rsidRPr="00945D38" w:rsidRDefault="00256F4A" w:rsidP="00B967D3">
      <w:pPr>
        <w:autoSpaceDE w:val="0"/>
        <w:rPr>
          <w:b/>
          <w:bCs/>
          <w:caps/>
          <w:sz w:val="22"/>
        </w:rPr>
      </w:pPr>
    </w:p>
    <w:p w:rsidR="00256F4A" w:rsidRPr="00945D38" w:rsidRDefault="00256F4A" w:rsidP="00B967D3">
      <w:pPr>
        <w:autoSpaceDE w:val="0"/>
        <w:rPr>
          <w:b/>
          <w:bCs/>
          <w:caps/>
          <w:sz w:val="22"/>
        </w:rPr>
      </w:pPr>
    </w:p>
    <w:p w:rsidR="00256F4A" w:rsidRPr="00945D38" w:rsidRDefault="00256F4A" w:rsidP="00B967D3">
      <w:pPr>
        <w:autoSpaceDE w:val="0"/>
        <w:rPr>
          <w:b/>
          <w:bCs/>
          <w:caps/>
          <w:sz w:val="22"/>
        </w:rPr>
      </w:pPr>
    </w:p>
    <w:p w:rsidR="00256F4A" w:rsidRPr="00945D38" w:rsidRDefault="00256F4A" w:rsidP="00B967D3">
      <w:pPr>
        <w:autoSpaceDE w:val="0"/>
        <w:rPr>
          <w:b/>
          <w:bCs/>
          <w:caps/>
          <w:sz w:val="22"/>
        </w:rPr>
      </w:pPr>
    </w:p>
    <w:p w:rsidR="00256F4A" w:rsidRPr="00945D38" w:rsidRDefault="00256F4A" w:rsidP="00B967D3">
      <w:pPr>
        <w:autoSpaceDE w:val="0"/>
        <w:rPr>
          <w:b/>
          <w:bCs/>
          <w:caps/>
          <w:sz w:val="22"/>
        </w:rPr>
      </w:pPr>
    </w:p>
    <w:p w:rsidR="00256F4A" w:rsidRPr="00945D38" w:rsidRDefault="00256F4A" w:rsidP="00B967D3">
      <w:pPr>
        <w:autoSpaceDE w:val="0"/>
        <w:rPr>
          <w:b/>
          <w:bCs/>
          <w:caps/>
          <w:sz w:val="22"/>
        </w:rPr>
      </w:pPr>
    </w:p>
    <w:p w:rsidR="00256F4A" w:rsidRPr="00945D38" w:rsidRDefault="00256F4A" w:rsidP="00B967D3">
      <w:pPr>
        <w:autoSpaceDE w:val="0"/>
        <w:rPr>
          <w:b/>
          <w:bCs/>
          <w:caps/>
          <w:sz w:val="22"/>
        </w:rPr>
      </w:pPr>
    </w:p>
    <w:p w:rsidR="00256F4A" w:rsidRPr="00945D38" w:rsidRDefault="00256F4A" w:rsidP="00B967D3">
      <w:pPr>
        <w:autoSpaceDE w:val="0"/>
        <w:rPr>
          <w:b/>
          <w:bCs/>
          <w:caps/>
          <w:sz w:val="22"/>
        </w:rPr>
      </w:pPr>
    </w:p>
    <w:p w:rsidR="00256F4A" w:rsidRPr="00945D38" w:rsidRDefault="00256F4A" w:rsidP="00B967D3">
      <w:pPr>
        <w:autoSpaceDE w:val="0"/>
        <w:rPr>
          <w:b/>
          <w:bCs/>
          <w:caps/>
          <w:sz w:val="22"/>
        </w:rPr>
      </w:pPr>
    </w:p>
    <w:p w:rsidR="00446FF7" w:rsidRPr="00945D38" w:rsidRDefault="00446FF7" w:rsidP="005E5AF3">
      <w:pPr>
        <w:pStyle w:val="1"/>
        <w:rPr>
          <w:rStyle w:val="hps"/>
        </w:rPr>
      </w:pPr>
      <w:bookmarkStart w:id="2" w:name="__RefHeading___Toc446955133"/>
      <w:bookmarkStart w:id="3" w:name="_Toc487128288"/>
      <w:bookmarkEnd w:id="2"/>
      <w:r w:rsidRPr="00945D38">
        <w:rPr>
          <w:szCs w:val="24"/>
        </w:rPr>
        <w:t>ABREVIERILE FOLOSITE ÎN DOCUMENT</w:t>
      </w:r>
      <w:bookmarkEnd w:id="3"/>
    </w:p>
    <w:tbl>
      <w:tblPr>
        <w:tblW w:w="977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2160"/>
        <w:gridCol w:w="7610"/>
      </w:tblGrid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ALT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E016A6">
            <w:pPr>
              <w:tabs>
                <w:tab w:val="left" w:pos="-117"/>
              </w:tabs>
              <w:rPr>
                <w:i/>
              </w:rPr>
            </w:pPr>
            <w:r w:rsidRPr="00945D38">
              <w:rPr>
                <w:rStyle w:val="hps"/>
                <w:i/>
              </w:rPr>
              <w:t>Alaninaminotransferazei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AMA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Anticorp anti-mitocondrial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ANA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Anticorp antinuclear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AST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E016A6">
            <w:pPr>
              <w:tabs>
                <w:tab w:val="left" w:pos="-117"/>
              </w:tabs>
              <w:rPr>
                <w:i/>
              </w:rPr>
            </w:pPr>
            <w:r w:rsidRPr="00945D38">
              <w:rPr>
                <w:rStyle w:val="hps"/>
                <w:i/>
              </w:rPr>
              <w:t>Aspartataminotransferaza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CIM-X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E016A6">
            <w:pPr>
              <w:tabs>
                <w:tab w:val="left" w:pos="-117"/>
              </w:tabs>
              <w:rPr>
                <w:i/>
              </w:rPr>
            </w:pPr>
            <w:r w:rsidRPr="00945D38">
              <w:rPr>
                <w:rStyle w:val="hps"/>
                <w:i/>
              </w:rPr>
              <w:t>Clasificarea Internaţională a Maladiilor, revizia a X-a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CK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Creatinkinaza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 xml:space="preserve">CMV 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i/>
              </w:rPr>
            </w:pPr>
            <w:r w:rsidRPr="00945D38">
              <w:rPr>
                <w:rStyle w:val="hps"/>
                <w:i/>
              </w:rPr>
              <w:t xml:space="preserve">Citomegalovirus 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EBV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Epstein-Barr Virus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EBV - EA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Antigenul precoce difuz al virusului Epstein-Barr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EBV - EBNA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Antigenul nuclear al virusului Epstein-Barr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EBV -VCA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 xml:space="preserve">Antigenul capsidei virusului Epstein-Barr 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>
            <w:pPr>
              <w:rPr>
                <w:rStyle w:val="hps"/>
                <w:b/>
              </w:rPr>
            </w:pPr>
            <w:bookmarkStart w:id="4" w:name="__RefHeading___Toc446955134"/>
            <w:bookmarkEnd w:id="4"/>
            <w:r w:rsidRPr="00945D38">
              <w:rPr>
                <w:rStyle w:val="hps"/>
                <w:b/>
              </w:rPr>
              <w:t>ECG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 xml:space="preserve">Electrocardiografia 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ECO-CG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Ecocardiografia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EEG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Electroencefalografia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HAV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Virusul hepatitei A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HBeAg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Antigenul secretor (replicării) al virusului hepatic B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HBsAg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i/>
              </w:rPr>
            </w:pPr>
            <w:r w:rsidRPr="00945D38">
              <w:rPr>
                <w:rStyle w:val="hps"/>
                <w:i/>
              </w:rPr>
              <w:t>Antigen de suprafaţă al virusului hepatic B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HCV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i/>
              </w:rPr>
            </w:pPr>
            <w:r w:rsidRPr="00945D38">
              <w:rPr>
                <w:rStyle w:val="hps"/>
                <w:i/>
              </w:rPr>
              <w:t>Virusul hepatitei C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HDV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Virusul hepatitei D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Ig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i/>
              </w:rPr>
            </w:pPr>
            <w:r w:rsidRPr="00945D38">
              <w:rPr>
                <w:rStyle w:val="hps"/>
                <w:i/>
              </w:rPr>
              <w:t xml:space="preserve">Imunoglobulina 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IMSP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Instituția Medico-Sanitară Publică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LC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Anticorp anti-citosol hepatic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LKM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Anticorp anti-microsomal hepatic și renal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LP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Anticorp anti-hepatic, anti-pancreatic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074574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MS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074574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Ministerul Sănătății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074574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N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074574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 xml:space="preserve">Norma 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RM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E016A6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Republica Moldova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RMN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E016A6">
            <w:pPr>
              <w:tabs>
                <w:tab w:val="left" w:pos="-117"/>
              </w:tabs>
              <w:rPr>
                <w:i/>
              </w:rPr>
            </w:pPr>
            <w:r w:rsidRPr="00945D38">
              <w:rPr>
                <w:rStyle w:val="hps"/>
                <w:i/>
              </w:rPr>
              <w:t>Rezonanţă magnetică nucleară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SLA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Anticorp anti-antigen solubil hepatic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SMA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Anticorp anti-musculatură netedă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SUA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Statele Unite ale Americii</w:t>
            </w:r>
          </w:p>
        </w:tc>
      </w:tr>
      <w:tr w:rsidR="00205590" w:rsidRPr="00945D38" w:rsidTr="00CF6CB9">
        <w:trPr>
          <w:jc w:val="center"/>
        </w:trPr>
        <w:tc>
          <w:tcPr>
            <w:tcW w:w="2160" w:type="dxa"/>
            <w:shd w:val="clear" w:color="auto" w:fill="FFFFFF" w:themeFill="background1"/>
          </w:tcPr>
          <w:p w:rsidR="00205590" w:rsidRPr="00945D38" w:rsidRDefault="00205590" w:rsidP="00893997">
            <w:pPr>
              <w:rPr>
                <w:rStyle w:val="hps"/>
                <w:b/>
              </w:rPr>
            </w:pPr>
            <w:r w:rsidRPr="00945D38">
              <w:rPr>
                <w:rStyle w:val="hps"/>
                <w:b/>
              </w:rPr>
              <w:t>TORCH</w:t>
            </w:r>
          </w:p>
        </w:tc>
        <w:tc>
          <w:tcPr>
            <w:tcW w:w="7610" w:type="dxa"/>
            <w:shd w:val="clear" w:color="auto" w:fill="FFFFFF" w:themeFill="background1"/>
          </w:tcPr>
          <w:p w:rsidR="00205590" w:rsidRPr="00945D38" w:rsidRDefault="00205590" w:rsidP="00893997">
            <w:pPr>
              <w:tabs>
                <w:tab w:val="left" w:pos="-117"/>
              </w:tabs>
              <w:rPr>
                <w:rStyle w:val="hps"/>
                <w:i/>
              </w:rPr>
            </w:pPr>
            <w:r w:rsidRPr="00945D38">
              <w:rPr>
                <w:rStyle w:val="hps"/>
                <w:i/>
              </w:rPr>
              <w:t>Toxoplasma, alte infecții (sifilis, HBV, entrovirus, EBV, HZV, parvovirus B19), rubeola, CMV, HSV.</w:t>
            </w:r>
          </w:p>
        </w:tc>
      </w:tr>
    </w:tbl>
    <w:p w:rsidR="007E47FF" w:rsidRPr="00945D38" w:rsidRDefault="007E47FF" w:rsidP="005E5AF3">
      <w:pPr>
        <w:pStyle w:val="1"/>
      </w:pPr>
      <w:bookmarkStart w:id="5" w:name="_Toc487128289"/>
    </w:p>
    <w:p w:rsidR="00446FF7" w:rsidRPr="00945D38" w:rsidRDefault="00446FF7" w:rsidP="005E5AF3">
      <w:pPr>
        <w:pStyle w:val="1"/>
      </w:pPr>
      <w:r w:rsidRPr="00945D38">
        <w:rPr>
          <w:szCs w:val="24"/>
          <w:lang w:val="en-US"/>
        </w:rPr>
        <w:t>PREFAŢĂ</w:t>
      </w:r>
      <w:bookmarkEnd w:id="5"/>
    </w:p>
    <w:p w:rsidR="00446FF7" w:rsidRPr="00945D38" w:rsidRDefault="00446FF7">
      <w:pPr>
        <w:autoSpaceDE w:val="0"/>
        <w:ind w:firstLine="480"/>
        <w:jc w:val="both"/>
        <w:rPr>
          <w:lang w:val="es-ES"/>
        </w:rPr>
      </w:pPr>
      <w:r w:rsidRPr="00945D38">
        <w:t>Protocolul naţional a fost elaborat de către grupul de lucru al Ministerului Sănătăţii al Republicii Moldova (MS RM), constituit din specialiştii IMSP Institutul Mamei şi Copilului</w:t>
      </w:r>
      <w:r w:rsidR="00534CCC" w:rsidRPr="00945D38">
        <w:t xml:space="preserve"> și  Universitatea de Stat de Medicină și Farmacie „Nicolae Testemițanu”</w:t>
      </w:r>
      <w:r w:rsidRPr="00945D38">
        <w:t>. Protocolul de faţă a fost fundamentat în conformitate cu ghidurile internaţionale actuale privind „</w:t>
      </w:r>
      <w:r w:rsidR="005A7A46" w:rsidRPr="00945D38">
        <w:rPr>
          <w:rStyle w:val="apple-style-span"/>
        </w:rPr>
        <w:t>Glicogenoza tip I</w:t>
      </w:r>
      <w:r w:rsidR="000D4B17" w:rsidRPr="00945D38">
        <w:rPr>
          <w:rStyle w:val="apple-style-span"/>
        </w:rPr>
        <w:t>I</w:t>
      </w:r>
      <w:r w:rsidRPr="00945D38">
        <w:t xml:space="preserve"> </w:t>
      </w:r>
      <w:r w:rsidR="00534CCC" w:rsidRPr="00945D38">
        <w:t>la copil” şi va servi drept matrice</w:t>
      </w:r>
      <w:r w:rsidRPr="00945D38">
        <w:t xml:space="preserve"> pentru elaborarea protocoalelor instituţionale. La recomandarea MS RM pentru monitorizarea protocoalelor instituţionale pot fi folosite formulare suplimentare, care nu sunt incluse în protocolul clinic naţional.</w:t>
      </w:r>
    </w:p>
    <w:p w:rsidR="007E47FF" w:rsidRPr="00945D38" w:rsidRDefault="007E47FF" w:rsidP="005E5AF3">
      <w:pPr>
        <w:pStyle w:val="1"/>
        <w:rPr>
          <w:szCs w:val="24"/>
          <w:lang w:val="en-US"/>
        </w:rPr>
      </w:pPr>
      <w:bookmarkStart w:id="6" w:name="__RefHeading___Toc446955135"/>
      <w:bookmarkStart w:id="7" w:name="_Toc487128290"/>
      <w:bookmarkEnd w:id="6"/>
    </w:p>
    <w:p w:rsidR="00446FF7" w:rsidRPr="00945D38" w:rsidRDefault="00446FF7" w:rsidP="005E5AF3">
      <w:pPr>
        <w:pStyle w:val="1"/>
        <w:rPr>
          <w:szCs w:val="24"/>
          <w:lang w:val="en-US"/>
        </w:rPr>
      </w:pPr>
      <w:r w:rsidRPr="00945D38">
        <w:rPr>
          <w:szCs w:val="24"/>
          <w:lang w:val="es-ES"/>
        </w:rPr>
        <w:t>A. PARTEA INTRODUCTIVĂ</w:t>
      </w:r>
      <w:bookmarkEnd w:id="7"/>
    </w:p>
    <w:p w:rsidR="007E47FF" w:rsidRPr="00945D38" w:rsidRDefault="007E47FF" w:rsidP="008427C6">
      <w:pPr>
        <w:pStyle w:val="2"/>
        <w:rPr>
          <w:lang w:val="ro-MO"/>
        </w:rPr>
      </w:pPr>
      <w:bookmarkStart w:id="8" w:name="__RefHeading___Toc446955136"/>
      <w:bookmarkStart w:id="9" w:name="_Toc487128291"/>
      <w:bookmarkEnd w:id="8"/>
    </w:p>
    <w:p w:rsidR="00446FF7" w:rsidRPr="00945D38" w:rsidRDefault="005E5AF3" w:rsidP="008427C6">
      <w:pPr>
        <w:pStyle w:val="2"/>
        <w:rPr>
          <w:lang w:val="ro-MO"/>
        </w:rPr>
      </w:pPr>
      <w:r w:rsidRPr="00945D38">
        <w:rPr>
          <w:szCs w:val="24"/>
          <w:lang w:val="en-US"/>
        </w:rPr>
        <w:t>A.1. Diagnostic</w:t>
      </w:r>
      <w:r w:rsidR="008427C6" w:rsidRPr="00945D38">
        <w:rPr>
          <w:szCs w:val="24"/>
          <w:lang w:val="en-US"/>
        </w:rPr>
        <w:t xml:space="preserve">: </w:t>
      </w:r>
      <w:r w:rsidR="008427C6" w:rsidRPr="00945D38">
        <w:rPr>
          <w:b w:val="0"/>
          <w:i/>
          <w:lang w:val="ro-MO"/>
        </w:rPr>
        <w:t>Glicogenoză</w:t>
      </w:r>
      <w:r w:rsidR="005A7A46" w:rsidRPr="00945D38">
        <w:rPr>
          <w:b w:val="0"/>
          <w:i/>
          <w:lang w:val="ro-MO"/>
        </w:rPr>
        <w:t xml:space="preserve"> tip I</w:t>
      </w:r>
      <w:r w:rsidR="000D4B17" w:rsidRPr="00945D38">
        <w:rPr>
          <w:b w:val="0"/>
          <w:i/>
          <w:lang w:val="ro-MO"/>
        </w:rPr>
        <w:t>I</w:t>
      </w:r>
      <w:bookmarkEnd w:id="9"/>
    </w:p>
    <w:p w:rsidR="007E47FF" w:rsidRPr="00945D38" w:rsidRDefault="007E47FF" w:rsidP="00534CCC">
      <w:pPr>
        <w:pStyle w:val="2"/>
        <w:rPr>
          <w:szCs w:val="24"/>
        </w:rPr>
      </w:pPr>
      <w:bookmarkStart w:id="10" w:name="__RefHeading___Toc446955137"/>
      <w:bookmarkStart w:id="11" w:name="_Toc487128292"/>
      <w:bookmarkEnd w:id="10"/>
    </w:p>
    <w:p w:rsidR="00534CCC" w:rsidRPr="00945D38" w:rsidRDefault="005E5AF3" w:rsidP="00534CCC">
      <w:pPr>
        <w:pStyle w:val="2"/>
        <w:rPr>
          <w:szCs w:val="24"/>
        </w:rPr>
      </w:pPr>
      <w:r w:rsidRPr="00945D38">
        <w:rPr>
          <w:szCs w:val="24"/>
        </w:rPr>
        <w:t>A.2. Codul bolii</w:t>
      </w:r>
      <w:bookmarkEnd w:id="11"/>
    </w:p>
    <w:tbl>
      <w:tblPr>
        <w:tblW w:w="0" w:type="auto"/>
        <w:tblLayout w:type="fixed"/>
        <w:tblLook w:val="0000"/>
      </w:tblPr>
      <w:tblGrid>
        <w:gridCol w:w="1242"/>
        <w:gridCol w:w="8506"/>
      </w:tblGrid>
      <w:tr w:rsidR="00534CCC" w:rsidRPr="00945D38" w:rsidTr="00534CCC">
        <w:tc>
          <w:tcPr>
            <w:tcW w:w="1242" w:type="dxa"/>
            <w:shd w:val="clear" w:color="auto" w:fill="auto"/>
          </w:tcPr>
          <w:p w:rsidR="00534CCC" w:rsidRPr="00945D38" w:rsidRDefault="00534CCC" w:rsidP="00534CCC">
            <w:pPr>
              <w:snapToGrid w:val="0"/>
            </w:pPr>
          </w:p>
        </w:tc>
        <w:tc>
          <w:tcPr>
            <w:tcW w:w="8506" w:type="dxa"/>
            <w:shd w:val="clear" w:color="auto" w:fill="auto"/>
          </w:tcPr>
          <w:tbl>
            <w:tblPr>
              <w:tblStyle w:val="afc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FFFFFF" w:themeFill="background1"/>
              <w:tblLayout w:type="fixed"/>
              <w:tblLook w:val="04A0"/>
            </w:tblPr>
            <w:tblGrid>
              <w:gridCol w:w="975"/>
              <w:gridCol w:w="6287"/>
            </w:tblGrid>
            <w:tr w:rsidR="008427C6" w:rsidRPr="00945D38" w:rsidTr="00CF6CB9">
              <w:tc>
                <w:tcPr>
                  <w:tcW w:w="975" w:type="dxa"/>
                  <w:shd w:val="clear" w:color="auto" w:fill="FFFFFF" w:themeFill="background1"/>
                </w:tcPr>
                <w:p w:rsidR="008427C6" w:rsidRPr="00945D38" w:rsidRDefault="008427C6" w:rsidP="00534CCC">
                  <w:pPr>
                    <w:snapToGrid w:val="0"/>
                    <w:rPr>
                      <w:b/>
                    </w:rPr>
                  </w:pPr>
                  <w:r w:rsidRPr="00945D38">
                    <w:rPr>
                      <w:b/>
                    </w:rPr>
                    <w:t>E. 74.0</w:t>
                  </w:r>
                </w:p>
              </w:tc>
              <w:tc>
                <w:tcPr>
                  <w:tcW w:w="6287" w:type="dxa"/>
                  <w:shd w:val="clear" w:color="auto" w:fill="FFFFFF" w:themeFill="background1"/>
                </w:tcPr>
                <w:p w:rsidR="008427C6" w:rsidRPr="00945D38" w:rsidRDefault="008427C6" w:rsidP="008427C6">
                  <w:pPr>
                    <w:snapToGrid w:val="0"/>
                    <w:rPr>
                      <w:b/>
                    </w:rPr>
                  </w:pPr>
                  <w:r w:rsidRPr="00945D38">
                    <w:rPr>
                      <w:b/>
                    </w:rPr>
                    <w:t xml:space="preserve">Boala depozitării glicogenului: </w:t>
                  </w:r>
                  <w:r w:rsidRPr="00945D38">
                    <w:t>boala Pompe</w:t>
                  </w:r>
                </w:p>
              </w:tc>
            </w:tr>
          </w:tbl>
          <w:p w:rsidR="00534CCC" w:rsidRPr="00945D38" w:rsidRDefault="00534CCC" w:rsidP="00534CCC">
            <w:pPr>
              <w:snapToGrid w:val="0"/>
            </w:pPr>
          </w:p>
        </w:tc>
      </w:tr>
    </w:tbl>
    <w:p w:rsidR="007E47FF" w:rsidRPr="00945D38" w:rsidRDefault="007E47FF" w:rsidP="005E5AF3">
      <w:pPr>
        <w:pStyle w:val="2"/>
        <w:rPr>
          <w:lang w:val="en-US"/>
        </w:rPr>
      </w:pPr>
      <w:bookmarkStart w:id="12" w:name="__RefHeading___Toc446955138"/>
      <w:bookmarkStart w:id="13" w:name="_Toc487128293"/>
      <w:bookmarkEnd w:id="12"/>
    </w:p>
    <w:p w:rsidR="00446FF7" w:rsidRPr="00945D38" w:rsidRDefault="005E5AF3" w:rsidP="005E5AF3">
      <w:pPr>
        <w:pStyle w:val="2"/>
        <w:rPr>
          <w:lang w:val="en-US"/>
        </w:rPr>
      </w:pPr>
      <w:r w:rsidRPr="00945D38">
        <w:rPr>
          <w:szCs w:val="24"/>
          <w:lang w:val="en-US"/>
        </w:rPr>
        <w:t>A.3. Utilizatorii</w:t>
      </w:r>
      <w:bookmarkEnd w:id="13"/>
    </w:p>
    <w:p w:rsidR="00446FF7" w:rsidRPr="00945D38" w:rsidRDefault="00446FF7" w:rsidP="007B2781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fr-CH"/>
        </w:rPr>
      </w:pPr>
      <w:r w:rsidRPr="00945D38">
        <w:rPr>
          <w:lang w:val="fr-CH"/>
        </w:rPr>
        <w:t xml:space="preserve">Oficiile medicilor de familie </w:t>
      </w:r>
      <w:r w:rsidR="00534CCC" w:rsidRPr="00945D38">
        <w:rPr>
          <w:lang w:val="fr-CH"/>
        </w:rPr>
        <w:t>(medic de familie şi asistenta medicală</w:t>
      </w:r>
      <w:r w:rsidRPr="00945D38">
        <w:rPr>
          <w:lang w:val="fr-CH"/>
        </w:rPr>
        <w:t xml:space="preserve"> de familie);</w:t>
      </w:r>
    </w:p>
    <w:p w:rsidR="00446FF7" w:rsidRPr="00945D38" w:rsidRDefault="00446FF7" w:rsidP="007B2781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fr-CH"/>
        </w:rPr>
      </w:pPr>
      <w:r w:rsidRPr="00945D38">
        <w:rPr>
          <w:lang w:val="fr-CH"/>
        </w:rPr>
        <w:t>Centrele de sănătate (medic de familie);</w:t>
      </w:r>
    </w:p>
    <w:p w:rsidR="00446FF7" w:rsidRPr="00945D38" w:rsidRDefault="00446FF7" w:rsidP="007B2781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it-IT"/>
        </w:rPr>
      </w:pPr>
      <w:r w:rsidRPr="00945D38">
        <w:rPr>
          <w:lang w:val="fr-CH"/>
        </w:rPr>
        <w:t>Centrele medicilor de familie (medic de familie);</w:t>
      </w:r>
    </w:p>
    <w:p w:rsidR="00446FF7" w:rsidRPr="00945D38" w:rsidRDefault="00446FF7" w:rsidP="007B2781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it-IT"/>
        </w:rPr>
      </w:pPr>
      <w:r w:rsidRPr="00945D38">
        <w:rPr>
          <w:lang w:val="it-IT"/>
        </w:rPr>
        <w:t>Instituţiile/secţiile consultative (hepatolog, gastroenterolog);</w:t>
      </w:r>
    </w:p>
    <w:p w:rsidR="00446FF7" w:rsidRPr="00945D38" w:rsidRDefault="00446FF7" w:rsidP="007B2781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it-IT"/>
        </w:rPr>
      </w:pPr>
      <w:r w:rsidRPr="00945D38">
        <w:rPr>
          <w:lang w:val="it-IT"/>
        </w:rPr>
        <w:t xml:space="preserve">Asociaţiile </w:t>
      </w:r>
      <w:proofErr w:type="gramStart"/>
      <w:r w:rsidRPr="00945D38">
        <w:rPr>
          <w:lang w:val="it-IT"/>
        </w:rPr>
        <w:t>medicale</w:t>
      </w:r>
      <w:proofErr w:type="gramEnd"/>
      <w:r w:rsidRPr="00945D38">
        <w:rPr>
          <w:lang w:val="it-IT"/>
        </w:rPr>
        <w:t xml:space="preserve"> teritoriale (medic de familie, pedia</w:t>
      </w:r>
      <w:r w:rsidR="00E016A6" w:rsidRPr="00945D38">
        <w:rPr>
          <w:lang w:val="it-IT"/>
        </w:rPr>
        <w:t>tru, hep</w:t>
      </w:r>
      <w:r w:rsidR="005A7A46" w:rsidRPr="00945D38">
        <w:rPr>
          <w:lang w:val="it-IT"/>
        </w:rPr>
        <w:t>atolog, gastroenterolog</w:t>
      </w:r>
      <w:r w:rsidRPr="00945D38">
        <w:rPr>
          <w:lang w:val="it-IT"/>
        </w:rPr>
        <w:t>);</w:t>
      </w:r>
    </w:p>
    <w:p w:rsidR="00446FF7" w:rsidRPr="00945D38" w:rsidRDefault="00446FF7" w:rsidP="007B2781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rPr>
          <w:lang w:val="it-IT"/>
        </w:rPr>
      </w:pPr>
      <w:r w:rsidRPr="00945D38">
        <w:rPr>
          <w:lang w:val="it-IT"/>
        </w:rPr>
        <w:t>Secţiile de copii ale spitalelor raionale şi municipale (pedia</w:t>
      </w:r>
      <w:r w:rsidR="005A7A46" w:rsidRPr="00945D38">
        <w:rPr>
          <w:lang w:val="it-IT"/>
        </w:rPr>
        <w:t>tru, hepatolog, gastroenterolog, ne</w:t>
      </w:r>
      <w:r w:rsidR="00813452" w:rsidRPr="00945D38">
        <w:rPr>
          <w:lang w:val="it-IT"/>
        </w:rPr>
        <w:t>urolog</w:t>
      </w:r>
      <w:r w:rsidR="000D4B17" w:rsidRPr="00945D38">
        <w:rPr>
          <w:lang w:val="it-IT"/>
        </w:rPr>
        <w:t>, cardiolog</w:t>
      </w:r>
      <w:r w:rsidRPr="00945D38">
        <w:rPr>
          <w:lang w:val="it-IT"/>
        </w:rPr>
        <w:t>);</w:t>
      </w:r>
    </w:p>
    <w:p w:rsidR="00446FF7" w:rsidRPr="00945D38" w:rsidRDefault="00446FF7" w:rsidP="007B2781">
      <w:pPr>
        <w:numPr>
          <w:ilvl w:val="0"/>
          <w:numId w:val="13"/>
        </w:numPr>
        <w:tabs>
          <w:tab w:val="left" w:pos="360"/>
        </w:tabs>
        <w:autoSpaceDE w:val="0"/>
        <w:ind w:left="360" w:hanging="240"/>
        <w:jc w:val="both"/>
        <w:rPr>
          <w:lang w:val="it-IT"/>
        </w:rPr>
      </w:pPr>
      <w:r w:rsidRPr="00945D38">
        <w:rPr>
          <w:lang w:val="it-IT"/>
        </w:rPr>
        <w:t>Secţia gastroenterologie şi hepatologie, IMSP Institutul Mamei şi Copilul</w:t>
      </w:r>
      <w:r w:rsidR="005A7A46" w:rsidRPr="00945D38">
        <w:rPr>
          <w:lang w:val="it-IT"/>
        </w:rPr>
        <w:t>ui (hepatolog, gastroenterolog, ne</w:t>
      </w:r>
      <w:r w:rsidR="00813452" w:rsidRPr="00945D38">
        <w:rPr>
          <w:lang w:val="it-IT"/>
        </w:rPr>
        <w:t>urolog</w:t>
      </w:r>
      <w:r w:rsidR="000D4B17" w:rsidRPr="00945D38">
        <w:rPr>
          <w:lang w:val="it-IT"/>
        </w:rPr>
        <w:t>, cardiolog</w:t>
      </w:r>
      <w:r w:rsidR="00123AA2" w:rsidRPr="00945D38">
        <w:rPr>
          <w:lang w:val="it-IT"/>
        </w:rPr>
        <w:t>, genetic</w:t>
      </w:r>
      <w:r w:rsidRPr="00945D38">
        <w:rPr>
          <w:lang w:val="it-IT"/>
        </w:rPr>
        <w:t>).</w:t>
      </w:r>
    </w:p>
    <w:p w:rsidR="007E47FF" w:rsidRPr="00945D38" w:rsidRDefault="007E47FF" w:rsidP="005E5AF3">
      <w:pPr>
        <w:pStyle w:val="2"/>
      </w:pPr>
      <w:bookmarkStart w:id="14" w:name="__RefHeading___Toc446955139"/>
      <w:bookmarkStart w:id="15" w:name="_Toc487128294"/>
      <w:bookmarkEnd w:id="14"/>
    </w:p>
    <w:p w:rsidR="00446FF7" w:rsidRPr="00945D38" w:rsidRDefault="005E5AF3" w:rsidP="005E5AF3">
      <w:pPr>
        <w:pStyle w:val="2"/>
      </w:pPr>
      <w:r w:rsidRPr="00945D38">
        <w:rPr>
          <w:szCs w:val="24"/>
        </w:rPr>
        <w:t>A.4. Scopurile protocolului</w:t>
      </w:r>
      <w:bookmarkEnd w:id="15"/>
    </w:p>
    <w:p w:rsidR="008427C6" w:rsidRPr="00945D38" w:rsidRDefault="002401C9" w:rsidP="007B2781">
      <w:pPr>
        <w:pStyle w:val="af8"/>
        <w:numPr>
          <w:ilvl w:val="0"/>
          <w:numId w:val="38"/>
        </w:numPr>
      </w:pPr>
      <w:r w:rsidRPr="00945D38">
        <w:t>Diagnosticul precoce.</w:t>
      </w:r>
    </w:p>
    <w:p w:rsidR="002401C9" w:rsidRPr="00945D38" w:rsidRDefault="002401C9" w:rsidP="007B2781">
      <w:pPr>
        <w:pStyle w:val="af8"/>
        <w:numPr>
          <w:ilvl w:val="0"/>
          <w:numId w:val="38"/>
        </w:numPr>
      </w:pPr>
      <w:r w:rsidRPr="00945D38">
        <w:t>Managementul terapeutic pentru reducerea complicaţiilor.</w:t>
      </w:r>
    </w:p>
    <w:p w:rsidR="007E47FF" w:rsidRPr="00945D38" w:rsidRDefault="007E47FF" w:rsidP="00BC6186">
      <w:pPr>
        <w:pStyle w:val="2"/>
        <w:rPr>
          <w:szCs w:val="24"/>
          <w:lang w:val="en-US"/>
        </w:rPr>
      </w:pPr>
      <w:bookmarkStart w:id="16" w:name="__RefHeading___Toc446955140"/>
      <w:bookmarkStart w:id="17" w:name="_Toc487128295"/>
      <w:bookmarkEnd w:id="16"/>
    </w:p>
    <w:p w:rsidR="00BC6186" w:rsidRPr="00945D38" w:rsidRDefault="00446FF7" w:rsidP="00BC6186">
      <w:pPr>
        <w:pStyle w:val="2"/>
        <w:rPr>
          <w:szCs w:val="24"/>
          <w:lang w:val="en-US"/>
        </w:rPr>
      </w:pPr>
      <w:r w:rsidRPr="00945D38">
        <w:rPr>
          <w:szCs w:val="24"/>
          <w:lang w:val="en-US"/>
        </w:rPr>
        <w:t xml:space="preserve">A.5. Data elaborării protocolului: </w:t>
      </w:r>
      <w:r w:rsidRPr="00945D38">
        <w:rPr>
          <w:b w:val="0"/>
          <w:szCs w:val="24"/>
          <w:lang w:val="en-US"/>
        </w:rPr>
        <w:t>201</w:t>
      </w:r>
      <w:r w:rsidR="00522D3C" w:rsidRPr="00945D38">
        <w:rPr>
          <w:b w:val="0"/>
          <w:szCs w:val="24"/>
          <w:lang w:val="en-US"/>
        </w:rPr>
        <w:t>7</w:t>
      </w:r>
      <w:bookmarkEnd w:id="17"/>
    </w:p>
    <w:p w:rsidR="00BC6186" w:rsidRPr="00945D38" w:rsidRDefault="00446FF7" w:rsidP="00BC6186">
      <w:pPr>
        <w:pStyle w:val="2"/>
        <w:rPr>
          <w:szCs w:val="24"/>
          <w:lang w:val="en-US"/>
        </w:rPr>
      </w:pPr>
      <w:bookmarkStart w:id="18" w:name="__RefHeading___Toc446955141"/>
      <w:bookmarkStart w:id="19" w:name="_Toc487128296"/>
      <w:bookmarkEnd w:id="18"/>
      <w:r w:rsidRPr="00945D38">
        <w:rPr>
          <w:szCs w:val="24"/>
          <w:lang w:val="en-US"/>
        </w:rPr>
        <w:t xml:space="preserve">A.6. Data reviziei următoare: </w:t>
      </w:r>
      <w:r w:rsidRPr="00945D38">
        <w:rPr>
          <w:b w:val="0"/>
          <w:szCs w:val="24"/>
          <w:lang w:val="en-US"/>
        </w:rPr>
        <w:t>2019</w:t>
      </w:r>
      <w:bookmarkEnd w:id="19"/>
    </w:p>
    <w:p w:rsidR="007E47FF" w:rsidRPr="00945D38" w:rsidRDefault="007E47FF" w:rsidP="005E5AF3">
      <w:pPr>
        <w:pStyle w:val="2"/>
        <w:rPr>
          <w:lang w:val="fr-CH"/>
        </w:rPr>
      </w:pPr>
      <w:bookmarkStart w:id="20" w:name="__RefHeading___Toc446955142"/>
      <w:bookmarkStart w:id="21" w:name="_Toc487128297"/>
    </w:p>
    <w:p w:rsidR="00446FF7" w:rsidRPr="00945D38" w:rsidRDefault="00446FF7" w:rsidP="005E5AF3">
      <w:pPr>
        <w:pStyle w:val="2"/>
        <w:rPr>
          <w:lang w:val="fr-CH"/>
        </w:rPr>
      </w:pPr>
      <w:r w:rsidRPr="00945D38">
        <w:rPr>
          <w:szCs w:val="24"/>
          <w:lang w:val="fr-CH"/>
        </w:rPr>
        <w:t xml:space="preserve">A.7. </w:t>
      </w:r>
      <w:r w:rsidRPr="00945D38">
        <w:rPr>
          <w:szCs w:val="24"/>
          <w:lang w:val="fr-FR"/>
        </w:rPr>
        <w:t xml:space="preserve">Lista </w:t>
      </w:r>
      <w:r w:rsidRPr="00945D38">
        <w:rPr>
          <w:szCs w:val="24"/>
          <w:lang w:val="fr-CH"/>
        </w:rPr>
        <w:t>ş</w:t>
      </w:r>
      <w:r w:rsidRPr="00945D38">
        <w:rPr>
          <w:szCs w:val="24"/>
          <w:lang w:val="fr-FR"/>
        </w:rPr>
        <w:t>i informaţiile de contact ale autorilor ce au</w:t>
      </w:r>
      <w:r w:rsidRPr="00945D38">
        <w:rPr>
          <w:szCs w:val="24"/>
          <w:lang w:val="fr-CH"/>
        </w:rPr>
        <w:t xml:space="preserve"> participat la elaborarea protocolului</w:t>
      </w:r>
      <w:bookmarkEnd w:id="20"/>
      <w:bookmarkEnd w:id="21"/>
      <w:r w:rsidRPr="00945D38">
        <w:rPr>
          <w:szCs w:val="24"/>
          <w:lang w:val="fr-CH"/>
        </w:rPr>
        <w:t xml:space="preserve"> </w:t>
      </w:r>
    </w:p>
    <w:tbl>
      <w:tblPr>
        <w:tblW w:w="9998" w:type="dxa"/>
        <w:tblInd w:w="-25" w:type="dxa"/>
        <w:tblLayout w:type="fixed"/>
        <w:tblLook w:val="0000"/>
      </w:tblPr>
      <w:tblGrid>
        <w:gridCol w:w="3013"/>
        <w:gridCol w:w="6985"/>
      </w:tblGrid>
      <w:tr w:rsidR="00DD577B" w:rsidRPr="00945D38" w:rsidTr="00534CCC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97D"/>
          </w:tcPr>
          <w:p w:rsidR="00534CCC" w:rsidRPr="00945D38" w:rsidRDefault="00534CCC" w:rsidP="00534CCC">
            <w:pPr>
              <w:pStyle w:val="af"/>
              <w:spacing w:before="0" w:after="0"/>
              <w:jc w:val="center"/>
              <w:rPr>
                <w:b/>
                <w:lang w:val="en-US"/>
              </w:rPr>
            </w:pPr>
            <w:r w:rsidRPr="00945D38">
              <w:rPr>
                <w:b/>
                <w:lang w:val="en-US"/>
              </w:rPr>
              <w:t>Numele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:rsidR="00534CCC" w:rsidRPr="00945D38" w:rsidRDefault="00534CCC" w:rsidP="00534CCC">
            <w:pPr>
              <w:pStyle w:val="af"/>
              <w:spacing w:before="0" w:after="0"/>
              <w:jc w:val="center"/>
            </w:pPr>
            <w:r w:rsidRPr="00945D38">
              <w:rPr>
                <w:b/>
                <w:lang w:val="en-US"/>
              </w:rPr>
              <w:t>Funcţia deţinută</w:t>
            </w:r>
          </w:p>
        </w:tc>
      </w:tr>
      <w:tr w:rsidR="00945D38" w:rsidRPr="00945D38" w:rsidTr="00534CCC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38" w:rsidRPr="005320D7" w:rsidRDefault="00945D38" w:rsidP="00CF6CB9">
            <w:pPr>
              <w:pStyle w:val="af"/>
              <w:spacing w:before="0" w:after="0"/>
              <w:rPr>
                <w:lang w:val="es-ES"/>
              </w:rPr>
            </w:pPr>
            <w:r w:rsidRPr="005320D7">
              <w:rPr>
                <w:b/>
                <w:lang w:val="es-ES"/>
              </w:rPr>
              <w:t>Mihu Ion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38" w:rsidRPr="005320D7" w:rsidRDefault="00945D38" w:rsidP="00CF6CB9">
            <w:pPr>
              <w:pStyle w:val="af"/>
              <w:spacing w:before="0" w:after="0"/>
              <w:rPr>
                <w:lang w:val="fr-CH"/>
              </w:rPr>
            </w:pPr>
            <w:r>
              <w:rPr>
                <w:lang w:val="ro-RO"/>
              </w:rPr>
              <w:t>d.h.ş.m.,</w:t>
            </w:r>
            <w:r w:rsidRPr="00AD06B5">
              <w:rPr>
                <w:lang w:val="es-ES"/>
              </w:rPr>
              <w:t xml:space="preserve"> </w:t>
            </w:r>
            <w:proofErr w:type="gramStart"/>
            <w:r w:rsidRPr="00AD06B5">
              <w:rPr>
                <w:lang w:val="es-ES"/>
              </w:rPr>
              <w:t>profesor</w:t>
            </w:r>
            <w:proofErr w:type="gramEnd"/>
            <w:r w:rsidRPr="00AD06B5">
              <w:rPr>
                <w:lang w:val="es-ES"/>
              </w:rPr>
              <w:t xml:space="preserve"> universitar Şef secţie gastroenterologie </w:t>
            </w:r>
            <w:r w:rsidRPr="00AD06B5">
              <w:rPr>
                <w:lang w:val="ro-RO"/>
              </w:rPr>
              <w:t>şi hepatologie</w:t>
            </w:r>
            <w:r w:rsidRPr="00AD06B5">
              <w:rPr>
                <w:lang w:val="es-ES"/>
              </w:rPr>
              <w:t xml:space="preserve">, IMSP Institutul Mamei şi Copilului. </w:t>
            </w:r>
            <w:r>
              <w:rPr>
                <w:lang w:val="es-ES"/>
              </w:rPr>
              <w:t xml:space="preserve">USMF </w:t>
            </w:r>
            <w:r w:rsidRPr="00AD06B5">
              <w:rPr>
                <w:lang w:val="es-ES"/>
              </w:rPr>
              <w:t>„Nicolae Testemiţanu”.</w:t>
            </w:r>
          </w:p>
        </w:tc>
      </w:tr>
      <w:tr w:rsidR="00945D38" w:rsidRPr="00945D38" w:rsidTr="004C6819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38" w:rsidRPr="005320D7" w:rsidRDefault="00945D38" w:rsidP="00CF6CB9">
            <w:pPr>
              <w:pStyle w:val="af"/>
              <w:tabs>
                <w:tab w:val="right" w:pos="2797"/>
              </w:tabs>
              <w:spacing w:before="0" w:after="0"/>
              <w:rPr>
                <w:b/>
                <w:lang w:val="es-ES"/>
              </w:rPr>
            </w:pPr>
            <w:r w:rsidRPr="005320D7">
              <w:rPr>
                <w:b/>
                <w:lang w:val="es-ES"/>
              </w:rPr>
              <w:t>Curocichin Ghenadie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38" w:rsidRPr="005320D7" w:rsidRDefault="00945D38" w:rsidP="00CF6CB9">
            <w:r>
              <w:t>d.h.ş.m.,</w:t>
            </w:r>
            <w:r w:rsidRPr="00AD06B5">
              <w:rPr>
                <w:lang w:val="es-ES"/>
              </w:rPr>
              <w:t xml:space="preserve"> </w:t>
            </w:r>
            <w:proofErr w:type="gramStart"/>
            <w:r w:rsidRPr="00AD06B5">
              <w:rPr>
                <w:lang w:val="es-ES"/>
              </w:rPr>
              <w:t>profesor</w:t>
            </w:r>
            <w:proofErr w:type="gramEnd"/>
            <w:r w:rsidRPr="00AD06B5">
              <w:rPr>
                <w:lang w:val="es-ES"/>
              </w:rPr>
              <w:t xml:space="preserve"> universitar </w:t>
            </w:r>
            <w:r w:rsidRPr="005320D7">
              <w:rPr>
                <w:lang w:val="ro-MO"/>
              </w:rPr>
              <w:t>Șef catedră Medicină de familie, șef Laborator genetic.</w:t>
            </w:r>
            <w:r>
              <w:rPr>
                <w:lang w:val="es-ES"/>
              </w:rPr>
              <w:t xml:space="preserve"> USMF</w:t>
            </w:r>
            <w:r w:rsidRPr="005320D7">
              <w:rPr>
                <w:lang w:val="ro-MO"/>
              </w:rPr>
              <w:t xml:space="preserve"> „Nicolae Testemițanu”</w:t>
            </w:r>
          </w:p>
        </w:tc>
      </w:tr>
    </w:tbl>
    <w:p w:rsidR="00446FF7" w:rsidRPr="00945D38" w:rsidRDefault="00446FF7">
      <w:pPr>
        <w:rPr>
          <w:b/>
          <w:bCs/>
          <w:lang w:val="fr-CH"/>
        </w:rPr>
      </w:pPr>
      <w:r w:rsidRPr="00945D38">
        <w:rPr>
          <w:b/>
          <w:lang w:val="es-ES"/>
        </w:rPr>
        <w:t xml:space="preserve">Protocolul </w:t>
      </w:r>
      <w:r w:rsidR="007E6FB4" w:rsidRPr="00945D38">
        <w:rPr>
          <w:b/>
          <w:lang w:val="fr-CH"/>
        </w:rPr>
        <w:t>a fost discutat aprobat ș</w:t>
      </w:r>
      <w:r w:rsidR="005E5AF3" w:rsidRPr="00945D38">
        <w:rPr>
          <w:b/>
          <w:lang w:val="fr-CH"/>
        </w:rPr>
        <w:t>i contrasemnat</w:t>
      </w:r>
    </w:p>
    <w:tbl>
      <w:tblPr>
        <w:tblW w:w="10033" w:type="dxa"/>
        <w:tblInd w:w="-25" w:type="dxa"/>
        <w:tblLayout w:type="fixed"/>
        <w:tblLook w:val="0000"/>
      </w:tblPr>
      <w:tblGrid>
        <w:gridCol w:w="3329"/>
        <w:gridCol w:w="6704"/>
      </w:tblGrid>
      <w:tr w:rsidR="00DD577B" w:rsidRPr="00945D38" w:rsidTr="00C84893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97D"/>
          </w:tcPr>
          <w:p w:rsidR="00446FF7" w:rsidRPr="00945D38" w:rsidRDefault="00446FF7">
            <w:pPr>
              <w:pStyle w:val="af"/>
              <w:spacing w:before="0" w:after="0"/>
              <w:jc w:val="center"/>
              <w:rPr>
                <w:b/>
                <w:bCs/>
                <w:lang w:val="en-US"/>
              </w:rPr>
            </w:pPr>
            <w:r w:rsidRPr="00945D38">
              <w:rPr>
                <w:b/>
                <w:bCs/>
                <w:lang w:val="en-US"/>
              </w:rPr>
              <w:t>Denumirea institu</w:t>
            </w:r>
            <w:r w:rsidRPr="00945D38">
              <w:rPr>
                <w:lang w:val="en-US"/>
              </w:rPr>
              <w:t>t</w:t>
            </w:r>
            <w:r w:rsidRPr="00945D38">
              <w:rPr>
                <w:b/>
                <w:bCs/>
                <w:lang w:val="en-US"/>
              </w:rPr>
              <w:t>iei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:rsidR="00446FF7" w:rsidRPr="00945D38" w:rsidRDefault="00446FF7">
            <w:pPr>
              <w:pStyle w:val="af"/>
              <w:spacing w:before="0" w:after="0"/>
              <w:jc w:val="center"/>
            </w:pPr>
            <w:r w:rsidRPr="00945D38">
              <w:rPr>
                <w:b/>
                <w:bCs/>
                <w:lang w:val="en-US"/>
              </w:rPr>
              <w:t>Persoana responsabil</w:t>
            </w:r>
            <w:r w:rsidRPr="00945D38">
              <w:rPr>
                <w:lang w:val="en-US"/>
              </w:rPr>
              <w:t xml:space="preserve">a </w:t>
            </w:r>
            <w:r w:rsidRPr="00945D38">
              <w:rPr>
                <w:b/>
                <w:bCs/>
                <w:lang w:val="en-US"/>
              </w:rPr>
              <w:t>– semn</w:t>
            </w:r>
            <w:r w:rsidRPr="00945D38">
              <w:rPr>
                <w:lang w:val="en-US"/>
              </w:rPr>
              <w:t>a</w:t>
            </w:r>
            <w:r w:rsidRPr="00945D38">
              <w:rPr>
                <w:b/>
                <w:bCs/>
                <w:lang w:val="en-US"/>
              </w:rPr>
              <w:t>tura</w:t>
            </w:r>
          </w:p>
        </w:tc>
      </w:tr>
      <w:tr w:rsidR="00945D38" w:rsidRPr="00945D38" w:rsidTr="00C84893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38" w:rsidRPr="00AD06B5" w:rsidRDefault="00945D38" w:rsidP="00CF6CB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06B5">
              <w:rPr>
                <w:lang w:val="en-US"/>
              </w:rPr>
              <w:t>Comisia Ştiinţifico-Metodică de</w:t>
            </w:r>
          </w:p>
          <w:p w:rsidR="00945D38" w:rsidRPr="00AD06B5" w:rsidRDefault="00945D38" w:rsidP="00CF6CB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D06B5">
              <w:rPr>
                <w:lang w:val="en-US"/>
              </w:rPr>
              <w:t>profil Pediatrie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38" w:rsidRPr="00AD06B5" w:rsidRDefault="00F737E6" w:rsidP="00CF6CB9">
            <w:pPr>
              <w:pStyle w:val="af"/>
              <w:spacing w:before="0" w:after="0"/>
              <w:jc w:val="center"/>
              <w:rPr>
                <w:b/>
                <w:lang w:val="en-US"/>
              </w:rPr>
            </w:pPr>
            <w:r w:rsidRPr="00DE6656">
              <w:rPr>
                <w:b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6.25pt">
                  <v:imagedata r:id="rId9" o:title="Mihu"/>
                </v:shape>
              </w:pict>
            </w:r>
          </w:p>
        </w:tc>
      </w:tr>
      <w:tr w:rsidR="00945D38" w:rsidRPr="00945D38" w:rsidTr="00C84893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38" w:rsidRPr="000959E1" w:rsidRDefault="00945D38" w:rsidP="00CF6CB9">
            <w:r w:rsidRPr="000959E1">
              <w:t>Asociaţia Medicilor de Familie din RM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38" w:rsidRPr="000959E1" w:rsidRDefault="00F737E6" w:rsidP="00CF6CB9">
            <w:pPr>
              <w:jc w:val="center"/>
            </w:pPr>
            <w:r>
              <w:pict>
                <v:shape id="_x0000_i1026" type="#_x0000_t75" style="width:49.5pt;height:40.5pt">
                  <v:imagedata r:id="rId10" o:title=""/>
                </v:shape>
              </w:pict>
            </w:r>
          </w:p>
        </w:tc>
      </w:tr>
      <w:tr w:rsidR="00945D38" w:rsidRPr="00945D38" w:rsidTr="00C84893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38" w:rsidRPr="000959E1" w:rsidRDefault="00945D38" w:rsidP="00CF6CB9">
            <w:r w:rsidRPr="000959E1">
              <w:t>Agenţia Medicamentului şi Dispozitivelor Medicale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38" w:rsidRPr="000959E1" w:rsidRDefault="00F737E6" w:rsidP="00CF6C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pict>
                <v:shape id="_x0000_i1027" type="#_x0000_t75" style="width:79.5pt;height:33.75pt">
                  <v:imagedata r:id="rId11" o:title="vladislav zara-semnatura1"/>
                </v:shape>
              </w:pict>
            </w:r>
          </w:p>
        </w:tc>
      </w:tr>
      <w:tr w:rsidR="00945D38" w:rsidRPr="00945D38" w:rsidTr="00C84893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38" w:rsidRPr="000959E1" w:rsidRDefault="00945D38" w:rsidP="00CF6CB9">
            <w:r w:rsidRPr="000959E1">
              <w:t>Consiliul de Experţi al MS RM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38" w:rsidRPr="000959E1" w:rsidRDefault="00F737E6" w:rsidP="00CF6CB9">
            <w:pPr>
              <w:jc w:val="center"/>
            </w:pPr>
            <w:r>
              <w:rPr>
                <w:noProof/>
              </w:rPr>
              <w:pict>
                <v:shape id="_x0000_i1028" type="#_x0000_t75" alt="Grosu" style="width:112.5pt;height:29.25pt;visibility:visible">
                  <v:imagedata r:id="rId12" o:title="Grosu"/>
                </v:shape>
              </w:pict>
            </w:r>
          </w:p>
        </w:tc>
      </w:tr>
      <w:tr w:rsidR="00945D38" w:rsidRPr="00945D38" w:rsidTr="00C84893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38" w:rsidRPr="000959E1" w:rsidRDefault="00945D38" w:rsidP="00CF6CB9">
            <w:r w:rsidRPr="000959E1">
              <w:t>Consiliul Naţional de Evaluare şi Acreditare în Sănătate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38" w:rsidRPr="000959E1" w:rsidRDefault="00F737E6" w:rsidP="00CF6CB9">
            <w:pPr>
              <w:jc w:val="center"/>
            </w:pPr>
            <w:r>
              <w:rPr>
                <w:noProof/>
              </w:rPr>
              <w:pict>
                <v:shape id="Рисунок 5" o:spid="_x0000_i1029" type="#_x0000_t75" alt="Senatura Cumpana" style="width:71.25pt;height:33pt;visibility:visible">
                  <v:imagedata r:id="rId13" o:title="Senatura Cumpana"/>
                </v:shape>
              </w:pict>
            </w:r>
          </w:p>
        </w:tc>
      </w:tr>
      <w:tr w:rsidR="00945D38" w:rsidRPr="00945D38" w:rsidTr="00C84893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38" w:rsidRPr="000959E1" w:rsidRDefault="00945D38" w:rsidP="00CF6CB9">
            <w:r w:rsidRPr="000959E1">
              <w:t>Compania Naţională de Asigurări în Medicină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38" w:rsidRPr="000959E1" w:rsidRDefault="00F737E6" w:rsidP="00CF6CB9">
            <w:pPr>
              <w:jc w:val="center"/>
            </w:pPr>
            <w:r>
              <w:rPr>
                <w:noProof/>
              </w:rPr>
              <w:pict>
                <v:shape id="Рисунок 6" o:spid="_x0000_i1030" type="#_x0000_t75" style="width:145.5pt;height:27.75pt;visibility:visible">
                  <v:imagedata r:id="rId14" o:title=""/>
                </v:shape>
              </w:pict>
            </w:r>
          </w:p>
        </w:tc>
      </w:tr>
    </w:tbl>
    <w:p w:rsidR="00C36895" w:rsidRPr="00945D38" w:rsidRDefault="00446FF7" w:rsidP="00C36895">
      <w:pPr>
        <w:pStyle w:val="2"/>
        <w:rPr>
          <w:szCs w:val="24"/>
          <w:lang w:val="fr-CH"/>
        </w:rPr>
      </w:pPr>
      <w:bookmarkStart w:id="22" w:name="__RefHeading___Toc446955143"/>
      <w:bookmarkStart w:id="23" w:name="_Toc487128298"/>
      <w:bookmarkEnd w:id="22"/>
      <w:r w:rsidRPr="00945D38">
        <w:rPr>
          <w:szCs w:val="24"/>
          <w:lang w:val="fr-CH"/>
        </w:rPr>
        <w:t>A.8. D</w:t>
      </w:r>
      <w:r w:rsidR="005E5AF3" w:rsidRPr="00945D38">
        <w:rPr>
          <w:szCs w:val="24"/>
          <w:lang w:val="fr-CH"/>
        </w:rPr>
        <w:t>efiniţi</w:t>
      </w:r>
      <w:r w:rsidR="00844BFC" w:rsidRPr="00945D38">
        <w:rPr>
          <w:szCs w:val="24"/>
          <w:lang w:val="fr-CH"/>
        </w:rPr>
        <w:t>e</w:t>
      </w:r>
      <w:bookmarkEnd w:id="23"/>
    </w:p>
    <w:p w:rsidR="00C36895" w:rsidRPr="00945D38" w:rsidRDefault="00E76536" w:rsidP="00844BFC">
      <w:pPr>
        <w:ind w:firstLine="450"/>
        <w:rPr>
          <w:lang w:val="fr-CH"/>
        </w:rPr>
      </w:pPr>
      <w:r w:rsidRPr="00945D38">
        <w:rPr>
          <w:b/>
          <w:lang w:val="fr-CH"/>
        </w:rPr>
        <w:lastRenderedPageBreak/>
        <w:t>Glicogenoza tip I</w:t>
      </w:r>
      <w:r w:rsidR="00BC6186" w:rsidRPr="00945D38">
        <w:rPr>
          <w:b/>
          <w:lang w:val="fr-CH"/>
        </w:rPr>
        <w:t>I</w:t>
      </w:r>
      <w:r w:rsidRPr="00945D38">
        <w:rPr>
          <w:lang w:val="fr-CH"/>
        </w:rPr>
        <w:t xml:space="preserve"> – anomalie </w:t>
      </w:r>
      <w:r w:rsidR="00BC6186" w:rsidRPr="00945D38">
        <w:rPr>
          <w:lang w:val="fr-CH"/>
        </w:rPr>
        <w:t>genetică</w:t>
      </w:r>
      <w:r w:rsidRPr="00945D38">
        <w:rPr>
          <w:lang w:val="fr-CH"/>
        </w:rPr>
        <w:t xml:space="preserve"> autosomal-recesivă,</w:t>
      </w:r>
      <w:r w:rsidR="00547C4B" w:rsidRPr="00945D38">
        <w:rPr>
          <w:lang w:val="fr-CH"/>
        </w:rPr>
        <w:t xml:space="preserve"> caracterizată prin def</w:t>
      </w:r>
      <w:r w:rsidR="00876413" w:rsidRPr="00945D38">
        <w:rPr>
          <w:lang w:val="fr-CH"/>
        </w:rPr>
        <w:t>icitul</w:t>
      </w:r>
      <w:r w:rsidR="00916BB8" w:rsidRPr="00945D38">
        <w:rPr>
          <w:lang w:val="fr-CH"/>
        </w:rPr>
        <w:t xml:space="preserve"> parțial/ total al</w:t>
      </w:r>
      <w:r w:rsidR="008427C6" w:rsidRPr="00945D38">
        <w:rPr>
          <w:lang w:val="fr-CH"/>
        </w:rPr>
        <w:t xml:space="preserve"> </w:t>
      </w:r>
      <w:r w:rsidR="004D3FDE" w:rsidRPr="00945D38">
        <w:rPr>
          <w:lang w:val="fr-CH"/>
        </w:rPr>
        <w:t>enzimei lizozomale</w:t>
      </w:r>
      <w:r w:rsidR="005D6D33" w:rsidRPr="00945D38">
        <w:rPr>
          <w:lang w:val="fr-CH"/>
        </w:rPr>
        <w:t xml:space="preserve"> </w:t>
      </w:r>
      <w:r w:rsidR="00BC6186" w:rsidRPr="00945D38">
        <w:rPr>
          <w:lang w:val="fr-CH"/>
        </w:rPr>
        <w:t>α</w:t>
      </w:r>
      <w:r w:rsidR="005D6D33" w:rsidRPr="00945D38">
        <w:rPr>
          <w:lang w:val="fr-CH"/>
        </w:rPr>
        <w:t xml:space="preserve">-1,4-glucozidazei, </w:t>
      </w:r>
      <w:r w:rsidR="008427C6" w:rsidRPr="00945D38">
        <w:rPr>
          <w:lang w:val="fr-CH"/>
        </w:rPr>
        <w:t xml:space="preserve">în rezultatul căruia are loc </w:t>
      </w:r>
      <w:r w:rsidR="005D6D33" w:rsidRPr="00945D38">
        <w:rPr>
          <w:lang w:val="fr-CH"/>
        </w:rPr>
        <w:t>acumulare excesivă de glicogen normal structurat în multiple țes</w:t>
      </w:r>
      <w:r w:rsidR="001E3DF5" w:rsidRPr="00945D38">
        <w:rPr>
          <w:lang w:val="fr-CH"/>
        </w:rPr>
        <w:t>uturi, cu predilecție: hepatică și</w:t>
      </w:r>
      <w:r w:rsidR="005D6D33" w:rsidRPr="00945D38">
        <w:rPr>
          <w:lang w:val="fr-CH"/>
        </w:rPr>
        <w:t xml:space="preserve"> musculară</w:t>
      </w:r>
      <w:r w:rsidR="008427C6" w:rsidRPr="00945D38">
        <w:rPr>
          <w:lang w:val="fr-CH"/>
        </w:rPr>
        <w:t xml:space="preserve"> </w:t>
      </w:r>
      <w:r w:rsidR="001E3DF5" w:rsidRPr="00945D38">
        <w:rPr>
          <w:lang w:val="fr-CH"/>
        </w:rPr>
        <w:t xml:space="preserve">(scheletală, </w:t>
      </w:r>
      <w:r w:rsidR="004D3FDE" w:rsidRPr="00945D38">
        <w:rPr>
          <w:lang w:val="fr-CH"/>
        </w:rPr>
        <w:t>cardiacă</w:t>
      </w:r>
      <w:r w:rsidR="001E3DF5" w:rsidRPr="00945D38">
        <w:rPr>
          <w:lang w:val="fr-CH"/>
        </w:rPr>
        <w:t>)</w:t>
      </w:r>
      <w:r w:rsidR="00082D48" w:rsidRPr="00945D38">
        <w:rPr>
          <w:lang w:val="fr-CH"/>
        </w:rPr>
        <w:t>.</w:t>
      </w:r>
    </w:p>
    <w:p w:rsidR="00547C4B" w:rsidRPr="00945D38" w:rsidRDefault="00534CCC" w:rsidP="00547C4B">
      <w:pPr>
        <w:ind w:firstLine="450"/>
        <w:rPr>
          <w:b/>
          <w:i/>
          <w:lang w:val="fr-CH"/>
        </w:rPr>
      </w:pPr>
      <w:r w:rsidRPr="00945D38">
        <w:rPr>
          <w:b/>
          <w:i/>
          <w:lang w:val="fr-CH"/>
        </w:rPr>
        <w:t>Sinonime</w:t>
      </w:r>
    </w:p>
    <w:p w:rsidR="005D6D33" w:rsidRPr="00945D38" w:rsidRDefault="00813452" w:rsidP="007B2781">
      <w:pPr>
        <w:pStyle w:val="af8"/>
        <w:numPr>
          <w:ilvl w:val="0"/>
          <w:numId w:val="26"/>
        </w:numPr>
        <w:rPr>
          <w:bCs/>
          <w:iCs/>
          <w:shd w:val="clear" w:color="auto" w:fill="FFFFFF"/>
          <w:lang w:val="fr-CH"/>
        </w:rPr>
      </w:pPr>
      <w:r w:rsidRPr="00945D38">
        <w:rPr>
          <w:bCs/>
          <w:iCs/>
          <w:shd w:val="clear" w:color="auto" w:fill="FFFFFF"/>
          <w:lang w:val="fr-CH"/>
        </w:rPr>
        <w:t>d</w:t>
      </w:r>
      <w:r w:rsidR="005D6D33" w:rsidRPr="00945D38">
        <w:rPr>
          <w:bCs/>
          <w:iCs/>
          <w:shd w:val="clear" w:color="auto" w:fill="FFFFFF"/>
          <w:lang w:val="fr-CH"/>
        </w:rPr>
        <w:t>eficitul acidului maltazic;</w:t>
      </w:r>
    </w:p>
    <w:p w:rsidR="005C7225" w:rsidRPr="00945D38" w:rsidRDefault="005C7225" w:rsidP="007B2781">
      <w:pPr>
        <w:pStyle w:val="af8"/>
        <w:numPr>
          <w:ilvl w:val="0"/>
          <w:numId w:val="26"/>
        </w:numPr>
        <w:rPr>
          <w:bCs/>
          <w:iCs/>
          <w:shd w:val="clear" w:color="auto" w:fill="FFFFFF"/>
          <w:lang w:val="fr-CH"/>
        </w:rPr>
      </w:pPr>
      <w:r w:rsidRPr="00945D38">
        <w:rPr>
          <w:bCs/>
          <w:iCs/>
          <w:shd w:val="clear" w:color="auto" w:fill="FFFFFF"/>
          <w:lang w:val="fr-CH"/>
        </w:rPr>
        <w:t xml:space="preserve">deficitul acidului </w:t>
      </w:r>
      <w:r w:rsidR="00BC6186" w:rsidRPr="00945D38">
        <w:rPr>
          <w:bCs/>
          <w:iCs/>
          <w:shd w:val="clear" w:color="auto" w:fill="FFFFFF"/>
          <w:lang w:val="fr-CH"/>
        </w:rPr>
        <w:t>α</w:t>
      </w:r>
      <w:r w:rsidRPr="00945D38">
        <w:rPr>
          <w:bCs/>
          <w:iCs/>
          <w:shd w:val="clear" w:color="auto" w:fill="FFFFFF"/>
          <w:lang w:val="fr-CH"/>
        </w:rPr>
        <w:t>-glucozidazei</w:t>
      </w:r>
      <w:r w:rsidRPr="00945D38">
        <w:rPr>
          <w:bCs/>
          <w:iCs/>
          <w:shd w:val="clear" w:color="auto" w:fill="FFFFFF"/>
          <w:lang w:val="ro-MO"/>
        </w:rPr>
        <w:t>;</w:t>
      </w:r>
    </w:p>
    <w:p w:rsidR="005D6D33" w:rsidRPr="00945D38" w:rsidRDefault="00813452" w:rsidP="007B2781">
      <w:pPr>
        <w:pStyle w:val="af8"/>
        <w:numPr>
          <w:ilvl w:val="0"/>
          <w:numId w:val="26"/>
        </w:numPr>
        <w:rPr>
          <w:b/>
          <w:bCs/>
          <w:iCs/>
          <w:shd w:val="clear" w:color="auto" w:fill="FFFFFF"/>
          <w:lang w:val="fr-CH"/>
        </w:rPr>
      </w:pPr>
      <w:r w:rsidRPr="00945D38">
        <w:rPr>
          <w:bCs/>
          <w:iCs/>
          <w:shd w:val="clear" w:color="auto" w:fill="FFFFFF"/>
          <w:lang w:val="fr-CH"/>
        </w:rPr>
        <w:t>b</w:t>
      </w:r>
      <w:r w:rsidR="005D6D33" w:rsidRPr="00945D38">
        <w:rPr>
          <w:bCs/>
          <w:iCs/>
          <w:shd w:val="clear" w:color="auto" w:fill="FFFFFF"/>
          <w:lang w:val="fr-CH"/>
        </w:rPr>
        <w:t>oala Pompe.</w:t>
      </w:r>
    </w:p>
    <w:p w:rsidR="00534CCC" w:rsidRPr="00945D38" w:rsidRDefault="00B967D3" w:rsidP="00534CCC">
      <w:pPr>
        <w:pStyle w:val="2"/>
        <w:rPr>
          <w:szCs w:val="24"/>
        </w:rPr>
      </w:pPr>
      <w:bookmarkStart w:id="24" w:name="_Toc487128299"/>
      <w:r w:rsidRPr="00945D38">
        <w:rPr>
          <w:szCs w:val="24"/>
        </w:rPr>
        <w:t xml:space="preserve">A.9. </w:t>
      </w:r>
      <w:r w:rsidR="00534CCC" w:rsidRPr="00945D38">
        <w:rPr>
          <w:szCs w:val="24"/>
        </w:rPr>
        <w:t>E</w:t>
      </w:r>
      <w:r w:rsidRPr="00945D38">
        <w:rPr>
          <w:szCs w:val="24"/>
        </w:rPr>
        <w:t>pidemiologi</w:t>
      </w:r>
      <w:r w:rsidR="00534CCC" w:rsidRPr="00945D38">
        <w:rPr>
          <w:szCs w:val="24"/>
        </w:rPr>
        <w:t>e</w:t>
      </w:r>
      <w:bookmarkEnd w:id="24"/>
    </w:p>
    <w:p w:rsidR="001E3DF5" w:rsidRPr="00945D38" w:rsidRDefault="003033EC" w:rsidP="007B2781">
      <w:pPr>
        <w:pStyle w:val="af8"/>
        <w:numPr>
          <w:ilvl w:val="0"/>
          <w:numId w:val="37"/>
        </w:numPr>
      </w:pPr>
      <w:r w:rsidRPr="00945D38">
        <w:rPr>
          <w:b/>
        </w:rPr>
        <w:t xml:space="preserve">Prevalența: </w:t>
      </w:r>
      <w:r w:rsidRPr="00945D38">
        <w:t>cca 15,3% din toț</w:t>
      </w:r>
      <w:r w:rsidR="00534CCC" w:rsidRPr="00945D38">
        <w:t>i pacienții cu glicogenoze</w:t>
      </w:r>
      <w:r w:rsidRPr="00945D38">
        <w:t>.</w:t>
      </w:r>
    </w:p>
    <w:p w:rsidR="001E3DF5" w:rsidRPr="00945D38" w:rsidRDefault="001E3DF5" w:rsidP="001E3DF5">
      <w:pPr>
        <w:pStyle w:val="af8"/>
        <w:ind w:left="720"/>
      </w:pPr>
    </w:p>
    <w:tbl>
      <w:tblPr>
        <w:tblStyle w:val="-1"/>
        <w:tblW w:w="100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332"/>
        <w:gridCol w:w="1343"/>
        <w:gridCol w:w="4405"/>
      </w:tblGrid>
      <w:tr w:rsidR="001E3DF5" w:rsidRPr="00945D38" w:rsidTr="00CF6CB9">
        <w:trPr>
          <w:cnfStyle w:val="100000000000"/>
          <w:jc w:val="center"/>
        </w:trPr>
        <w:tc>
          <w:tcPr>
            <w:cnfStyle w:val="001000000000"/>
            <w:tcW w:w="100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3DF5" w:rsidRPr="00945D38" w:rsidRDefault="001E3DF5" w:rsidP="00074574">
            <w:pPr>
              <w:rPr>
                <w:color w:val="auto"/>
                <w:lang w:val="en-US"/>
              </w:rPr>
            </w:pPr>
            <w:r w:rsidRPr="00945D38">
              <w:rPr>
                <w:color w:val="auto"/>
                <w:lang w:val="en-US"/>
              </w:rPr>
              <w:t xml:space="preserve">Caseta 1. </w:t>
            </w:r>
            <w:r w:rsidRPr="00945D38">
              <w:rPr>
                <w:i/>
                <w:color w:val="auto"/>
              </w:rPr>
              <w:t>Incidenţa glicogenozei tip II</w:t>
            </w:r>
          </w:p>
        </w:tc>
      </w:tr>
      <w:tr w:rsidR="00DD577B" w:rsidRPr="00945D38" w:rsidTr="00CF6CB9">
        <w:trPr>
          <w:cnfStyle w:val="000000100000"/>
          <w:jc w:val="center"/>
        </w:trPr>
        <w:tc>
          <w:tcPr>
            <w:cnfStyle w:val="001000000000"/>
            <w:tcW w:w="433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830031" w:rsidP="00074574">
            <w:pPr>
              <w:rPr>
                <w:color w:val="auto"/>
                <w:lang w:val="en-US"/>
              </w:rPr>
            </w:pPr>
            <w:r w:rsidRPr="00945D38">
              <w:rPr>
                <w:color w:val="auto"/>
                <w:lang w:val="en-US"/>
              </w:rPr>
              <w:t>Regiunea/p</w:t>
            </w:r>
            <w:r w:rsidR="003033EC" w:rsidRPr="00945D38">
              <w:rPr>
                <w:color w:val="auto"/>
                <w:lang w:val="en-US"/>
              </w:rPr>
              <w:t>opulația</w:t>
            </w:r>
          </w:p>
        </w:tc>
        <w:tc>
          <w:tcPr>
            <w:tcW w:w="574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3033EC" w:rsidP="00074574">
            <w:pPr>
              <w:cnfStyle w:val="000000100000"/>
              <w:rPr>
                <w:b/>
                <w:color w:val="auto"/>
                <w:lang w:val="en-US"/>
              </w:rPr>
            </w:pPr>
            <w:r w:rsidRPr="00945D38">
              <w:rPr>
                <w:b/>
                <w:color w:val="auto"/>
                <w:lang w:val="en-US"/>
              </w:rPr>
              <w:t>Incidența, nou-născuți</w:t>
            </w:r>
          </w:p>
        </w:tc>
      </w:tr>
      <w:tr w:rsidR="00DD577B" w:rsidRPr="00945D38" w:rsidTr="00CF6CB9">
        <w:trPr>
          <w:jc w:val="center"/>
        </w:trPr>
        <w:tc>
          <w:tcPr>
            <w:cnfStyle w:val="001000000000"/>
            <w:tcW w:w="4332" w:type="dxa"/>
            <w:shd w:val="clear" w:color="auto" w:fill="FFFFFF" w:themeFill="background1"/>
          </w:tcPr>
          <w:p w:rsidR="003033EC" w:rsidRPr="00945D38" w:rsidRDefault="00830031" w:rsidP="00074574">
            <w:pPr>
              <w:rPr>
                <w:b w:val="0"/>
                <w:color w:val="auto"/>
                <w:lang w:val="en-US"/>
              </w:rPr>
            </w:pPr>
            <w:r w:rsidRPr="00945D38">
              <w:rPr>
                <w:b w:val="0"/>
                <w:color w:val="auto"/>
                <w:lang w:val="en-US"/>
              </w:rPr>
              <w:t>Populația afro-a</w:t>
            </w:r>
            <w:r w:rsidR="003033EC" w:rsidRPr="00945D38">
              <w:rPr>
                <w:b w:val="0"/>
                <w:color w:val="auto"/>
                <w:lang w:val="en-US"/>
              </w:rPr>
              <w:t>mericană</w:t>
            </w:r>
          </w:p>
        </w:tc>
        <w:tc>
          <w:tcPr>
            <w:tcW w:w="5748" w:type="dxa"/>
            <w:gridSpan w:val="2"/>
            <w:shd w:val="clear" w:color="auto" w:fill="FFFFFF" w:themeFill="background1"/>
          </w:tcPr>
          <w:p w:rsidR="003033EC" w:rsidRPr="00945D38" w:rsidRDefault="003033EC" w:rsidP="00074574">
            <w:pPr>
              <w:cnfStyle w:val="000000000000"/>
              <w:rPr>
                <w:color w:val="auto"/>
                <w:lang w:val="en-US"/>
              </w:rPr>
            </w:pPr>
            <w:r w:rsidRPr="00945D38">
              <w:rPr>
                <w:color w:val="auto"/>
                <w:lang w:val="en-US"/>
              </w:rPr>
              <w:t>1:14.000</w:t>
            </w:r>
          </w:p>
        </w:tc>
      </w:tr>
      <w:tr w:rsidR="00DD577B" w:rsidRPr="00945D38" w:rsidTr="00CF6CB9">
        <w:trPr>
          <w:cnfStyle w:val="000000100000"/>
          <w:jc w:val="center"/>
        </w:trPr>
        <w:tc>
          <w:tcPr>
            <w:cnfStyle w:val="001000000000"/>
            <w:tcW w:w="433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3033EC" w:rsidP="00074574">
            <w:pPr>
              <w:rPr>
                <w:b w:val="0"/>
                <w:color w:val="auto"/>
                <w:lang w:val="en-US"/>
              </w:rPr>
            </w:pPr>
            <w:r w:rsidRPr="00945D38">
              <w:rPr>
                <w:b w:val="0"/>
                <w:color w:val="auto"/>
                <w:lang w:val="en-US"/>
              </w:rPr>
              <w:t>SUA</w:t>
            </w:r>
          </w:p>
        </w:tc>
        <w:tc>
          <w:tcPr>
            <w:tcW w:w="574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3033EC" w:rsidP="00074574">
            <w:pPr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1:40.000</w:t>
            </w:r>
          </w:p>
        </w:tc>
      </w:tr>
      <w:tr w:rsidR="00DD577B" w:rsidRPr="00945D38" w:rsidTr="00CF6CB9">
        <w:trPr>
          <w:jc w:val="center"/>
        </w:trPr>
        <w:tc>
          <w:tcPr>
            <w:cnfStyle w:val="001000000000"/>
            <w:tcW w:w="4332" w:type="dxa"/>
            <w:vMerge w:val="restart"/>
            <w:shd w:val="clear" w:color="auto" w:fill="FFFFFF" w:themeFill="background1"/>
          </w:tcPr>
          <w:p w:rsidR="003033EC" w:rsidRPr="00945D38" w:rsidRDefault="003033EC" w:rsidP="00074574">
            <w:pPr>
              <w:rPr>
                <w:b w:val="0"/>
                <w:color w:val="auto"/>
                <w:lang w:val="en-US"/>
              </w:rPr>
            </w:pPr>
            <w:r w:rsidRPr="00945D38">
              <w:rPr>
                <w:b w:val="0"/>
                <w:color w:val="auto"/>
              </w:rPr>
              <w:t>Olanda</w:t>
            </w:r>
          </w:p>
        </w:tc>
        <w:tc>
          <w:tcPr>
            <w:tcW w:w="1343" w:type="dxa"/>
            <w:vMerge w:val="restart"/>
            <w:shd w:val="clear" w:color="auto" w:fill="FFFFFF" w:themeFill="background1"/>
          </w:tcPr>
          <w:p w:rsidR="003033EC" w:rsidRPr="00945D38" w:rsidRDefault="003033EC" w:rsidP="00074574">
            <w:pPr>
              <w:cnfStyle w:val="000000000000"/>
              <w:rPr>
                <w:color w:val="auto"/>
                <w:lang w:val="en-US"/>
              </w:rPr>
            </w:pPr>
            <w:r w:rsidRPr="00945D38">
              <w:rPr>
                <w:color w:val="auto"/>
              </w:rPr>
              <w:t xml:space="preserve">1:40.000 </w:t>
            </w:r>
          </w:p>
        </w:tc>
        <w:tc>
          <w:tcPr>
            <w:tcW w:w="4405" w:type="dxa"/>
            <w:shd w:val="clear" w:color="auto" w:fill="FFFFFF" w:themeFill="background1"/>
          </w:tcPr>
          <w:p w:rsidR="003033EC" w:rsidRPr="00945D38" w:rsidRDefault="003033EC" w:rsidP="00074574">
            <w:pPr>
              <w:cnfStyle w:val="000000000000"/>
              <w:rPr>
                <w:color w:val="auto"/>
                <w:lang w:val="en-US"/>
              </w:rPr>
            </w:pPr>
            <w:r w:rsidRPr="00945D38">
              <w:rPr>
                <w:color w:val="auto"/>
                <w:lang w:val="en-US"/>
              </w:rPr>
              <w:t>1:138.000 – forma infantilă</w:t>
            </w:r>
          </w:p>
        </w:tc>
      </w:tr>
      <w:tr w:rsidR="00DD577B" w:rsidRPr="00945D38" w:rsidTr="00CF6CB9">
        <w:trPr>
          <w:cnfStyle w:val="000000100000"/>
          <w:jc w:val="center"/>
        </w:trPr>
        <w:tc>
          <w:tcPr>
            <w:cnfStyle w:val="001000000000"/>
            <w:tcW w:w="4332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3033EC" w:rsidP="00074574">
            <w:pPr>
              <w:rPr>
                <w:b w:val="0"/>
                <w:color w:val="auto"/>
                <w:lang w:val="en-US"/>
              </w:rPr>
            </w:pPr>
          </w:p>
        </w:tc>
        <w:tc>
          <w:tcPr>
            <w:tcW w:w="1343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3033EC" w:rsidP="00074574">
            <w:pPr>
              <w:cnfStyle w:val="000000100000"/>
              <w:rPr>
                <w:color w:val="auto"/>
                <w:lang w:val="en-US"/>
              </w:rPr>
            </w:pPr>
          </w:p>
        </w:tc>
        <w:tc>
          <w:tcPr>
            <w:tcW w:w="440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3033EC" w:rsidP="00074574">
            <w:pPr>
              <w:cnfStyle w:val="000000100000"/>
              <w:rPr>
                <w:color w:val="auto"/>
                <w:lang w:val="en-US"/>
              </w:rPr>
            </w:pPr>
            <w:r w:rsidRPr="00945D38">
              <w:rPr>
                <w:color w:val="auto"/>
                <w:lang w:val="en-US"/>
              </w:rPr>
              <w:t>1:57.000 – forma juvenilă</w:t>
            </w:r>
          </w:p>
        </w:tc>
      </w:tr>
      <w:tr w:rsidR="00DD577B" w:rsidRPr="00945D38" w:rsidTr="00CF6CB9">
        <w:trPr>
          <w:jc w:val="center"/>
        </w:trPr>
        <w:tc>
          <w:tcPr>
            <w:cnfStyle w:val="001000000000"/>
            <w:tcW w:w="4332" w:type="dxa"/>
            <w:shd w:val="clear" w:color="auto" w:fill="FFFFFF" w:themeFill="background1"/>
          </w:tcPr>
          <w:p w:rsidR="003033EC" w:rsidRPr="00945D38" w:rsidRDefault="003033EC" w:rsidP="00074574">
            <w:pPr>
              <w:rPr>
                <w:b w:val="0"/>
                <w:color w:val="auto"/>
                <w:lang w:val="en-US"/>
              </w:rPr>
            </w:pPr>
            <w:r w:rsidRPr="00945D38">
              <w:rPr>
                <w:b w:val="0"/>
                <w:color w:val="auto"/>
                <w:lang w:val="en-US"/>
              </w:rPr>
              <w:t>China de Sud, Taiwan</w:t>
            </w:r>
          </w:p>
        </w:tc>
        <w:tc>
          <w:tcPr>
            <w:tcW w:w="5748" w:type="dxa"/>
            <w:gridSpan w:val="2"/>
            <w:shd w:val="clear" w:color="auto" w:fill="FFFFFF" w:themeFill="background1"/>
          </w:tcPr>
          <w:p w:rsidR="003033EC" w:rsidRPr="00945D38" w:rsidRDefault="00830031" w:rsidP="00074574">
            <w:pPr>
              <w:cnfStyle w:val="000000000000"/>
              <w:rPr>
                <w:color w:val="auto"/>
                <w:lang w:val="en-US"/>
              </w:rPr>
            </w:pPr>
            <w:r w:rsidRPr="00945D38">
              <w:rPr>
                <w:color w:val="auto"/>
                <w:lang w:val="en-US"/>
              </w:rPr>
              <w:t>1:50.000</w:t>
            </w:r>
          </w:p>
        </w:tc>
      </w:tr>
      <w:tr w:rsidR="00DD577B" w:rsidRPr="00945D38" w:rsidTr="00CF6CB9">
        <w:trPr>
          <w:cnfStyle w:val="000000100000"/>
          <w:jc w:val="center"/>
        </w:trPr>
        <w:tc>
          <w:tcPr>
            <w:cnfStyle w:val="001000000000"/>
            <w:tcW w:w="433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3033EC" w:rsidP="00074574">
            <w:pPr>
              <w:rPr>
                <w:b w:val="0"/>
                <w:color w:val="auto"/>
                <w:lang w:val="en-US"/>
              </w:rPr>
            </w:pPr>
            <w:r w:rsidRPr="00945D38">
              <w:rPr>
                <w:b w:val="0"/>
                <w:color w:val="auto"/>
                <w:lang w:val="en-US"/>
              </w:rPr>
              <w:t>Australia</w:t>
            </w:r>
          </w:p>
        </w:tc>
        <w:tc>
          <w:tcPr>
            <w:tcW w:w="574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3033EC" w:rsidP="00074574">
            <w:pPr>
              <w:cnfStyle w:val="000000100000"/>
              <w:rPr>
                <w:color w:val="auto"/>
                <w:lang w:val="en-US"/>
              </w:rPr>
            </w:pPr>
            <w:r w:rsidRPr="00945D38">
              <w:rPr>
                <w:color w:val="auto"/>
                <w:lang w:val="en-US"/>
              </w:rPr>
              <w:t>1:146.000</w:t>
            </w:r>
          </w:p>
        </w:tc>
      </w:tr>
      <w:tr w:rsidR="00DD577B" w:rsidRPr="00945D38" w:rsidTr="00CF6CB9">
        <w:trPr>
          <w:jc w:val="center"/>
        </w:trPr>
        <w:tc>
          <w:tcPr>
            <w:cnfStyle w:val="001000000000"/>
            <w:tcW w:w="4332" w:type="dxa"/>
            <w:shd w:val="clear" w:color="auto" w:fill="FFFFFF" w:themeFill="background1"/>
          </w:tcPr>
          <w:p w:rsidR="003033EC" w:rsidRPr="00945D38" w:rsidRDefault="003033EC" w:rsidP="00074574">
            <w:pPr>
              <w:rPr>
                <w:b w:val="0"/>
                <w:color w:val="auto"/>
                <w:lang w:val="en-US"/>
              </w:rPr>
            </w:pPr>
            <w:r w:rsidRPr="00945D38">
              <w:rPr>
                <w:b w:val="0"/>
                <w:color w:val="auto"/>
                <w:lang w:val="en-US"/>
              </w:rPr>
              <w:t>Portugalia</w:t>
            </w:r>
          </w:p>
        </w:tc>
        <w:tc>
          <w:tcPr>
            <w:tcW w:w="5748" w:type="dxa"/>
            <w:gridSpan w:val="2"/>
            <w:shd w:val="clear" w:color="auto" w:fill="FFFFFF" w:themeFill="background1"/>
          </w:tcPr>
          <w:p w:rsidR="003033EC" w:rsidRPr="00945D38" w:rsidRDefault="00830031" w:rsidP="00074574">
            <w:pPr>
              <w:cnfStyle w:val="000000000000"/>
              <w:rPr>
                <w:color w:val="auto"/>
                <w:lang w:val="en-US"/>
              </w:rPr>
            </w:pPr>
            <w:r w:rsidRPr="00945D38">
              <w:rPr>
                <w:color w:val="auto"/>
                <w:lang w:val="en-US"/>
              </w:rPr>
              <w:t>1:600.000</w:t>
            </w:r>
          </w:p>
        </w:tc>
      </w:tr>
    </w:tbl>
    <w:p w:rsidR="00196FF1" w:rsidRPr="00945D38" w:rsidRDefault="00196FF1" w:rsidP="007B2781">
      <w:pPr>
        <w:pStyle w:val="af8"/>
        <w:numPr>
          <w:ilvl w:val="0"/>
          <w:numId w:val="28"/>
        </w:numPr>
        <w:rPr>
          <w:lang w:val="en-US"/>
        </w:rPr>
        <w:sectPr w:rsidR="00196FF1" w:rsidRPr="00945D38" w:rsidSect="008427C6">
          <w:headerReference w:type="default" r:id="rId15"/>
          <w:footerReference w:type="default" r:id="rId16"/>
          <w:pgSz w:w="11906" w:h="16838"/>
          <w:pgMar w:top="765" w:right="851" w:bottom="765" w:left="1418" w:header="709" w:footer="709" w:gutter="0"/>
          <w:cols w:space="720"/>
          <w:titlePg/>
          <w:docGrid w:linePitch="600" w:charSpace="32768"/>
        </w:sectPr>
      </w:pPr>
    </w:p>
    <w:p w:rsidR="00446FF7" w:rsidRPr="00945D38" w:rsidRDefault="00446FF7" w:rsidP="005E5AF3">
      <w:pPr>
        <w:pStyle w:val="1"/>
        <w:rPr>
          <w:sz w:val="22"/>
          <w:szCs w:val="22"/>
        </w:rPr>
      </w:pPr>
      <w:bookmarkStart w:id="25" w:name="__RefHeading___Toc446955145"/>
      <w:bookmarkStart w:id="26" w:name="_Toc487128300"/>
      <w:bookmarkEnd w:id="25"/>
      <w:r w:rsidRPr="00945D38">
        <w:rPr>
          <w:sz w:val="22"/>
          <w:szCs w:val="22"/>
        </w:rPr>
        <w:lastRenderedPageBreak/>
        <w:t>B. PARTEA GENERALĂ</w:t>
      </w:r>
      <w:bookmarkEnd w:id="26"/>
    </w:p>
    <w:tbl>
      <w:tblPr>
        <w:tblW w:w="15073" w:type="dxa"/>
        <w:tblInd w:w="-2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000"/>
      </w:tblPr>
      <w:tblGrid>
        <w:gridCol w:w="3103"/>
        <w:gridCol w:w="6390"/>
        <w:gridCol w:w="5580"/>
      </w:tblGrid>
      <w:tr w:rsidR="001F2529" w:rsidRPr="00945D38" w:rsidTr="005C7AAD">
        <w:trPr>
          <w:trHeight w:val="259"/>
        </w:trPr>
        <w:tc>
          <w:tcPr>
            <w:tcW w:w="15073" w:type="dxa"/>
            <w:gridSpan w:val="3"/>
            <w:shd w:val="clear" w:color="auto" w:fill="B6DDE8" w:themeFill="accent5" w:themeFillTint="66"/>
          </w:tcPr>
          <w:p w:rsidR="001F2529" w:rsidRPr="00945D38" w:rsidRDefault="001F2529" w:rsidP="001F2529">
            <w:pPr>
              <w:keepNext/>
              <w:numPr>
                <w:ilvl w:val="1"/>
                <w:numId w:val="1"/>
              </w:numPr>
              <w:jc w:val="center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bookmarkStart w:id="27" w:name="_Toc466824338"/>
            <w:bookmarkStart w:id="28" w:name="_Toc486819218"/>
            <w:bookmarkStart w:id="29" w:name="_Toc487113910"/>
            <w:bookmarkStart w:id="30" w:name="_Toc487128301"/>
            <w:r w:rsidRPr="00945D38">
              <w:rPr>
                <w:b/>
                <w:bCs/>
                <w:i/>
                <w:iCs/>
                <w:kern w:val="1"/>
                <w:sz w:val="22"/>
                <w:szCs w:val="22"/>
                <w:lang w:val="en-US"/>
              </w:rPr>
              <w:t>B.1. Nivel de asistenţă medicală primară</w:t>
            </w:r>
            <w:bookmarkEnd w:id="27"/>
            <w:bookmarkEnd w:id="28"/>
            <w:bookmarkEnd w:id="29"/>
            <w:bookmarkEnd w:id="30"/>
          </w:p>
        </w:tc>
      </w:tr>
      <w:tr w:rsidR="001F2529" w:rsidRPr="00945D38" w:rsidTr="005C7AAD">
        <w:tc>
          <w:tcPr>
            <w:tcW w:w="3103" w:type="dxa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b/>
                <w:i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Descriere</w:t>
            </w:r>
          </w:p>
          <w:p w:rsidR="001F2529" w:rsidRPr="00945D38" w:rsidRDefault="001F2529" w:rsidP="001F2529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i/>
                <w:sz w:val="22"/>
                <w:szCs w:val="22"/>
              </w:rPr>
              <w:t>(măsuri)</w:t>
            </w:r>
          </w:p>
        </w:tc>
        <w:tc>
          <w:tcPr>
            <w:tcW w:w="6390" w:type="dxa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b/>
                <w:i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Motive</w:t>
            </w:r>
          </w:p>
          <w:p w:rsidR="001F2529" w:rsidRPr="00945D38" w:rsidRDefault="001F2529" w:rsidP="001F2529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i/>
                <w:sz w:val="22"/>
                <w:szCs w:val="22"/>
              </w:rPr>
              <w:t>(repere)</w:t>
            </w:r>
          </w:p>
        </w:tc>
        <w:tc>
          <w:tcPr>
            <w:tcW w:w="5580" w:type="dxa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Paşi</w:t>
            </w:r>
          </w:p>
          <w:p w:rsidR="001F2529" w:rsidRPr="00945D38" w:rsidRDefault="001F2529" w:rsidP="001F2529">
            <w:pPr>
              <w:jc w:val="center"/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(</w:t>
            </w:r>
            <w:r w:rsidRPr="00945D38">
              <w:rPr>
                <w:b/>
                <w:i/>
                <w:sz w:val="22"/>
                <w:szCs w:val="22"/>
              </w:rPr>
              <w:t>modalităţi şi condiţii de realizare)</w:t>
            </w:r>
          </w:p>
        </w:tc>
      </w:tr>
      <w:tr w:rsidR="001F2529" w:rsidRPr="00945D38" w:rsidTr="005C7AAD">
        <w:tc>
          <w:tcPr>
            <w:tcW w:w="3103" w:type="dxa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6390" w:type="dxa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5580" w:type="dxa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III</w:t>
            </w:r>
          </w:p>
        </w:tc>
      </w:tr>
      <w:tr w:rsidR="001F2529" w:rsidRPr="00945D38" w:rsidTr="005C7AAD">
        <w:tc>
          <w:tcPr>
            <w:tcW w:w="15073" w:type="dxa"/>
            <w:gridSpan w:val="3"/>
            <w:shd w:val="clear" w:color="auto" w:fill="FFFFFF" w:themeFill="background1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>1. Profilaxia</w:t>
            </w:r>
          </w:p>
        </w:tc>
      </w:tr>
      <w:tr w:rsidR="001F2529" w:rsidRPr="00945D38" w:rsidTr="005C7AAD">
        <w:tc>
          <w:tcPr>
            <w:tcW w:w="3103" w:type="dxa"/>
            <w:shd w:val="clear" w:color="auto" w:fill="FFFFFF"/>
          </w:tcPr>
          <w:p w:rsidR="001F2529" w:rsidRPr="00945D38" w:rsidRDefault="001F2529" w:rsidP="007B2781">
            <w:pPr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t xml:space="preserve">Profilaxia primară </w:t>
            </w:r>
            <w:r w:rsidRPr="00945D38">
              <w:rPr>
                <w:i/>
                <w:kern w:val="1"/>
                <w:sz w:val="22"/>
                <w:szCs w:val="22"/>
              </w:rPr>
              <w:t>(C.2.3)</w:t>
            </w:r>
          </w:p>
        </w:tc>
        <w:tc>
          <w:tcPr>
            <w:tcW w:w="6390" w:type="dxa"/>
            <w:shd w:val="clear" w:color="auto" w:fill="FFFFFF"/>
          </w:tcPr>
          <w:p w:rsidR="001F2529" w:rsidRPr="00945D38" w:rsidRDefault="001F2529" w:rsidP="007B2781">
            <w:pPr>
              <w:numPr>
                <w:ilvl w:val="3"/>
                <w:numId w:val="8"/>
              </w:numPr>
              <w:ind w:left="337" w:hanging="337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Profilaxie primară la moment nu există</w:t>
            </w:r>
          </w:p>
        </w:tc>
        <w:tc>
          <w:tcPr>
            <w:tcW w:w="5580" w:type="dxa"/>
            <w:shd w:val="clear" w:color="auto" w:fill="FFFFFF"/>
          </w:tcPr>
          <w:p w:rsidR="001F2529" w:rsidRPr="00945D38" w:rsidRDefault="001F2529" w:rsidP="007B2781">
            <w:pPr>
              <w:numPr>
                <w:ilvl w:val="0"/>
                <w:numId w:val="8"/>
              </w:numPr>
              <w:tabs>
                <w:tab w:val="left" w:pos="256"/>
              </w:tabs>
              <w:ind w:left="288" w:hanging="21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 Măsuri de profilaxie primară nu se întreprind </w:t>
            </w:r>
            <w:r w:rsidR="00407F7A" w:rsidRPr="00945D38">
              <w:rPr>
                <w:i/>
                <w:sz w:val="22"/>
                <w:szCs w:val="22"/>
              </w:rPr>
              <w:t>(caseta 5</w:t>
            </w:r>
            <w:r w:rsidRPr="00945D38">
              <w:rPr>
                <w:i/>
                <w:sz w:val="22"/>
                <w:szCs w:val="22"/>
              </w:rPr>
              <w:t>).</w:t>
            </w:r>
          </w:p>
        </w:tc>
      </w:tr>
      <w:tr w:rsidR="001F2529" w:rsidRPr="00945D38" w:rsidTr="005C7AAD">
        <w:tc>
          <w:tcPr>
            <w:tcW w:w="3103" w:type="dxa"/>
            <w:shd w:val="clear" w:color="auto" w:fill="FFFFFF"/>
          </w:tcPr>
          <w:p w:rsidR="001F2529" w:rsidRPr="00945D38" w:rsidRDefault="001F2529" w:rsidP="007B2781">
            <w:pPr>
              <w:numPr>
                <w:ilvl w:val="1"/>
                <w:numId w:val="6"/>
              </w:numPr>
              <w:rPr>
                <w:kern w:val="1"/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t xml:space="preserve">Profilaxia secundară </w:t>
            </w:r>
            <w:r w:rsidRPr="00945D38">
              <w:rPr>
                <w:i/>
                <w:kern w:val="1"/>
                <w:sz w:val="22"/>
                <w:szCs w:val="22"/>
              </w:rPr>
              <w:t>(C.2.3)</w:t>
            </w:r>
          </w:p>
        </w:tc>
        <w:tc>
          <w:tcPr>
            <w:tcW w:w="6390" w:type="dxa"/>
            <w:shd w:val="clear" w:color="auto" w:fill="FFFFFF"/>
          </w:tcPr>
          <w:p w:rsidR="001F2529" w:rsidRPr="00945D38" w:rsidRDefault="001F2529" w:rsidP="007B2781">
            <w:pPr>
              <w:numPr>
                <w:ilvl w:val="0"/>
                <w:numId w:val="21"/>
              </w:numPr>
              <w:ind w:left="335" w:hanging="335"/>
              <w:rPr>
                <w:sz w:val="22"/>
                <w:szCs w:val="22"/>
                <w:lang w:val="en-US"/>
              </w:rPr>
            </w:pPr>
            <w:r w:rsidRPr="00945D38">
              <w:rPr>
                <w:sz w:val="22"/>
                <w:szCs w:val="22"/>
              </w:rPr>
              <w:t>Prevenirea  complicațiilor.</w:t>
            </w:r>
          </w:p>
        </w:tc>
        <w:tc>
          <w:tcPr>
            <w:tcW w:w="5580" w:type="dxa"/>
            <w:shd w:val="clear" w:color="auto" w:fill="FFFFFF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1F2529" w:rsidRPr="00945D38" w:rsidRDefault="001F2529" w:rsidP="007B2781">
            <w:pPr>
              <w:numPr>
                <w:ilvl w:val="0"/>
                <w:numId w:val="8"/>
              </w:numPr>
              <w:ind w:left="288" w:hanging="22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Înlăturarea factorilor ce pot condiţiona acutizările </w:t>
            </w:r>
            <w:r w:rsidR="00407F7A" w:rsidRPr="00945D38">
              <w:rPr>
                <w:i/>
                <w:sz w:val="22"/>
                <w:szCs w:val="22"/>
              </w:rPr>
              <w:t>(caseta 5</w:t>
            </w:r>
            <w:r w:rsidRPr="00945D38">
              <w:rPr>
                <w:i/>
                <w:sz w:val="22"/>
                <w:szCs w:val="22"/>
              </w:rPr>
              <w:t>)</w:t>
            </w:r>
            <w:r w:rsidRPr="00945D38">
              <w:rPr>
                <w:sz w:val="22"/>
                <w:szCs w:val="22"/>
              </w:rPr>
              <w:t>.</w:t>
            </w:r>
          </w:p>
        </w:tc>
      </w:tr>
      <w:tr w:rsidR="001F2529" w:rsidRPr="00945D38" w:rsidTr="005C7AAD">
        <w:tc>
          <w:tcPr>
            <w:tcW w:w="3103" w:type="dxa"/>
            <w:shd w:val="clear" w:color="auto" w:fill="FFFFFF"/>
          </w:tcPr>
          <w:p w:rsidR="001F2529" w:rsidRPr="00945D38" w:rsidRDefault="001F2529" w:rsidP="007B2781">
            <w:pPr>
              <w:numPr>
                <w:ilvl w:val="1"/>
                <w:numId w:val="6"/>
              </w:numPr>
              <w:rPr>
                <w:i/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Screening-ul</w:t>
            </w:r>
            <w:r w:rsidRPr="00945D38">
              <w:rPr>
                <w:kern w:val="1"/>
                <w:sz w:val="22"/>
                <w:szCs w:val="22"/>
              </w:rPr>
              <w:t xml:space="preserve"> primar</w:t>
            </w:r>
            <w:r w:rsidRPr="00945D38">
              <w:rPr>
                <w:i/>
                <w:kern w:val="1"/>
                <w:sz w:val="22"/>
                <w:szCs w:val="22"/>
              </w:rPr>
              <w:t xml:space="preserve"> (C.2.4)</w:t>
            </w:r>
          </w:p>
        </w:tc>
        <w:tc>
          <w:tcPr>
            <w:tcW w:w="6390" w:type="dxa"/>
            <w:shd w:val="clear" w:color="auto" w:fill="FFFFFF"/>
          </w:tcPr>
          <w:p w:rsidR="001F2529" w:rsidRPr="00945D38" w:rsidRDefault="001F2529" w:rsidP="007B2781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Anamneza eredocolaterală pozitivă.</w:t>
            </w:r>
          </w:p>
        </w:tc>
        <w:tc>
          <w:tcPr>
            <w:tcW w:w="5580" w:type="dxa"/>
            <w:shd w:val="clear" w:color="auto" w:fill="FFFFFF"/>
          </w:tcPr>
          <w:p w:rsidR="001F2529" w:rsidRPr="00945D38" w:rsidRDefault="001F2529" w:rsidP="001F2529">
            <w:pPr>
              <w:tabs>
                <w:tab w:val="left" w:pos="291"/>
                <w:tab w:val="left" w:pos="317"/>
              </w:tabs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1F2529" w:rsidRPr="00945D38" w:rsidRDefault="001F2529" w:rsidP="007B2781">
            <w:pPr>
              <w:numPr>
                <w:ilvl w:val="0"/>
                <w:numId w:val="21"/>
              </w:numPr>
              <w:tabs>
                <w:tab w:val="left" w:pos="291"/>
                <w:tab w:val="left" w:pos="317"/>
              </w:tabs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Evaluarea genetică prenatală și postnatală a rudelor de gradul I </w:t>
            </w:r>
            <w:r w:rsidR="008909D9" w:rsidRPr="00945D38">
              <w:rPr>
                <w:i/>
                <w:sz w:val="22"/>
                <w:szCs w:val="22"/>
              </w:rPr>
              <w:t>(caseta 6</w:t>
            </w:r>
            <w:r w:rsidRPr="00945D38">
              <w:rPr>
                <w:i/>
                <w:sz w:val="22"/>
                <w:szCs w:val="22"/>
              </w:rPr>
              <w:t>).</w:t>
            </w:r>
          </w:p>
        </w:tc>
      </w:tr>
      <w:tr w:rsidR="001F2529" w:rsidRPr="00945D38" w:rsidTr="005C7AAD">
        <w:tc>
          <w:tcPr>
            <w:tcW w:w="3103" w:type="dxa"/>
            <w:shd w:val="clear" w:color="auto" w:fill="FFFFFF"/>
          </w:tcPr>
          <w:p w:rsidR="001F2529" w:rsidRPr="00945D38" w:rsidRDefault="001F2529" w:rsidP="007B2781">
            <w:pPr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Screening-ul</w:t>
            </w:r>
            <w:r w:rsidRPr="00945D38">
              <w:rPr>
                <w:kern w:val="1"/>
                <w:sz w:val="22"/>
                <w:szCs w:val="22"/>
              </w:rPr>
              <w:t xml:space="preserve"> secundar</w:t>
            </w:r>
            <w:r w:rsidRPr="00945D38">
              <w:rPr>
                <w:i/>
                <w:kern w:val="1"/>
                <w:sz w:val="22"/>
                <w:szCs w:val="22"/>
              </w:rPr>
              <w:t xml:space="preserve"> (C.2.4)</w:t>
            </w:r>
          </w:p>
        </w:tc>
        <w:tc>
          <w:tcPr>
            <w:tcW w:w="6390" w:type="dxa"/>
            <w:shd w:val="clear" w:color="auto" w:fill="FFFFFF"/>
          </w:tcPr>
          <w:p w:rsidR="001F2529" w:rsidRPr="00945D38" w:rsidRDefault="001F2529" w:rsidP="007B2781">
            <w:pPr>
              <w:numPr>
                <w:ilvl w:val="0"/>
                <w:numId w:val="11"/>
              </w:numPr>
              <w:tabs>
                <w:tab w:val="clear" w:pos="360"/>
                <w:tab w:val="left" w:pos="282"/>
                <w:tab w:val="left" w:pos="335"/>
              </w:tabs>
              <w:ind w:left="335" w:hanging="335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  <w:lang w:eastAsia="ru-RU"/>
              </w:rPr>
              <w:t>Pacient din grupul de risc.</w:t>
            </w:r>
          </w:p>
        </w:tc>
        <w:tc>
          <w:tcPr>
            <w:tcW w:w="5580" w:type="dxa"/>
            <w:shd w:val="clear" w:color="auto" w:fill="FFFFFF"/>
          </w:tcPr>
          <w:p w:rsidR="001F2529" w:rsidRPr="00945D38" w:rsidRDefault="001F2529" w:rsidP="001F2529">
            <w:pPr>
              <w:tabs>
                <w:tab w:val="left" w:pos="291"/>
                <w:tab w:val="left" w:pos="317"/>
              </w:tabs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1F2529" w:rsidRPr="00945D38" w:rsidRDefault="001F2529" w:rsidP="001F2529">
            <w:pPr>
              <w:tabs>
                <w:tab w:val="left" w:pos="291"/>
                <w:tab w:val="left" w:pos="317"/>
              </w:tabs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•</w:t>
            </w:r>
            <w:r w:rsidRPr="00945D38">
              <w:rPr>
                <w:sz w:val="22"/>
                <w:szCs w:val="22"/>
              </w:rPr>
              <w:tab/>
              <w:t xml:space="preserve">Evaluare genetică a pacientului la prezența mutației </w:t>
            </w:r>
            <w:r w:rsidR="008909D9" w:rsidRPr="00945D38">
              <w:rPr>
                <w:i/>
                <w:sz w:val="22"/>
                <w:szCs w:val="22"/>
              </w:rPr>
              <w:t>(caseta 6</w:t>
            </w:r>
            <w:r w:rsidRPr="00945D38">
              <w:rPr>
                <w:i/>
                <w:sz w:val="22"/>
                <w:szCs w:val="22"/>
              </w:rPr>
              <w:t>).</w:t>
            </w:r>
          </w:p>
        </w:tc>
      </w:tr>
      <w:tr w:rsidR="001F2529" w:rsidRPr="00945D38" w:rsidTr="005C7AAD">
        <w:tc>
          <w:tcPr>
            <w:tcW w:w="15073" w:type="dxa"/>
            <w:gridSpan w:val="3"/>
            <w:shd w:val="clear" w:color="auto" w:fill="FFFFFF" w:themeFill="background1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>2. Diagnosticul</w:t>
            </w:r>
          </w:p>
        </w:tc>
      </w:tr>
      <w:tr w:rsidR="001F2529" w:rsidRPr="00945D38" w:rsidTr="005C7AAD">
        <w:tc>
          <w:tcPr>
            <w:tcW w:w="3103" w:type="dxa"/>
            <w:shd w:val="clear" w:color="auto" w:fill="FFFFFF"/>
          </w:tcPr>
          <w:p w:rsidR="001F2529" w:rsidRPr="00945D38" w:rsidRDefault="001F2529" w:rsidP="001F2529">
            <w:pPr>
              <w:rPr>
                <w:kern w:val="1"/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t>2.1. Suspectarea diagnosticului de glicogenoză tip I</w:t>
            </w:r>
            <w:r w:rsidR="00407F7A" w:rsidRPr="00945D38">
              <w:rPr>
                <w:kern w:val="1"/>
                <w:sz w:val="22"/>
                <w:szCs w:val="22"/>
              </w:rPr>
              <w:t>I</w:t>
            </w:r>
            <w:r w:rsidRPr="00945D38">
              <w:rPr>
                <w:kern w:val="1"/>
                <w:sz w:val="22"/>
                <w:szCs w:val="22"/>
              </w:rPr>
              <w:t xml:space="preserve"> </w:t>
            </w:r>
            <w:r w:rsidRPr="00945D38">
              <w:rPr>
                <w:i/>
                <w:kern w:val="1"/>
                <w:sz w:val="22"/>
                <w:szCs w:val="22"/>
              </w:rPr>
              <w:t>(C.2.5)</w:t>
            </w:r>
          </w:p>
        </w:tc>
        <w:tc>
          <w:tcPr>
            <w:tcW w:w="6390" w:type="dxa"/>
            <w:shd w:val="clear" w:color="auto" w:fill="FFFFFF"/>
          </w:tcPr>
          <w:p w:rsidR="001F2529" w:rsidRPr="00945D38" w:rsidRDefault="001F2529" w:rsidP="007B2781">
            <w:pPr>
              <w:numPr>
                <w:ilvl w:val="0"/>
                <w:numId w:val="21"/>
              </w:numPr>
              <w:rPr>
                <w:sz w:val="22"/>
                <w:szCs w:val="22"/>
                <w:lang w:val="es-ES"/>
              </w:rPr>
            </w:pPr>
            <w:r w:rsidRPr="00945D38">
              <w:rPr>
                <w:sz w:val="22"/>
                <w:szCs w:val="22"/>
                <w:lang w:val="es-ES"/>
              </w:rPr>
              <w:t>Anamneza</w:t>
            </w:r>
            <w:r w:rsidR="00F6057C" w:rsidRPr="00945D38">
              <w:rPr>
                <w:sz w:val="22"/>
                <w:szCs w:val="22"/>
                <w:lang w:val="es-ES"/>
              </w:rPr>
              <w:t>:</w:t>
            </w:r>
            <w:r w:rsidR="00F6057C" w:rsidRPr="00945D38">
              <w:t xml:space="preserve"> </w:t>
            </w:r>
            <w:r w:rsidR="00F6057C" w:rsidRPr="00945D38">
              <w:rPr>
                <w:sz w:val="22"/>
                <w:szCs w:val="22"/>
                <w:lang w:val="es-ES"/>
              </w:rPr>
              <w:t>debut la 2 luni - 1 an (hipotonie rapid progresivă, dereglări motorii de alimentație și respirație, mișcări spontane limitate, răspuns motor slab la stimuli dureroși); debut 1-15 ani (retard în dezvoltarea motorie, hipotonie, miastenie, atonia sfincterului anal, hipotonia vezicii urinare, dispnee, somnolență, cefalee);</w:t>
            </w:r>
            <w:r w:rsidRPr="00945D38">
              <w:rPr>
                <w:lang w:val="fr-CH"/>
              </w:rPr>
              <w:t xml:space="preserve"> istoric familial pozitiv.</w:t>
            </w:r>
          </w:p>
          <w:p w:rsidR="001F2529" w:rsidRPr="00945D38" w:rsidRDefault="001F2529" w:rsidP="007B2781">
            <w:pPr>
              <w:numPr>
                <w:ilvl w:val="0"/>
                <w:numId w:val="21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945D38">
              <w:rPr>
                <w:spacing w:val="-6"/>
                <w:sz w:val="22"/>
                <w:szCs w:val="22"/>
              </w:rPr>
              <w:t>Manifestări clinice  de afectare</w:t>
            </w:r>
            <w:r w:rsidRPr="00945D38">
              <w:rPr>
                <w:bCs/>
                <w:iCs/>
                <w:sz w:val="22"/>
                <w:szCs w:val="22"/>
                <w:lang w:val="it-IT"/>
              </w:rPr>
              <w:t xml:space="preserve"> </w:t>
            </w:r>
            <w:r w:rsidR="00F6057C" w:rsidRPr="00945D38">
              <w:rPr>
                <w:bCs/>
                <w:iCs/>
                <w:sz w:val="22"/>
                <w:szCs w:val="22"/>
                <w:lang w:val="it-IT"/>
              </w:rPr>
              <w:t xml:space="preserve"> cardiovasculară, respiratorie, </w:t>
            </w:r>
            <w:r w:rsidRPr="00945D38">
              <w:rPr>
                <w:bCs/>
                <w:iCs/>
                <w:sz w:val="22"/>
                <w:szCs w:val="22"/>
                <w:lang w:val="it-IT"/>
              </w:rPr>
              <w:t>hepatică</w:t>
            </w:r>
            <w:r w:rsidR="00F6057C" w:rsidRPr="00945D38">
              <w:rPr>
                <w:bCs/>
                <w:iCs/>
                <w:sz w:val="22"/>
                <w:szCs w:val="22"/>
                <w:lang w:val="it-IT"/>
              </w:rPr>
              <w:t xml:space="preserve">, </w:t>
            </w:r>
            <w:r w:rsidR="00F6057C" w:rsidRPr="00945D38">
              <w:rPr>
                <w:bCs/>
                <w:sz w:val="22"/>
                <w:szCs w:val="22"/>
              </w:rPr>
              <w:t>musculoscheletală</w:t>
            </w:r>
            <w:r w:rsidRPr="00945D38">
              <w:rPr>
                <w:bCs/>
                <w:sz w:val="22"/>
                <w:szCs w:val="22"/>
              </w:rPr>
              <w:t>, neurologică</w:t>
            </w:r>
            <w:r w:rsidR="00F6057C" w:rsidRPr="00945D38">
              <w:rPr>
                <w:bCs/>
                <w:sz w:val="22"/>
                <w:szCs w:val="22"/>
              </w:rPr>
              <w:t>, auditivă</w:t>
            </w:r>
            <w:r w:rsidRPr="00945D38">
              <w:rPr>
                <w:sz w:val="22"/>
                <w:szCs w:val="22"/>
                <w:lang w:val="es-ES"/>
              </w:rPr>
              <w:t>.</w:t>
            </w:r>
          </w:p>
          <w:p w:rsidR="001F2529" w:rsidRPr="00945D38" w:rsidRDefault="001F2529" w:rsidP="007B2781">
            <w:pPr>
              <w:numPr>
                <w:ilvl w:val="0"/>
                <w:numId w:val="21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945D38">
              <w:rPr>
                <w:sz w:val="22"/>
                <w:szCs w:val="22"/>
                <w:lang w:val="es-ES"/>
              </w:rPr>
              <w:t>I</w:t>
            </w:r>
            <w:r w:rsidRPr="00945D38">
              <w:rPr>
                <w:spacing w:val="-6"/>
                <w:sz w:val="22"/>
                <w:szCs w:val="22"/>
              </w:rPr>
              <w:t>nvestigaţii de laborator: hemoleucograma, teste biochimice  (glucoza, ALT, AST, bilirubina și fracțiile), sumarul urinei, coprograma.</w:t>
            </w:r>
          </w:p>
          <w:p w:rsidR="001F2529" w:rsidRPr="00945D38" w:rsidRDefault="001F2529" w:rsidP="007B2781">
            <w:pPr>
              <w:numPr>
                <w:ilvl w:val="0"/>
                <w:numId w:val="21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945D38">
              <w:rPr>
                <w:spacing w:val="-6"/>
                <w:sz w:val="22"/>
                <w:szCs w:val="22"/>
              </w:rPr>
              <w:t>La necesitate ecografia abdominală, ECG.</w:t>
            </w:r>
          </w:p>
        </w:tc>
        <w:tc>
          <w:tcPr>
            <w:tcW w:w="5580" w:type="dxa"/>
            <w:shd w:val="clear" w:color="auto" w:fill="FFFFFF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1F2529" w:rsidRPr="00945D38" w:rsidRDefault="001F2529" w:rsidP="007B2781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Anamneza şi evaluarea factorilor etiologici și de risc </w:t>
            </w:r>
            <w:r w:rsidR="006B2114" w:rsidRPr="00945D38">
              <w:rPr>
                <w:i/>
                <w:sz w:val="22"/>
                <w:szCs w:val="22"/>
              </w:rPr>
              <w:t>(casetele</w:t>
            </w:r>
            <w:r w:rsidR="008909D9" w:rsidRPr="00945D38">
              <w:rPr>
                <w:i/>
                <w:sz w:val="22"/>
                <w:szCs w:val="22"/>
              </w:rPr>
              <w:t xml:space="preserve"> 4, 7</w:t>
            </w:r>
            <w:r w:rsidRPr="00945D38">
              <w:rPr>
                <w:i/>
                <w:sz w:val="22"/>
                <w:szCs w:val="22"/>
              </w:rPr>
              <w:t>);</w:t>
            </w:r>
          </w:p>
          <w:p w:rsidR="001F2529" w:rsidRPr="00945D38" w:rsidRDefault="001F2529" w:rsidP="007B2781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Manifestările clinice </w:t>
            </w:r>
            <w:r w:rsidR="008909D9" w:rsidRPr="00945D38">
              <w:rPr>
                <w:i/>
                <w:sz w:val="22"/>
                <w:szCs w:val="22"/>
              </w:rPr>
              <w:t>(caseta 8</w:t>
            </w:r>
            <w:r w:rsidRPr="00945D38">
              <w:rPr>
                <w:i/>
                <w:sz w:val="22"/>
                <w:szCs w:val="22"/>
              </w:rPr>
              <w:t>);</w:t>
            </w:r>
          </w:p>
          <w:p w:rsidR="001F2529" w:rsidRPr="00945D38" w:rsidRDefault="001F2529" w:rsidP="007B2781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Diagnosticul diferenţial </w:t>
            </w:r>
            <w:r w:rsidR="008909D9" w:rsidRPr="00945D38">
              <w:rPr>
                <w:i/>
                <w:sz w:val="22"/>
                <w:szCs w:val="22"/>
              </w:rPr>
              <w:t>(caseta 15</w:t>
            </w:r>
            <w:r w:rsidRPr="00945D38">
              <w:rPr>
                <w:i/>
                <w:sz w:val="22"/>
                <w:szCs w:val="22"/>
              </w:rPr>
              <w:t>);</w:t>
            </w:r>
            <w:r w:rsidRPr="00945D38">
              <w:rPr>
                <w:sz w:val="22"/>
                <w:szCs w:val="22"/>
              </w:rPr>
              <w:t xml:space="preserve"> </w:t>
            </w:r>
          </w:p>
          <w:p w:rsidR="001F2529" w:rsidRPr="00945D38" w:rsidRDefault="001F2529" w:rsidP="007B2781">
            <w:pPr>
              <w:numPr>
                <w:ilvl w:val="0"/>
                <w:numId w:val="7"/>
              </w:numPr>
              <w:ind w:left="288" w:hanging="288"/>
              <w:rPr>
                <w:b/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Investigaţii paraclinice obligatorii și recomandabile </w:t>
            </w:r>
            <w:r w:rsidR="008909D9" w:rsidRPr="00945D38">
              <w:rPr>
                <w:i/>
                <w:sz w:val="22"/>
                <w:szCs w:val="22"/>
              </w:rPr>
              <w:t>(caseta  13</w:t>
            </w:r>
            <w:r w:rsidRPr="00945D38">
              <w:rPr>
                <w:i/>
                <w:sz w:val="22"/>
                <w:szCs w:val="22"/>
              </w:rPr>
              <w:t>).</w:t>
            </w:r>
          </w:p>
        </w:tc>
      </w:tr>
      <w:tr w:rsidR="001F2529" w:rsidRPr="00945D38" w:rsidTr="005C7AAD">
        <w:tc>
          <w:tcPr>
            <w:tcW w:w="3103" w:type="dxa"/>
            <w:shd w:val="clear" w:color="auto" w:fill="FFFFFF"/>
          </w:tcPr>
          <w:p w:rsidR="001F2529" w:rsidRPr="00945D38" w:rsidRDefault="001F2529" w:rsidP="001F2529">
            <w:pPr>
              <w:tabs>
                <w:tab w:val="left" w:pos="-142"/>
              </w:tabs>
              <w:rPr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t xml:space="preserve">2.2. Deciderea consultului specialistului şi/sau spitalizării </w:t>
            </w:r>
            <w:r w:rsidRPr="00945D38">
              <w:rPr>
                <w:i/>
                <w:kern w:val="1"/>
                <w:sz w:val="22"/>
                <w:szCs w:val="22"/>
              </w:rPr>
              <w:t>(C.2.5)</w:t>
            </w:r>
          </w:p>
        </w:tc>
        <w:tc>
          <w:tcPr>
            <w:tcW w:w="6390" w:type="dxa"/>
            <w:shd w:val="clear" w:color="auto" w:fill="FFFFFF"/>
          </w:tcPr>
          <w:p w:rsidR="001F2529" w:rsidRPr="00945D38" w:rsidRDefault="001F2529" w:rsidP="007B2781">
            <w:pPr>
              <w:numPr>
                <w:ilvl w:val="0"/>
                <w:numId w:val="55"/>
              </w:numPr>
              <w:ind w:left="342" w:hanging="342"/>
              <w:rPr>
                <w:spacing w:val="-6"/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Suspecţie la </w:t>
            </w:r>
            <w:r w:rsidRPr="00945D38">
              <w:rPr>
                <w:kern w:val="1"/>
                <w:sz w:val="22"/>
                <w:szCs w:val="22"/>
              </w:rPr>
              <w:t>glicogenoză tip I</w:t>
            </w:r>
            <w:r w:rsidR="00F6057C" w:rsidRPr="00945D38">
              <w:rPr>
                <w:kern w:val="1"/>
                <w:sz w:val="22"/>
                <w:szCs w:val="22"/>
              </w:rPr>
              <w:t>I</w:t>
            </w:r>
            <w:r w:rsidRPr="00945D38">
              <w:rPr>
                <w:sz w:val="22"/>
                <w:szCs w:val="22"/>
              </w:rPr>
              <w:t>.</w:t>
            </w:r>
          </w:p>
          <w:p w:rsidR="001F2529" w:rsidRPr="00945D38" w:rsidRDefault="001F2529" w:rsidP="001F2529">
            <w:pPr>
              <w:ind w:left="195"/>
              <w:rPr>
                <w:spacing w:val="-6"/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FFFFFF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1F2529" w:rsidRPr="00945D38" w:rsidRDefault="001F2529" w:rsidP="007B2781">
            <w:pPr>
              <w:numPr>
                <w:ilvl w:val="0"/>
                <w:numId w:val="3"/>
              </w:numPr>
              <w:ind w:left="346" w:hanging="346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Consultație la medicul gastroenterolog, hepatolog.</w:t>
            </w:r>
          </w:p>
          <w:p w:rsidR="001F2529" w:rsidRPr="00945D38" w:rsidRDefault="001F2529" w:rsidP="007B2781">
            <w:pPr>
              <w:numPr>
                <w:ilvl w:val="0"/>
                <w:numId w:val="3"/>
              </w:numPr>
              <w:ind w:left="346" w:hanging="346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Evaluarea criteriilor pentru spitalizare </w:t>
            </w:r>
            <w:r w:rsidR="00F6057C" w:rsidRPr="00945D38">
              <w:rPr>
                <w:i/>
                <w:sz w:val="22"/>
                <w:szCs w:val="22"/>
              </w:rPr>
              <w:t>(caseta 18</w:t>
            </w:r>
            <w:r w:rsidRPr="00945D38">
              <w:rPr>
                <w:i/>
                <w:sz w:val="22"/>
                <w:szCs w:val="22"/>
              </w:rPr>
              <w:t>).</w:t>
            </w:r>
          </w:p>
        </w:tc>
      </w:tr>
      <w:tr w:rsidR="001F2529" w:rsidRPr="00945D38" w:rsidTr="005C7AAD">
        <w:tc>
          <w:tcPr>
            <w:tcW w:w="15073" w:type="dxa"/>
            <w:gridSpan w:val="3"/>
            <w:shd w:val="clear" w:color="auto" w:fill="FFFFFF" w:themeFill="background1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 xml:space="preserve">3. Tratamentul </w:t>
            </w:r>
          </w:p>
        </w:tc>
      </w:tr>
      <w:tr w:rsidR="001F2529" w:rsidRPr="00945D38" w:rsidTr="005C7AAD">
        <w:trPr>
          <w:trHeight w:val="511"/>
        </w:trPr>
        <w:tc>
          <w:tcPr>
            <w:tcW w:w="3103" w:type="dxa"/>
            <w:shd w:val="clear" w:color="auto" w:fill="FFFFFF"/>
          </w:tcPr>
          <w:p w:rsidR="001F2529" w:rsidRPr="00945D38" w:rsidRDefault="001F2529" w:rsidP="001F2529">
            <w:pPr>
              <w:rPr>
                <w:spacing w:val="-1"/>
                <w:sz w:val="22"/>
                <w:szCs w:val="22"/>
                <w:lang w:val="en-US"/>
              </w:rPr>
            </w:pPr>
            <w:r w:rsidRPr="00945D38">
              <w:rPr>
                <w:kern w:val="1"/>
                <w:sz w:val="22"/>
                <w:szCs w:val="22"/>
              </w:rPr>
              <w:t xml:space="preserve">3.1. Tratamentul nemedicamentos </w:t>
            </w:r>
            <w:r w:rsidRPr="00945D38">
              <w:rPr>
                <w:i/>
                <w:kern w:val="1"/>
                <w:sz w:val="22"/>
                <w:szCs w:val="22"/>
              </w:rPr>
              <w:t>(C.2.6)</w:t>
            </w:r>
          </w:p>
        </w:tc>
        <w:tc>
          <w:tcPr>
            <w:tcW w:w="6390" w:type="dxa"/>
            <w:shd w:val="clear" w:color="auto" w:fill="FFFFFF"/>
          </w:tcPr>
          <w:p w:rsidR="001F2529" w:rsidRPr="00945D38" w:rsidRDefault="001F2529" w:rsidP="007B2781">
            <w:pPr>
              <w:numPr>
                <w:ilvl w:val="0"/>
                <w:numId w:val="54"/>
              </w:numPr>
              <w:ind w:left="342" w:hanging="342"/>
              <w:rPr>
                <w:spacing w:val="-1"/>
                <w:sz w:val="22"/>
                <w:szCs w:val="22"/>
                <w:lang w:val="fr-CH"/>
              </w:rPr>
            </w:pPr>
            <w:r w:rsidRPr="00945D38">
              <w:rPr>
                <w:spacing w:val="-1"/>
                <w:sz w:val="22"/>
                <w:szCs w:val="22"/>
                <w:lang w:val="en-US"/>
              </w:rPr>
              <w:t>A</w:t>
            </w:r>
            <w:r w:rsidRPr="00945D38">
              <w:rPr>
                <w:spacing w:val="-1"/>
                <w:sz w:val="22"/>
                <w:szCs w:val="22"/>
                <w:lang w:val="fr-CH"/>
              </w:rPr>
              <w:t>sigurarea unui aport constant de glucide, lipide și proteine.</w:t>
            </w:r>
          </w:p>
        </w:tc>
        <w:tc>
          <w:tcPr>
            <w:tcW w:w="5580" w:type="dxa"/>
            <w:shd w:val="clear" w:color="auto" w:fill="FFFFFF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1F2529" w:rsidRPr="00945D38" w:rsidRDefault="001F2529" w:rsidP="007B2781">
            <w:pPr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 Recomandări </w:t>
            </w:r>
            <w:r w:rsidR="00F6057C" w:rsidRPr="00945D38">
              <w:rPr>
                <w:sz w:val="22"/>
                <w:szCs w:val="22"/>
              </w:rPr>
              <w:t xml:space="preserve">individuale </w:t>
            </w:r>
            <w:r w:rsidRPr="00945D38">
              <w:rPr>
                <w:sz w:val="22"/>
                <w:szCs w:val="22"/>
              </w:rPr>
              <w:t xml:space="preserve">privind modificarea regimului igieno-dietetic </w:t>
            </w:r>
            <w:r w:rsidR="00F6057C" w:rsidRPr="00945D38">
              <w:rPr>
                <w:i/>
                <w:sz w:val="22"/>
                <w:szCs w:val="22"/>
              </w:rPr>
              <w:t>(caseta 16).</w:t>
            </w:r>
          </w:p>
        </w:tc>
      </w:tr>
      <w:tr w:rsidR="001F2529" w:rsidRPr="00945D38" w:rsidTr="005C7AAD">
        <w:trPr>
          <w:trHeight w:val="395"/>
        </w:trPr>
        <w:tc>
          <w:tcPr>
            <w:tcW w:w="3103" w:type="dxa"/>
            <w:shd w:val="clear" w:color="auto" w:fill="FFFFFF"/>
          </w:tcPr>
          <w:p w:rsidR="001F2529" w:rsidRPr="00945D38" w:rsidRDefault="001F2529" w:rsidP="001F2529">
            <w:pPr>
              <w:rPr>
                <w:kern w:val="1"/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lastRenderedPageBreak/>
              <w:t>3.2. Tratamentul medicamentos</w:t>
            </w:r>
          </w:p>
          <w:p w:rsidR="001F2529" w:rsidRPr="00945D38" w:rsidRDefault="001F2529" w:rsidP="001F2529">
            <w:pPr>
              <w:rPr>
                <w:i/>
                <w:sz w:val="22"/>
                <w:szCs w:val="22"/>
                <w:lang w:val="en-US"/>
              </w:rPr>
            </w:pPr>
            <w:r w:rsidRPr="00945D38">
              <w:rPr>
                <w:i/>
                <w:kern w:val="1"/>
                <w:sz w:val="22"/>
                <w:szCs w:val="22"/>
              </w:rPr>
              <w:t>(C.2.6</w:t>
            </w:r>
            <w:r w:rsidR="00407F7A" w:rsidRPr="00945D38">
              <w:rPr>
                <w:i/>
                <w:kern w:val="1"/>
                <w:sz w:val="22"/>
                <w:szCs w:val="22"/>
              </w:rPr>
              <w:t>.1</w:t>
            </w:r>
            <w:r w:rsidRPr="00945D38">
              <w:rPr>
                <w:i/>
                <w:kern w:val="1"/>
                <w:sz w:val="22"/>
                <w:szCs w:val="22"/>
              </w:rPr>
              <w:t>)</w:t>
            </w:r>
          </w:p>
        </w:tc>
        <w:tc>
          <w:tcPr>
            <w:tcW w:w="6390" w:type="dxa"/>
            <w:shd w:val="clear" w:color="auto" w:fill="FFFFFF"/>
          </w:tcPr>
          <w:p w:rsidR="001F2529" w:rsidRPr="00945D38" w:rsidRDefault="001F2529" w:rsidP="007B2781">
            <w:pPr>
              <w:numPr>
                <w:ilvl w:val="0"/>
                <w:numId w:val="54"/>
              </w:numPr>
              <w:shd w:val="clear" w:color="auto" w:fill="FFFFFF"/>
              <w:tabs>
                <w:tab w:val="left" w:pos="-250"/>
              </w:tabs>
              <w:spacing w:line="278" w:lineRule="exact"/>
              <w:ind w:left="342" w:right="82" w:hanging="34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  <w:lang w:val="en-US"/>
              </w:rPr>
              <w:t xml:space="preserve">Protocolul terapeutic necesită gestionare conform simptomatologiei fiind direcționat spre </w:t>
            </w:r>
            <w:r w:rsidRPr="00945D38">
              <w:rPr>
                <w:sz w:val="22"/>
                <w:szCs w:val="22"/>
              </w:rPr>
              <w:t>înlăturarea</w:t>
            </w:r>
            <w:r w:rsidRPr="00945D38">
              <w:rPr>
                <w:sz w:val="22"/>
                <w:szCs w:val="22"/>
                <w:lang w:val="en-US"/>
              </w:rPr>
              <w:t xml:space="preserve"> </w:t>
            </w:r>
            <w:r w:rsidRPr="00945D38">
              <w:rPr>
                <w:sz w:val="22"/>
                <w:szCs w:val="22"/>
              </w:rPr>
              <w:t>complicațiilor (infecțioase).</w:t>
            </w:r>
          </w:p>
        </w:tc>
        <w:tc>
          <w:tcPr>
            <w:tcW w:w="5580" w:type="dxa"/>
            <w:shd w:val="clear" w:color="auto" w:fill="FFFFFF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1F2529" w:rsidRPr="00945D38" w:rsidRDefault="001F2529" w:rsidP="007B2781">
            <w:pPr>
              <w:numPr>
                <w:ilvl w:val="0"/>
                <w:numId w:val="54"/>
              </w:numPr>
              <w:ind w:left="252" w:hanging="25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tratament simptomatic al </w:t>
            </w:r>
            <w:r w:rsidR="00F6057C" w:rsidRPr="00945D38">
              <w:rPr>
                <w:lang w:val="it-IT"/>
              </w:rPr>
              <w:t>complicațiilor (antibiotice</w:t>
            </w:r>
            <w:r w:rsidRPr="00945D38">
              <w:rPr>
                <w:lang w:val="it-IT"/>
              </w:rPr>
              <w:t xml:space="preserve"> - </w:t>
            </w:r>
            <w:r w:rsidRPr="00945D38">
              <w:rPr>
                <w:i/>
                <w:lang w:val="it-IT"/>
              </w:rPr>
              <w:t>vezi protocoalele respective</w:t>
            </w:r>
            <w:r w:rsidRPr="00945D38">
              <w:rPr>
                <w:lang w:val="it-IT"/>
              </w:rPr>
              <w:t>)</w:t>
            </w:r>
            <w:r w:rsidRPr="00945D38">
              <w:rPr>
                <w:sz w:val="22"/>
                <w:szCs w:val="22"/>
              </w:rPr>
              <w:t xml:space="preserve"> </w:t>
            </w:r>
            <w:r w:rsidR="00F6057C" w:rsidRPr="00945D38">
              <w:rPr>
                <w:i/>
                <w:sz w:val="22"/>
                <w:szCs w:val="22"/>
              </w:rPr>
              <w:t>(caseta 16</w:t>
            </w:r>
            <w:r w:rsidRPr="00945D38">
              <w:rPr>
                <w:i/>
                <w:sz w:val="22"/>
                <w:szCs w:val="22"/>
              </w:rPr>
              <w:t>).</w:t>
            </w:r>
          </w:p>
        </w:tc>
      </w:tr>
      <w:tr w:rsidR="001F2529" w:rsidRPr="00945D38" w:rsidTr="005C7AAD">
        <w:tc>
          <w:tcPr>
            <w:tcW w:w="3103" w:type="dxa"/>
            <w:shd w:val="clear" w:color="auto" w:fill="FFFFFF"/>
          </w:tcPr>
          <w:p w:rsidR="001F2529" w:rsidRPr="00945D38" w:rsidRDefault="001F2529" w:rsidP="001F2529">
            <w:pPr>
              <w:tabs>
                <w:tab w:val="left" w:pos="360"/>
              </w:tabs>
              <w:rPr>
                <w:b/>
                <w:kern w:val="1"/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 xml:space="preserve">4. Supravegherea </w:t>
            </w:r>
            <w:r w:rsidRPr="00945D38">
              <w:rPr>
                <w:i/>
                <w:kern w:val="1"/>
                <w:sz w:val="22"/>
                <w:szCs w:val="22"/>
              </w:rPr>
              <w:t>(C.2.7)</w:t>
            </w:r>
          </w:p>
          <w:p w:rsidR="001F2529" w:rsidRPr="00945D38" w:rsidRDefault="001F2529" w:rsidP="001F2529">
            <w:pPr>
              <w:rPr>
                <w:b/>
                <w:kern w:val="1"/>
                <w:sz w:val="22"/>
                <w:szCs w:val="22"/>
              </w:rPr>
            </w:pPr>
          </w:p>
        </w:tc>
        <w:tc>
          <w:tcPr>
            <w:tcW w:w="6390" w:type="dxa"/>
            <w:shd w:val="clear" w:color="auto" w:fill="FFFFFF"/>
          </w:tcPr>
          <w:p w:rsidR="001F2529" w:rsidRPr="00945D38" w:rsidRDefault="001F2529" w:rsidP="007B2781">
            <w:pPr>
              <w:numPr>
                <w:ilvl w:val="0"/>
                <w:numId w:val="21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945D38">
              <w:rPr>
                <w:sz w:val="22"/>
                <w:szCs w:val="22"/>
              </w:rPr>
              <w:t>Glicogenoză tip I</w:t>
            </w:r>
            <w:r w:rsidR="00F6057C" w:rsidRPr="00945D38">
              <w:rPr>
                <w:sz w:val="22"/>
                <w:szCs w:val="22"/>
              </w:rPr>
              <w:t>I</w:t>
            </w:r>
            <w:r w:rsidRPr="00945D38">
              <w:rPr>
                <w:sz w:val="22"/>
                <w:szCs w:val="22"/>
              </w:rPr>
              <w:t xml:space="preserve"> cu semne de </w:t>
            </w:r>
            <w:r w:rsidRPr="00945D38">
              <w:rPr>
                <w:spacing w:val="-6"/>
                <w:sz w:val="22"/>
                <w:szCs w:val="22"/>
              </w:rPr>
              <w:t>afectare</w:t>
            </w:r>
            <w:r w:rsidRPr="00945D38">
              <w:rPr>
                <w:bCs/>
                <w:iCs/>
                <w:sz w:val="22"/>
                <w:szCs w:val="22"/>
                <w:lang w:val="it-IT"/>
              </w:rPr>
              <w:t xml:space="preserve"> hepatică</w:t>
            </w:r>
            <w:r w:rsidR="00F6057C" w:rsidRPr="00945D38">
              <w:rPr>
                <w:bCs/>
                <w:iCs/>
                <w:sz w:val="22"/>
                <w:szCs w:val="22"/>
                <w:lang w:val="it-IT"/>
              </w:rPr>
              <w:t xml:space="preserve"> și </w:t>
            </w:r>
            <w:r w:rsidR="00F6057C" w:rsidRPr="00945D38">
              <w:rPr>
                <w:bCs/>
                <w:sz w:val="22"/>
                <w:szCs w:val="22"/>
              </w:rPr>
              <w:t>musculară</w:t>
            </w:r>
            <w:r w:rsidRPr="00945D38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5580" w:type="dxa"/>
            <w:shd w:val="clear" w:color="auto" w:fill="FFFFFF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1F2529" w:rsidRPr="00945D38" w:rsidRDefault="001F2529" w:rsidP="007B2781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Supraveghere, în funcţie de evoluţia maladiei, la  medicul specialist gastroenterolog, hepatolog, neurolog, cardiolog, </w:t>
            </w:r>
            <w:r w:rsidR="00F6057C" w:rsidRPr="00945D38">
              <w:rPr>
                <w:sz w:val="22"/>
                <w:szCs w:val="22"/>
              </w:rPr>
              <w:t xml:space="preserve">audiolog, </w:t>
            </w:r>
            <w:r w:rsidRPr="00945D38">
              <w:rPr>
                <w:sz w:val="22"/>
                <w:szCs w:val="22"/>
              </w:rPr>
              <w:t xml:space="preserve">pediatru şi medicul de familie </w:t>
            </w:r>
            <w:r w:rsidR="00F6057C" w:rsidRPr="00945D38">
              <w:rPr>
                <w:i/>
                <w:sz w:val="22"/>
                <w:szCs w:val="22"/>
              </w:rPr>
              <w:t>(caseta 19</w:t>
            </w:r>
            <w:r w:rsidRPr="00945D38">
              <w:rPr>
                <w:i/>
                <w:sz w:val="22"/>
                <w:szCs w:val="22"/>
              </w:rPr>
              <w:t>).</w:t>
            </w:r>
          </w:p>
        </w:tc>
      </w:tr>
    </w:tbl>
    <w:p w:rsidR="001F2529" w:rsidRPr="00945D38" w:rsidRDefault="001F2529" w:rsidP="001F2529"/>
    <w:tbl>
      <w:tblPr>
        <w:tblW w:w="15073" w:type="dxa"/>
        <w:tblInd w:w="-2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000"/>
      </w:tblPr>
      <w:tblGrid>
        <w:gridCol w:w="3103"/>
        <w:gridCol w:w="6390"/>
        <w:gridCol w:w="5580"/>
      </w:tblGrid>
      <w:tr w:rsidR="005C7AAD" w:rsidRPr="00945D38" w:rsidTr="005C7AAD">
        <w:trPr>
          <w:trHeight w:val="259"/>
        </w:trPr>
        <w:tc>
          <w:tcPr>
            <w:tcW w:w="15073" w:type="dxa"/>
            <w:gridSpan w:val="3"/>
            <w:shd w:val="clear" w:color="auto" w:fill="B6DDE8" w:themeFill="accent5" w:themeFillTint="66"/>
          </w:tcPr>
          <w:p w:rsidR="005C7AAD" w:rsidRPr="00945D38" w:rsidRDefault="005C7AAD" w:rsidP="005C7AAD">
            <w:pPr>
              <w:keepNext/>
              <w:numPr>
                <w:ilvl w:val="1"/>
                <w:numId w:val="1"/>
              </w:numPr>
              <w:jc w:val="center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bookmarkStart w:id="31" w:name="_Toc487128302"/>
            <w:r w:rsidRPr="00945D38">
              <w:rPr>
                <w:b/>
                <w:bCs/>
                <w:i/>
                <w:iCs/>
                <w:kern w:val="1"/>
                <w:sz w:val="22"/>
                <w:szCs w:val="22"/>
                <w:lang w:val="en-US"/>
              </w:rPr>
              <w:t xml:space="preserve">B.2. Nivel de asistenţă medicală </w:t>
            </w:r>
            <w:r w:rsidRPr="00945D38">
              <w:rPr>
                <w:b/>
                <w:i/>
                <w:sz w:val="22"/>
                <w:szCs w:val="22"/>
                <w:lang w:val="en-US" w:eastAsia="ru-RU"/>
              </w:rPr>
              <w:t>specializată de ambulator</w:t>
            </w:r>
            <w:bookmarkEnd w:id="31"/>
          </w:p>
        </w:tc>
      </w:tr>
      <w:tr w:rsidR="005C7AAD" w:rsidRPr="00945D38" w:rsidTr="005C7AAD">
        <w:tc>
          <w:tcPr>
            <w:tcW w:w="3103" w:type="dxa"/>
            <w:shd w:val="clear" w:color="auto" w:fill="FFFFFF" w:themeFill="background1"/>
          </w:tcPr>
          <w:p w:rsidR="005C7AAD" w:rsidRPr="00945D38" w:rsidRDefault="005C7AAD" w:rsidP="005C7AAD">
            <w:pPr>
              <w:jc w:val="center"/>
              <w:rPr>
                <w:b/>
                <w:i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Descriere</w:t>
            </w:r>
          </w:p>
          <w:p w:rsidR="005C7AAD" w:rsidRPr="00945D38" w:rsidRDefault="005C7AAD" w:rsidP="005C7AAD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i/>
                <w:sz w:val="22"/>
                <w:szCs w:val="22"/>
              </w:rPr>
              <w:t>(măsuri)</w:t>
            </w:r>
          </w:p>
        </w:tc>
        <w:tc>
          <w:tcPr>
            <w:tcW w:w="6390" w:type="dxa"/>
            <w:shd w:val="clear" w:color="auto" w:fill="FFFFFF" w:themeFill="background1"/>
          </w:tcPr>
          <w:p w:rsidR="005C7AAD" w:rsidRPr="00945D38" w:rsidRDefault="005C7AAD" w:rsidP="005C7AAD">
            <w:pPr>
              <w:jc w:val="center"/>
              <w:rPr>
                <w:b/>
                <w:i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Motive</w:t>
            </w:r>
          </w:p>
          <w:p w:rsidR="005C7AAD" w:rsidRPr="00945D38" w:rsidRDefault="005C7AAD" w:rsidP="005C7AAD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i/>
                <w:sz w:val="22"/>
                <w:szCs w:val="22"/>
              </w:rPr>
              <w:t>(repere)</w:t>
            </w:r>
          </w:p>
        </w:tc>
        <w:tc>
          <w:tcPr>
            <w:tcW w:w="5580" w:type="dxa"/>
            <w:shd w:val="clear" w:color="auto" w:fill="FFFFFF" w:themeFill="background1"/>
          </w:tcPr>
          <w:p w:rsidR="005C7AAD" w:rsidRPr="00945D38" w:rsidRDefault="005C7AAD" w:rsidP="005C7AAD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Paşi</w:t>
            </w:r>
          </w:p>
          <w:p w:rsidR="005C7AAD" w:rsidRPr="00945D38" w:rsidRDefault="005C7AAD" w:rsidP="005C7AAD">
            <w:pPr>
              <w:jc w:val="center"/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(</w:t>
            </w:r>
            <w:r w:rsidRPr="00945D38">
              <w:rPr>
                <w:b/>
                <w:i/>
                <w:sz w:val="22"/>
                <w:szCs w:val="22"/>
              </w:rPr>
              <w:t>modalităţi şi condiţii de realizare)</w:t>
            </w:r>
          </w:p>
        </w:tc>
      </w:tr>
      <w:tr w:rsidR="005C7AAD" w:rsidRPr="00945D38" w:rsidTr="005C7AAD">
        <w:tc>
          <w:tcPr>
            <w:tcW w:w="3103" w:type="dxa"/>
            <w:shd w:val="clear" w:color="auto" w:fill="FFFFFF" w:themeFill="background1"/>
          </w:tcPr>
          <w:p w:rsidR="005C7AAD" w:rsidRPr="00945D38" w:rsidRDefault="005C7AAD" w:rsidP="005C7AAD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6390" w:type="dxa"/>
            <w:shd w:val="clear" w:color="auto" w:fill="FFFFFF" w:themeFill="background1"/>
          </w:tcPr>
          <w:p w:rsidR="005C7AAD" w:rsidRPr="00945D38" w:rsidRDefault="005C7AAD" w:rsidP="005C7AAD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5580" w:type="dxa"/>
            <w:shd w:val="clear" w:color="auto" w:fill="FFFFFF" w:themeFill="background1"/>
          </w:tcPr>
          <w:p w:rsidR="005C7AAD" w:rsidRPr="00945D38" w:rsidRDefault="005C7AAD" w:rsidP="005C7AAD">
            <w:pPr>
              <w:jc w:val="center"/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III</w:t>
            </w:r>
          </w:p>
        </w:tc>
      </w:tr>
      <w:tr w:rsidR="005C7AAD" w:rsidRPr="00945D38" w:rsidTr="005C7AAD">
        <w:tc>
          <w:tcPr>
            <w:tcW w:w="15073" w:type="dxa"/>
            <w:gridSpan w:val="3"/>
            <w:shd w:val="clear" w:color="auto" w:fill="FFFFFF" w:themeFill="background1"/>
          </w:tcPr>
          <w:p w:rsidR="005C7AAD" w:rsidRPr="00945D38" w:rsidRDefault="005C7AAD" w:rsidP="005C7AAD">
            <w:pPr>
              <w:rPr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>1. Profilaxia</w:t>
            </w:r>
          </w:p>
        </w:tc>
      </w:tr>
      <w:tr w:rsidR="005C7AAD" w:rsidRPr="00945D38" w:rsidTr="005C7AAD">
        <w:tc>
          <w:tcPr>
            <w:tcW w:w="3103" w:type="dxa"/>
            <w:shd w:val="clear" w:color="auto" w:fill="FFFFFF"/>
          </w:tcPr>
          <w:p w:rsidR="005C7AAD" w:rsidRPr="00945D38" w:rsidRDefault="005C7AAD" w:rsidP="007B2781">
            <w:pPr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t xml:space="preserve">Profilaxia primară </w:t>
            </w:r>
            <w:r w:rsidRPr="00945D38">
              <w:rPr>
                <w:i/>
                <w:kern w:val="1"/>
                <w:sz w:val="22"/>
                <w:szCs w:val="22"/>
              </w:rPr>
              <w:t>(C.2.3)</w:t>
            </w:r>
          </w:p>
        </w:tc>
        <w:tc>
          <w:tcPr>
            <w:tcW w:w="6390" w:type="dxa"/>
            <w:shd w:val="clear" w:color="auto" w:fill="FFFFFF"/>
          </w:tcPr>
          <w:p w:rsidR="005C7AAD" w:rsidRPr="00945D38" w:rsidRDefault="005C7AAD" w:rsidP="007B2781">
            <w:pPr>
              <w:numPr>
                <w:ilvl w:val="3"/>
                <w:numId w:val="8"/>
              </w:numPr>
              <w:ind w:left="337" w:hanging="337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Profilaxie primară la moment nu există</w:t>
            </w:r>
          </w:p>
        </w:tc>
        <w:tc>
          <w:tcPr>
            <w:tcW w:w="5580" w:type="dxa"/>
            <w:shd w:val="clear" w:color="auto" w:fill="FFFFFF"/>
          </w:tcPr>
          <w:p w:rsidR="005C7AAD" w:rsidRPr="00945D38" w:rsidRDefault="005C7AAD" w:rsidP="007B2781">
            <w:pPr>
              <w:numPr>
                <w:ilvl w:val="0"/>
                <w:numId w:val="8"/>
              </w:numPr>
              <w:tabs>
                <w:tab w:val="left" w:pos="256"/>
              </w:tabs>
              <w:ind w:left="288" w:hanging="21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 Măsuri de profilaxie primară nu se întreprind </w:t>
            </w:r>
            <w:r w:rsidRPr="00945D38">
              <w:rPr>
                <w:i/>
                <w:sz w:val="22"/>
                <w:szCs w:val="22"/>
              </w:rPr>
              <w:t>(caseta 5).</w:t>
            </w:r>
          </w:p>
        </w:tc>
      </w:tr>
      <w:tr w:rsidR="005C7AAD" w:rsidRPr="00945D38" w:rsidTr="005C7AAD">
        <w:tc>
          <w:tcPr>
            <w:tcW w:w="3103" w:type="dxa"/>
            <w:shd w:val="clear" w:color="auto" w:fill="FFFFFF"/>
          </w:tcPr>
          <w:p w:rsidR="005C7AAD" w:rsidRPr="00945D38" w:rsidRDefault="005C7AAD" w:rsidP="007B2781">
            <w:pPr>
              <w:numPr>
                <w:ilvl w:val="1"/>
                <w:numId w:val="6"/>
              </w:numPr>
              <w:rPr>
                <w:kern w:val="1"/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t xml:space="preserve">Profilaxia secundară </w:t>
            </w:r>
            <w:r w:rsidRPr="00945D38">
              <w:rPr>
                <w:i/>
                <w:kern w:val="1"/>
                <w:sz w:val="22"/>
                <w:szCs w:val="22"/>
              </w:rPr>
              <w:t>(C.2.3)</w:t>
            </w:r>
          </w:p>
        </w:tc>
        <w:tc>
          <w:tcPr>
            <w:tcW w:w="6390" w:type="dxa"/>
            <w:shd w:val="clear" w:color="auto" w:fill="FFFFFF"/>
          </w:tcPr>
          <w:p w:rsidR="005C7AAD" w:rsidRPr="00945D38" w:rsidRDefault="005C7AAD" w:rsidP="007B2781">
            <w:pPr>
              <w:numPr>
                <w:ilvl w:val="0"/>
                <w:numId w:val="21"/>
              </w:numPr>
              <w:ind w:left="335" w:hanging="335"/>
              <w:rPr>
                <w:sz w:val="22"/>
                <w:szCs w:val="22"/>
                <w:lang w:val="en-US"/>
              </w:rPr>
            </w:pPr>
            <w:r w:rsidRPr="00945D38">
              <w:rPr>
                <w:sz w:val="22"/>
                <w:szCs w:val="22"/>
              </w:rPr>
              <w:t>Prevenirea  complicațiilor.</w:t>
            </w:r>
          </w:p>
        </w:tc>
        <w:tc>
          <w:tcPr>
            <w:tcW w:w="5580" w:type="dxa"/>
            <w:shd w:val="clear" w:color="auto" w:fill="FFFFFF"/>
          </w:tcPr>
          <w:p w:rsidR="005C7AAD" w:rsidRPr="00945D38" w:rsidRDefault="005C7AAD" w:rsidP="005C7AAD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5C7AAD" w:rsidRPr="00945D38" w:rsidRDefault="005C7AAD" w:rsidP="007B2781">
            <w:pPr>
              <w:numPr>
                <w:ilvl w:val="0"/>
                <w:numId w:val="8"/>
              </w:numPr>
              <w:ind w:left="288" w:hanging="22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Înlăturarea factorilor ce pot condiţiona acutizările </w:t>
            </w:r>
            <w:r w:rsidRPr="00945D38">
              <w:rPr>
                <w:i/>
                <w:sz w:val="22"/>
                <w:szCs w:val="22"/>
              </w:rPr>
              <w:t>(caseta 5)</w:t>
            </w:r>
            <w:r w:rsidRPr="00945D38">
              <w:rPr>
                <w:sz w:val="22"/>
                <w:szCs w:val="22"/>
              </w:rPr>
              <w:t>.</w:t>
            </w:r>
          </w:p>
        </w:tc>
      </w:tr>
      <w:tr w:rsidR="005C7AAD" w:rsidRPr="00945D38" w:rsidTr="005C7AAD">
        <w:tc>
          <w:tcPr>
            <w:tcW w:w="3103" w:type="dxa"/>
            <w:shd w:val="clear" w:color="auto" w:fill="FFFFFF"/>
          </w:tcPr>
          <w:p w:rsidR="005C7AAD" w:rsidRPr="00945D38" w:rsidRDefault="005C7AAD" w:rsidP="007B2781">
            <w:pPr>
              <w:numPr>
                <w:ilvl w:val="1"/>
                <w:numId w:val="6"/>
              </w:numPr>
              <w:rPr>
                <w:i/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Screening-ul</w:t>
            </w:r>
            <w:r w:rsidRPr="00945D38">
              <w:rPr>
                <w:kern w:val="1"/>
                <w:sz w:val="22"/>
                <w:szCs w:val="22"/>
              </w:rPr>
              <w:t xml:space="preserve"> primar</w:t>
            </w:r>
            <w:r w:rsidRPr="00945D38">
              <w:rPr>
                <w:i/>
                <w:kern w:val="1"/>
                <w:sz w:val="22"/>
                <w:szCs w:val="22"/>
              </w:rPr>
              <w:t xml:space="preserve"> (C.2.4)</w:t>
            </w:r>
          </w:p>
        </w:tc>
        <w:tc>
          <w:tcPr>
            <w:tcW w:w="6390" w:type="dxa"/>
            <w:shd w:val="clear" w:color="auto" w:fill="FFFFFF"/>
          </w:tcPr>
          <w:p w:rsidR="005C7AAD" w:rsidRPr="00945D38" w:rsidRDefault="005C7AAD" w:rsidP="007B2781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Anamneza eredocolaterală pozitivă.</w:t>
            </w:r>
          </w:p>
        </w:tc>
        <w:tc>
          <w:tcPr>
            <w:tcW w:w="5580" w:type="dxa"/>
            <w:shd w:val="clear" w:color="auto" w:fill="FFFFFF"/>
          </w:tcPr>
          <w:p w:rsidR="005C7AAD" w:rsidRPr="00945D38" w:rsidRDefault="005C7AAD" w:rsidP="005C7AAD">
            <w:pPr>
              <w:tabs>
                <w:tab w:val="left" w:pos="291"/>
                <w:tab w:val="left" w:pos="317"/>
              </w:tabs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5C7AAD" w:rsidRPr="00945D38" w:rsidRDefault="005C7AAD" w:rsidP="007B2781">
            <w:pPr>
              <w:numPr>
                <w:ilvl w:val="0"/>
                <w:numId w:val="21"/>
              </w:numPr>
              <w:tabs>
                <w:tab w:val="left" w:pos="291"/>
                <w:tab w:val="left" w:pos="317"/>
              </w:tabs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Evaluarea genetică prenatală și postnatală a rudelor de gradul I </w:t>
            </w:r>
            <w:r w:rsidRPr="00945D38">
              <w:rPr>
                <w:i/>
                <w:sz w:val="22"/>
                <w:szCs w:val="22"/>
              </w:rPr>
              <w:t>(caseta 6).</w:t>
            </w:r>
          </w:p>
        </w:tc>
      </w:tr>
      <w:tr w:rsidR="005C7AAD" w:rsidRPr="00945D38" w:rsidTr="005C7AAD">
        <w:tc>
          <w:tcPr>
            <w:tcW w:w="3103" w:type="dxa"/>
            <w:shd w:val="clear" w:color="auto" w:fill="FFFFFF"/>
          </w:tcPr>
          <w:p w:rsidR="005C7AAD" w:rsidRPr="00945D38" w:rsidRDefault="005C7AAD" w:rsidP="007B2781">
            <w:pPr>
              <w:numPr>
                <w:ilvl w:val="1"/>
                <w:numId w:val="6"/>
              </w:numPr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Screening-ul</w:t>
            </w:r>
            <w:r w:rsidRPr="00945D38">
              <w:rPr>
                <w:kern w:val="1"/>
                <w:sz w:val="22"/>
                <w:szCs w:val="22"/>
              </w:rPr>
              <w:t xml:space="preserve"> secundar</w:t>
            </w:r>
            <w:r w:rsidRPr="00945D38">
              <w:rPr>
                <w:i/>
                <w:kern w:val="1"/>
                <w:sz w:val="22"/>
                <w:szCs w:val="22"/>
              </w:rPr>
              <w:t xml:space="preserve"> (C.2.4)</w:t>
            </w:r>
          </w:p>
        </w:tc>
        <w:tc>
          <w:tcPr>
            <w:tcW w:w="6390" w:type="dxa"/>
            <w:shd w:val="clear" w:color="auto" w:fill="FFFFFF"/>
          </w:tcPr>
          <w:p w:rsidR="005C7AAD" w:rsidRPr="00945D38" w:rsidRDefault="005C7AAD" w:rsidP="007B2781">
            <w:pPr>
              <w:numPr>
                <w:ilvl w:val="0"/>
                <w:numId w:val="11"/>
              </w:numPr>
              <w:tabs>
                <w:tab w:val="clear" w:pos="360"/>
                <w:tab w:val="left" w:pos="282"/>
                <w:tab w:val="left" w:pos="335"/>
              </w:tabs>
              <w:ind w:left="335" w:hanging="335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  <w:lang w:eastAsia="ru-RU"/>
              </w:rPr>
              <w:t>Pacient din grupul de risc.</w:t>
            </w:r>
          </w:p>
        </w:tc>
        <w:tc>
          <w:tcPr>
            <w:tcW w:w="5580" w:type="dxa"/>
            <w:shd w:val="clear" w:color="auto" w:fill="FFFFFF"/>
          </w:tcPr>
          <w:p w:rsidR="005C7AAD" w:rsidRPr="00945D38" w:rsidRDefault="005C7AAD" w:rsidP="005C7AAD">
            <w:pPr>
              <w:tabs>
                <w:tab w:val="left" w:pos="291"/>
                <w:tab w:val="left" w:pos="317"/>
              </w:tabs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5C7AAD" w:rsidRPr="00945D38" w:rsidRDefault="005C7AAD" w:rsidP="005C7AAD">
            <w:pPr>
              <w:tabs>
                <w:tab w:val="left" w:pos="291"/>
                <w:tab w:val="left" w:pos="317"/>
              </w:tabs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•</w:t>
            </w:r>
            <w:r w:rsidRPr="00945D38">
              <w:rPr>
                <w:sz w:val="22"/>
                <w:szCs w:val="22"/>
              </w:rPr>
              <w:tab/>
              <w:t xml:space="preserve">Evaluare genetică a pacientului la prezența mutației </w:t>
            </w:r>
            <w:r w:rsidRPr="00945D38">
              <w:rPr>
                <w:i/>
                <w:sz w:val="22"/>
                <w:szCs w:val="22"/>
              </w:rPr>
              <w:t>(caseta 6).</w:t>
            </w:r>
          </w:p>
        </w:tc>
      </w:tr>
      <w:tr w:rsidR="005C7AAD" w:rsidRPr="00945D38" w:rsidTr="005C7AAD">
        <w:tc>
          <w:tcPr>
            <w:tcW w:w="15073" w:type="dxa"/>
            <w:gridSpan w:val="3"/>
            <w:shd w:val="clear" w:color="auto" w:fill="FFFFFF" w:themeFill="background1"/>
          </w:tcPr>
          <w:p w:rsidR="005C7AAD" w:rsidRPr="00945D38" w:rsidRDefault="005C7AAD" w:rsidP="005C7AAD">
            <w:pPr>
              <w:rPr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>2. Diagnosticul</w:t>
            </w:r>
          </w:p>
        </w:tc>
      </w:tr>
      <w:tr w:rsidR="005C7AAD" w:rsidRPr="00945D38" w:rsidTr="005C7AAD">
        <w:tc>
          <w:tcPr>
            <w:tcW w:w="3103" w:type="dxa"/>
            <w:shd w:val="clear" w:color="auto" w:fill="FFFFFF"/>
          </w:tcPr>
          <w:p w:rsidR="005C7AAD" w:rsidRPr="00945D38" w:rsidRDefault="005C7AAD" w:rsidP="005C7AAD">
            <w:pPr>
              <w:rPr>
                <w:kern w:val="1"/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lastRenderedPageBreak/>
              <w:t xml:space="preserve">2.1. Suspectarea diagnosticului de glicogenoză tip II </w:t>
            </w:r>
            <w:r w:rsidRPr="00945D38">
              <w:rPr>
                <w:i/>
                <w:kern w:val="1"/>
                <w:sz w:val="22"/>
                <w:szCs w:val="22"/>
              </w:rPr>
              <w:t>(C.2.5)</w:t>
            </w:r>
          </w:p>
        </w:tc>
        <w:tc>
          <w:tcPr>
            <w:tcW w:w="6390" w:type="dxa"/>
            <w:shd w:val="clear" w:color="auto" w:fill="FFFFFF"/>
          </w:tcPr>
          <w:p w:rsidR="005C7AAD" w:rsidRPr="00945D38" w:rsidRDefault="005C7AAD" w:rsidP="007B2781">
            <w:pPr>
              <w:numPr>
                <w:ilvl w:val="0"/>
                <w:numId w:val="21"/>
              </w:numPr>
              <w:rPr>
                <w:sz w:val="22"/>
                <w:szCs w:val="22"/>
                <w:lang w:val="es-ES"/>
              </w:rPr>
            </w:pPr>
            <w:r w:rsidRPr="00945D38">
              <w:rPr>
                <w:sz w:val="22"/>
                <w:szCs w:val="22"/>
                <w:lang w:val="es-ES"/>
              </w:rPr>
              <w:t>Anamneza:</w:t>
            </w:r>
            <w:r w:rsidRPr="00945D38">
              <w:t xml:space="preserve"> </w:t>
            </w:r>
            <w:r w:rsidRPr="00945D38">
              <w:rPr>
                <w:sz w:val="22"/>
                <w:szCs w:val="22"/>
                <w:lang w:val="es-ES"/>
              </w:rPr>
              <w:t>debut la 2 luni - 1 an (hipotonie rapid progresivă, dereglări motorii de alimentație și respirație, mișcări spontane limitate, răspuns motor slab la stimuli dureroși); debut 1-15 ani (retard în dezvoltarea motorie, hipotonie, miastenie, atonia sfincterului anal, hipotonia vezicii urinare, dispnee, somnolență, cefalee);</w:t>
            </w:r>
            <w:r w:rsidRPr="00945D38">
              <w:rPr>
                <w:lang w:val="fr-CH"/>
              </w:rPr>
              <w:t xml:space="preserve"> istoric familial pozitiv.</w:t>
            </w:r>
          </w:p>
          <w:p w:rsidR="005C7AAD" w:rsidRPr="00945D38" w:rsidRDefault="005C7AAD" w:rsidP="007B2781">
            <w:pPr>
              <w:numPr>
                <w:ilvl w:val="0"/>
                <w:numId w:val="21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945D38">
              <w:rPr>
                <w:spacing w:val="-6"/>
                <w:sz w:val="22"/>
                <w:szCs w:val="22"/>
              </w:rPr>
              <w:t>Manifestări clinice  de afectare</w:t>
            </w:r>
            <w:r w:rsidRPr="00945D38">
              <w:rPr>
                <w:bCs/>
                <w:iCs/>
                <w:sz w:val="22"/>
                <w:szCs w:val="22"/>
                <w:lang w:val="it-IT"/>
              </w:rPr>
              <w:t xml:space="preserve">  cardiovasculară, respiratorie, hepatică, </w:t>
            </w:r>
            <w:r w:rsidRPr="00945D38">
              <w:rPr>
                <w:bCs/>
                <w:sz w:val="22"/>
                <w:szCs w:val="22"/>
              </w:rPr>
              <w:t>musculoscheletală, neurologică, auditivă</w:t>
            </w:r>
            <w:r w:rsidRPr="00945D38">
              <w:rPr>
                <w:sz w:val="22"/>
                <w:szCs w:val="22"/>
                <w:lang w:val="es-ES"/>
              </w:rPr>
              <w:t>.</w:t>
            </w:r>
          </w:p>
          <w:p w:rsidR="005C7AAD" w:rsidRPr="00945D38" w:rsidRDefault="005C7AAD" w:rsidP="007B2781">
            <w:pPr>
              <w:numPr>
                <w:ilvl w:val="0"/>
                <w:numId w:val="21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945D38">
              <w:rPr>
                <w:sz w:val="22"/>
                <w:szCs w:val="22"/>
                <w:lang w:val="es-ES"/>
              </w:rPr>
              <w:t>I</w:t>
            </w:r>
            <w:r w:rsidRPr="00945D38">
              <w:rPr>
                <w:spacing w:val="-6"/>
                <w:sz w:val="22"/>
                <w:szCs w:val="22"/>
              </w:rPr>
              <w:t>nvestigaţii de laborator: hemoleucograma, teste biochimice  (glucoza,</w:t>
            </w:r>
            <w:r w:rsidR="006115EF" w:rsidRPr="00945D38">
              <w:rPr>
                <w:spacing w:val="-6"/>
                <w:sz w:val="22"/>
                <w:szCs w:val="22"/>
              </w:rPr>
              <w:t xml:space="preserve"> CK,</w:t>
            </w:r>
            <w:r w:rsidRPr="00945D38">
              <w:rPr>
                <w:spacing w:val="-6"/>
                <w:sz w:val="22"/>
                <w:szCs w:val="22"/>
              </w:rPr>
              <w:t xml:space="preserve"> ALT, AST, bilirubina și fracțiile</w:t>
            </w:r>
            <w:r w:rsidR="006115EF" w:rsidRPr="00945D38">
              <w:rPr>
                <w:spacing w:val="-6"/>
                <w:sz w:val="22"/>
                <w:szCs w:val="22"/>
              </w:rPr>
              <w:t>, albumina, ureea, creatinina</w:t>
            </w:r>
            <w:r w:rsidRPr="00945D38">
              <w:rPr>
                <w:spacing w:val="-6"/>
                <w:sz w:val="22"/>
                <w:szCs w:val="22"/>
              </w:rPr>
              <w:t xml:space="preserve">), </w:t>
            </w:r>
            <w:r w:rsidR="006115EF" w:rsidRPr="00945D38">
              <w:rPr>
                <w:spacing w:val="-6"/>
                <w:sz w:val="22"/>
                <w:szCs w:val="22"/>
              </w:rPr>
              <w:t xml:space="preserve">coagulograma, teste imunologice, </w:t>
            </w:r>
            <w:r w:rsidRPr="00945D38">
              <w:rPr>
                <w:spacing w:val="-6"/>
                <w:sz w:val="22"/>
                <w:szCs w:val="22"/>
              </w:rPr>
              <w:t>sumarul urinei, coprograma.</w:t>
            </w:r>
          </w:p>
          <w:p w:rsidR="005C7AAD" w:rsidRPr="00945D38" w:rsidRDefault="005C7AAD" w:rsidP="007B2781">
            <w:pPr>
              <w:numPr>
                <w:ilvl w:val="0"/>
                <w:numId w:val="21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945D38">
              <w:rPr>
                <w:spacing w:val="-6"/>
                <w:sz w:val="22"/>
                <w:szCs w:val="22"/>
              </w:rPr>
              <w:t>La necesitate ecografia abdominală, ECG</w:t>
            </w:r>
            <w:r w:rsidR="006115EF" w:rsidRPr="00945D38">
              <w:rPr>
                <w:spacing w:val="-6"/>
                <w:sz w:val="22"/>
                <w:szCs w:val="22"/>
              </w:rPr>
              <w:t>, ECO-CG, EEG, electromiografia, examen genetic</w:t>
            </w:r>
            <w:r w:rsidRPr="00945D38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5580" w:type="dxa"/>
            <w:shd w:val="clear" w:color="auto" w:fill="FFFFFF"/>
          </w:tcPr>
          <w:p w:rsidR="005C7AAD" w:rsidRPr="00945D38" w:rsidRDefault="005C7AAD" w:rsidP="005C7AAD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5C7AAD" w:rsidRPr="00945D38" w:rsidRDefault="005C7AAD" w:rsidP="007B2781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Anamneza şi evaluarea factorilor etiologici și de risc </w:t>
            </w:r>
            <w:r w:rsidR="006B2114" w:rsidRPr="00945D38">
              <w:rPr>
                <w:i/>
                <w:sz w:val="22"/>
                <w:szCs w:val="22"/>
              </w:rPr>
              <w:t>(casetele</w:t>
            </w:r>
            <w:r w:rsidRPr="00945D38">
              <w:rPr>
                <w:i/>
                <w:sz w:val="22"/>
                <w:szCs w:val="22"/>
              </w:rPr>
              <w:t xml:space="preserve"> 4, 7);</w:t>
            </w:r>
          </w:p>
          <w:p w:rsidR="005C7AAD" w:rsidRPr="00945D38" w:rsidRDefault="005C7AAD" w:rsidP="007B2781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Manifestările clinice </w:t>
            </w:r>
            <w:r w:rsidRPr="00945D38">
              <w:rPr>
                <w:i/>
                <w:sz w:val="22"/>
                <w:szCs w:val="22"/>
              </w:rPr>
              <w:t>(caseta 8);</w:t>
            </w:r>
          </w:p>
          <w:p w:rsidR="005C7AAD" w:rsidRPr="00945D38" w:rsidRDefault="005C7AAD" w:rsidP="007B2781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Diagnosticul diferenţial </w:t>
            </w:r>
            <w:r w:rsidRPr="00945D38">
              <w:rPr>
                <w:i/>
                <w:sz w:val="22"/>
                <w:szCs w:val="22"/>
              </w:rPr>
              <w:t>(caseta 15);</w:t>
            </w:r>
            <w:r w:rsidRPr="00945D38">
              <w:rPr>
                <w:sz w:val="22"/>
                <w:szCs w:val="22"/>
              </w:rPr>
              <w:t xml:space="preserve"> </w:t>
            </w:r>
          </w:p>
          <w:p w:rsidR="005C7AAD" w:rsidRPr="00945D38" w:rsidRDefault="005C7AAD" w:rsidP="007B2781">
            <w:pPr>
              <w:numPr>
                <w:ilvl w:val="0"/>
                <w:numId w:val="7"/>
              </w:numPr>
              <w:ind w:left="288" w:hanging="288"/>
              <w:rPr>
                <w:b/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Investigaţii paraclinice obligatorii și recomandabile </w:t>
            </w:r>
            <w:r w:rsidRPr="00945D38">
              <w:rPr>
                <w:i/>
                <w:sz w:val="22"/>
                <w:szCs w:val="22"/>
              </w:rPr>
              <w:t>(caseta  13).</w:t>
            </w:r>
          </w:p>
        </w:tc>
      </w:tr>
      <w:tr w:rsidR="005C7AAD" w:rsidRPr="00945D38" w:rsidTr="005C7AAD">
        <w:tc>
          <w:tcPr>
            <w:tcW w:w="3103" w:type="dxa"/>
            <w:shd w:val="clear" w:color="auto" w:fill="FFFFFF"/>
          </w:tcPr>
          <w:p w:rsidR="005C7AAD" w:rsidRPr="00945D38" w:rsidRDefault="005C7AAD" w:rsidP="005C7AAD">
            <w:pPr>
              <w:tabs>
                <w:tab w:val="left" w:pos="-142"/>
              </w:tabs>
              <w:rPr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t xml:space="preserve">2.2. Deciderea consultului specialistului şi/sau spitalizării </w:t>
            </w:r>
            <w:r w:rsidRPr="00945D38">
              <w:rPr>
                <w:i/>
                <w:kern w:val="1"/>
                <w:sz w:val="22"/>
                <w:szCs w:val="22"/>
              </w:rPr>
              <w:t>(C.2.5)</w:t>
            </w:r>
          </w:p>
        </w:tc>
        <w:tc>
          <w:tcPr>
            <w:tcW w:w="6390" w:type="dxa"/>
            <w:shd w:val="clear" w:color="auto" w:fill="FFFFFF"/>
          </w:tcPr>
          <w:p w:rsidR="005C7AAD" w:rsidRPr="00945D38" w:rsidRDefault="005C7AAD" w:rsidP="007B2781">
            <w:pPr>
              <w:numPr>
                <w:ilvl w:val="0"/>
                <w:numId w:val="55"/>
              </w:numPr>
              <w:ind w:left="342" w:hanging="342"/>
              <w:rPr>
                <w:spacing w:val="-6"/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Suspecţie la </w:t>
            </w:r>
            <w:r w:rsidRPr="00945D38">
              <w:rPr>
                <w:kern w:val="1"/>
                <w:sz w:val="22"/>
                <w:szCs w:val="22"/>
              </w:rPr>
              <w:t>glicogenoză tip II</w:t>
            </w:r>
            <w:r w:rsidRPr="00945D38">
              <w:rPr>
                <w:sz w:val="22"/>
                <w:szCs w:val="22"/>
              </w:rPr>
              <w:t>.</w:t>
            </w:r>
          </w:p>
          <w:p w:rsidR="005C7AAD" w:rsidRPr="00945D38" w:rsidRDefault="005C7AAD" w:rsidP="005C7AAD">
            <w:pPr>
              <w:ind w:left="195"/>
              <w:rPr>
                <w:spacing w:val="-6"/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FFFFFF"/>
          </w:tcPr>
          <w:p w:rsidR="005C7AAD" w:rsidRPr="00945D38" w:rsidRDefault="005C7AAD" w:rsidP="005C7AAD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5C7AAD" w:rsidRPr="00945D38" w:rsidRDefault="005C7AAD" w:rsidP="007B2781">
            <w:pPr>
              <w:numPr>
                <w:ilvl w:val="0"/>
                <w:numId w:val="3"/>
              </w:numPr>
              <w:ind w:left="346" w:hanging="346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Consultație la medicul gastroenterolog, hepatolog.</w:t>
            </w:r>
          </w:p>
          <w:p w:rsidR="005C7AAD" w:rsidRPr="00945D38" w:rsidRDefault="005C7AAD" w:rsidP="007B2781">
            <w:pPr>
              <w:numPr>
                <w:ilvl w:val="0"/>
                <w:numId w:val="3"/>
              </w:numPr>
              <w:ind w:left="346" w:hanging="346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Evaluarea criteriilor pentru spitalizare </w:t>
            </w:r>
            <w:r w:rsidRPr="00945D38">
              <w:rPr>
                <w:i/>
                <w:sz w:val="22"/>
                <w:szCs w:val="22"/>
              </w:rPr>
              <w:t>(caseta 18).</w:t>
            </w:r>
          </w:p>
        </w:tc>
      </w:tr>
      <w:tr w:rsidR="005C7AAD" w:rsidRPr="00945D38" w:rsidTr="005C7AAD">
        <w:tc>
          <w:tcPr>
            <w:tcW w:w="15073" w:type="dxa"/>
            <w:gridSpan w:val="3"/>
            <w:shd w:val="clear" w:color="auto" w:fill="FFFFFF" w:themeFill="background1"/>
          </w:tcPr>
          <w:p w:rsidR="005C7AAD" w:rsidRPr="00945D38" w:rsidRDefault="005C7AAD" w:rsidP="005C7AAD">
            <w:pPr>
              <w:rPr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 xml:space="preserve">3. Tratamentul </w:t>
            </w:r>
          </w:p>
        </w:tc>
      </w:tr>
      <w:tr w:rsidR="005C7AAD" w:rsidRPr="00945D38" w:rsidTr="005C7AAD">
        <w:trPr>
          <w:trHeight w:val="511"/>
        </w:trPr>
        <w:tc>
          <w:tcPr>
            <w:tcW w:w="3103" w:type="dxa"/>
            <w:shd w:val="clear" w:color="auto" w:fill="FFFFFF"/>
          </w:tcPr>
          <w:p w:rsidR="005C7AAD" w:rsidRPr="00945D38" w:rsidRDefault="005C7AAD" w:rsidP="005C7AAD">
            <w:pPr>
              <w:rPr>
                <w:spacing w:val="-1"/>
                <w:sz w:val="22"/>
                <w:szCs w:val="22"/>
                <w:lang w:val="en-US"/>
              </w:rPr>
            </w:pPr>
            <w:r w:rsidRPr="00945D38">
              <w:rPr>
                <w:kern w:val="1"/>
                <w:sz w:val="22"/>
                <w:szCs w:val="22"/>
              </w:rPr>
              <w:t xml:space="preserve">3.1. Tratamentul nemedicamentos </w:t>
            </w:r>
            <w:r w:rsidRPr="00945D38">
              <w:rPr>
                <w:i/>
                <w:kern w:val="1"/>
                <w:sz w:val="22"/>
                <w:szCs w:val="22"/>
              </w:rPr>
              <w:t>(C.2.6)</w:t>
            </w:r>
          </w:p>
        </w:tc>
        <w:tc>
          <w:tcPr>
            <w:tcW w:w="6390" w:type="dxa"/>
            <w:shd w:val="clear" w:color="auto" w:fill="FFFFFF"/>
          </w:tcPr>
          <w:p w:rsidR="005C7AAD" w:rsidRPr="00945D38" w:rsidRDefault="005C7AAD" w:rsidP="007B2781">
            <w:pPr>
              <w:numPr>
                <w:ilvl w:val="0"/>
                <w:numId w:val="54"/>
              </w:numPr>
              <w:ind w:left="342" w:hanging="342"/>
              <w:rPr>
                <w:spacing w:val="-1"/>
                <w:sz w:val="22"/>
                <w:szCs w:val="22"/>
                <w:lang w:val="fr-CH"/>
              </w:rPr>
            </w:pPr>
            <w:r w:rsidRPr="00945D38">
              <w:rPr>
                <w:spacing w:val="-1"/>
                <w:sz w:val="22"/>
                <w:szCs w:val="22"/>
                <w:lang w:val="en-US"/>
              </w:rPr>
              <w:t>A</w:t>
            </w:r>
            <w:r w:rsidRPr="00945D38">
              <w:rPr>
                <w:spacing w:val="-1"/>
                <w:sz w:val="22"/>
                <w:szCs w:val="22"/>
                <w:lang w:val="fr-CH"/>
              </w:rPr>
              <w:t>sigurarea unui aport constant de glucide, lipide și proteine.</w:t>
            </w:r>
          </w:p>
        </w:tc>
        <w:tc>
          <w:tcPr>
            <w:tcW w:w="5580" w:type="dxa"/>
            <w:shd w:val="clear" w:color="auto" w:fill="FFFFFF"/>
          </w:tcPr>
          <w:p w:rsidR="005C7AAD" w:rsidRPr="00945D38" w:rsidRDefault="005C7AAD" w:rsidP="005C7AAD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5C7AAD" w:rsidRPr="00945D38" w:rsidRDefault="005C7AAD" w:rsidP="007B2781">
            <w:pPr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 Recomandări individuale privind modificarea regimului igieno-dietetic </w:t>
            </w:r>
            <w:r w:rsidRPr="00945D38">
              <w:rPr>
                <w:i/>
                <w:sz w:val="22"/>
                <w:szCs w:val="22"/>
              </w:rPr>
              <w:t>(caseta 16).</w:t>
            </w:r>
          </w:p>
        </w:tc>
      </w:tr>
      <w:tr w:rsidR="005C7AAD" w:rsidRPr="00945D38" w:rsidTr="005C7AAD">
        <w:trPr>
          <w:trHeight w:val="395"/>
        </w:trPr>
        <w:tc>
          <w:tcPr>
            <w:tcW w:w="3103" w:type="dxa"/>
            <w:shd w:val="clear" w:color="auto" w:fill="FFFFFF"/>
          </w:tcPr>
          <w:p w:rsidR="005C7AAD" w:rsidRPr="00945D38" w:rsidRDefault="005C7AAD" w:rsidP="005C7AAD">
            <w:pPr>
              <w:rPr>
                <w:kern w:val="1"/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t>3.2. Tratamentul medicamentos</w:t>
            </w:r>
          </w:p>
          <w:p w:rsidR="005C7AAD" w:rsidRPr="00945D38" w:rsidRDefault="005C7AAD" w:rsidP="005C7AAD">
            <w:pPr>
              <w:rPr>
                <w:i/>
                <w:sz w:val="22"/>
                <w:szCs w:val="22"/>
                <w:lang w:val="en-US"/>
              </w:rPr>
            </w:pPr>
            <w:r w:rsidRPr="00945D38">
              <w:rPr>
                <w:i/>
                <w:kern w:val="1"/>
                <w:sz w:val="22"/>
                <w:szCs w:val="22"/>
              </w:rPr>
              <w:t>(C.2.6.1)</w:t>
            </w:r>
          </w:p>
        </w:tc>
        <w:tc>
          <w:tcPr>
            <w:tcW w:w="6390" w:type="dxa"/>
            <w:shd w:val="clear" w:color="auto" w:fill="FFFFFF"/>
          </w:tcPr>
          <w:p w:rsidR="005C7AAD" w:rsidRPr="00945D38" w:rsidRDefault="005C7AAD" w:rsidP="007B2781">
            <w:pPr>
              <w:numPr>
                <w:ilvl w:val="0"/>
                <w:numId w:val="54"/>
              </w:numPr>
              <w:shd w:val="clear" w:color="auto" w:fill="FFFFFF"/>
              <w:tabs>
                <w:tab w:val="left" w:pos="-250"/>
              </w:tabs>
              <w:spacing w:line="278" w:lineRule="exact"/>
              <w:ind w:left="342" w:right="82" w:hanging="34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  <w:lang w:val="en-US"/>
              </w:rPr>
              <w:t xml:space="preserve">Protocolul terapeutic necesită gestionare conform simptomatologiei fiind direcționat spre </w:t>
            </w:r>
            <w:r w:rsidRPr="00945D38">
              <w:rPr>
                <w:sz w:val="22"/>
                <w:szCs w:val="22"/>
              </w:rPr>
              <w:t>înlăturarea</w:t>
            </w:r>
            <w:r w:rsidRPr="00945D38">
              <w:rPr>
                <w:sz w:val="22"/>
                <w:szCs w:val="22"/>
                <w:lang w:val="en-US"/>
              </w:rPr>
              <w:t xml:space="preserve"> </w:t>
            </w:r>
            <w:r w:rsidRPr="00945D38">
              <w:rPr>
                <w:sz w:val="22"/>
                <w:szCs w:val="22"/>
              </w:rPr>
              <w:t>complicațiilor (infecțioase</w:t>
            </w:r>
            <w:r w:rsidR="006115EF" w:rsidRPr="00945D38">
              <w:rPr>
                <w:sz w:val="22"/>
                <w:szCs w:val="22"/>
              </w:rPr>
              <w:t>, cardiovasculare</w:t>
            </w:r>
            <w:r w:rsidRPr="00945D38">
              <w:rPr>
                <w:sz w:val="22"/>
                <w:szCs w:val="22"/>
              </w:rPr>
              <w:t>).</w:t>
            </w:r>
          </w:p>
        </w:tc>
        <w:tc>
          <w:tcPr>
            <w:tcW w:w="5580" w:type="dxa"/>
            <w:shd w:val="clear" w:color="auto" w:fill="FFFFFF"/>
          </w:tcPr>
          <w:p w:rsidR="005C7AAD" w:rsidRPr="00945D38" w:rsidRDefault="005C7AAD" w:rsidP="005C7AAD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5C7AAD" w:rsidRPr="00945D38" w:rsidRDefault="006115EF" w:rsidP="007B2781">
            <w:pPr>
              <w:numPr>
                <w:ilvl w:val="0"/>
                <w:numId w:val="54"/>
              </w:numPr>
              <w:ind w:left="252" w:hanging="25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tratament simptomatic al </w:t>
            </w:r>
            <w:r w:rsidRPr="00945D38">
              <w:rPr>
                <w:lang w:val="it-IT"/>
              </w:rPr>
              <w:t xml:space="preserve">complicațiilor (antibiotice, diuretice - </w:t>
            </w:r>
            <w:r w:rsidRPr="00945D38">
              <w:rPr>
                <w:i/>
                <w:lang w:val="it-IT"/>
              </w:rPr>
              <w:t>vezi protocoalele respective</w:t>
            </w:r>
            <w:r w:rsidRPr="00945D38">
              <w:rPr>
                <w:lang w:val="it-IT"/>
              </w:rPr>
              <w:t>)</w:t>
            </w:r>
            <w:r w:rsidRPr="00945D38">
              <w:rPr>
                <w:sz w:val="22"/>
                <w:szCs w:val="22"/>
              </w:rPr>
              <w:t xml:space="preserve"> </w:t>
            </w:r>
            <w:r w:rsidRPr="00945D38">
              <w:rPr>
                <w:i/>
                <w:sz w:val="22"/>
                <w:szCs w:val="22"/>
              </w:rPr>
              <w:t>(caseta 16).</w:t>
            </w:r>
          </w:p>
        </w:tc>
      </w:tr>
      <w:tr w:rsidR="005C7AAD" w:rsidRPr="00945D38" w:rsidTr="005C7AAD">
        <w:tc>
          <w:tcPr>
            <w:tcW w:w="3103" w:type="dxa"/>
            <w:shd w:val="clear" w:color="auto" w:fill="FFFFFF"/>
          </w:tcPr>
          <w:p w:rsidR="005C7AAD" w:rsidRPr="00945D38" w:rsidRDefault="005C7AAD" w:rsidP="005C7AAD">
            <w:pPr>
              <w:tabs>
                <w:tab w:val="left" w:pos="360"/>
              </w:tabs>
              <w:rPr>
                <w:b/>
                <w:kern w:val="1"/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 xml:space="preserve">4. Supravegherea </w:t>
            </w:r>
            <w:r w:rsidRPr="00945D38">
              <w:rPr>
                <w:i/>
                <w:kern w:val="1"/>
                <w:sz w:val="22"/>
                <w:szCs w:val="22"/>
              </w:rPr>
              <w:t>(C.2.7)</w:t>
            </w:r>
          </w:p>
          <w:p w:rsidR="005C7AAD" w:rsidRPr="00945D38" w:rsidRDefault="005C7AAD" w:rsidP="005C7AAD">
            <w:pPr>
              <w:rPr>
                <w:b/>
                <w:kern w:val="1"/>
                <w:sz w:val="22"/>
                <w:szCs w:val="22"/>
              </w:rPr>
            </w:pPr>
          </w:p>
        </w:tc>
        <w:tc>
          <w:tcPr>
            <w:tcW w:w="6390" w:type="dxa"/>
            <w:shd w:val="clear" w:color="auto" w:fill="FFFFFF"/>
          </w:tcPr>
          <w:p w:rsidR="005C7AAD" w:rsidRPr="00945D38" w:rsidRDefault="005C7AAD" w:rsidP="007B2781">
            <w:pPr>
              <w:numPr>
                <w:ilvl w:val="0"/>
                <w:numId w:val="21"/>
              </w:numPr>
              <w:ind w:left="342" w:hanging="342"/>
              <w:rPr>
                <w:sz w:val="22"/>
                <w:szCs w:val="22"/>
                <w:lang w:val="es-ES"/>
              </w:rPr>
            </w:pPr>
            <w:r w:rsidRPr="00945D38">
              <w:rPr>
                <w:sz w:val="22"/>
                <w:szCs w:val="22"/>
              </w:rPr>
              <w:t xml:space="preserve">Glicogenoză tip II cu semne de </w:t>
            </w:r>
            <w:r w:rsidRPr="00945D38">
              <w:rPr>
                <w:spacing w:val="-6"/>
                <w:sz w:val="22"/>
                <w:szCs w:val="22"/>
              </w:rPr>
              <w:t>afectare</w:t>
            </w:r>
            <w:r w:rsidRPr="00945D38">
              <w:rPr>
                <w:bCs/>
                <w:iCs/>
                <w:sz w:val="22"/>
                <w:szCs w:val="22"/>
                <w:lang w:val="it-IT"/>
              </w:rPr>
              <w:t xml:space="preserve"> hepatică și </w:t>
            </w:r>
            <w:r w:rsidRPr="00945D38">
              <w:rPr>
                <w:bCs/>
                <w:sz w:val="22"/>
                <w:szCs w:val="22"/>
              </w:rPr>
              <w:t>musculară</w:t>
            </w:r>
            <w:r w:rsidRPr="00945D38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5580" w:type="dxa"/>
            <w:shd w:val="clear" w:color="auto" w:fill="FFFFFF"/>
          </w:tcPr>
          <w:p w:rsidR="005C7AAD" w:rsidRPr="00945D38" w:rsidRDefault="005C7AAD" w:rsidP="005C7AAD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5C7AAD" w:rsidRPr="00945D38" w:rsidRDefault="005C7AAD" w:rsidP="007B2781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Supraveghere, în funcţie de evoluţia maladiei, la  medicul specialist gastroenterolog, hepatolog, neurolog, cardiolog, audiolog, pediatru şi medicul de familie </w:t>
            </w:r>
            <w:r w:rsidRPr="00945D38">
              <w:rPr>
                <w:i/>
                <w:sz w:val="22"/>
                <w:szCs w:val="22"/>
              </w:rPr>
              <w:t>(caseta 19).</w:t>
            </w:r>
          </w:p>
        </w:tc>
      </w:tr>
    </w:tbl>
    <w:p w:rsidR="001F2529" w:rsidRPr="00945D38" w:rsidRDefault="001F2529" w:rsidP="001F2529"/>
    <w:tbl>
      <w:tblPr>
        <w:tblW w:w="5000" w:type="pct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000"/>
      </w:tblPr>
      <w:tblGrid>
        <w:gridCol w:w="3077"/>
        <w:gridCol w:w="6392"/>
        <w:gridCol w:w="5600"/>
      </w:tblGrid>
      <w:tr w:rsidR="001F2529" w:rsidRPr="00945D38" w:rsidTr="005C7AAD">
        <w:tc>
          <w:tcPr>
            <w:tcW w:w="5000" w:type="pct"/>
            <w:gridSpan w:val="3"/>
            <w:shd w:val="clear" w:color="auto" w:fill="92CDDC" w:themeFill="accent5" w:themeFillTint="99"/>
          </w:tcPr>
          <w:p w:rsidR="001F2529" w:rsidRPr="00945D38" w:rsidRDefault="001F2529" w:rsidP="001F2529">
            <w:pPr>
              <w:keepNext/>
              <w:numPr>
                <w:ilvl w:val="1"/>
                <w:numId w:val="1"/>
              </w:numPr>
              <w:jc w:val="center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bookmarkStart w:id="32" w:name="_Toc466824340"/>
            <w:bookmarkStart w:id="33" w:name="_Toc486819220"/>
            <w:bookmarkStart w:id="34" w:name="_Toc487113912"/>
            <w:bookmarkStart w:id="35" w:name="_Toc487128303"/>
            <w:r w:rsidRPr="00945D38">
              <w:rPr>
                <w:b/>
                <w:bCs/>
                <w:i/>
                <w:iCs/>
                <w:sz w:val="22"/>
                <w:szCs w:val="22"/>
                <w:lang w:val="en-US"/>
              </w:rPr>
              <w:t>B.3. Nivel de asistenţă medicală spitalicească</w:t>
            </w:r>
            <w:bookmarkEnd w:id="32"/>
            <w:bookmarkEnd w:id="33"/>
            <w:bookmarkEnd w:id="34"/>
            <w:bookmarkEnd w:id="35"/>
          </w:p>
        </w:tc>
      </w:tr>
      <w:tr w:rsidR="001F2529" w:rsidRPr="00945D38" w:rsidTr="005C7AAD">
        <w:tc>
          <w:tcPr>
            <w:tcW w:w="1021" w:type="pct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b/>
                <w:i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Descriere</w:t>
            </w:r>
          </w:p>
          <w:p w:rsidR="001F2529" w:rsidRPr="00945D38" w:rsidRDefault="001F2529" w:rsidP="001F2529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i/>
                <w:sz w:val="22"/>
                <w:szCs w:val="22"/>
              </w:rPr>
              <w:t>(măsuri)</w:t>
            </w:r>
          </w:p>
        </w:tc>
        <w:tc>
          <w:tcPr>
            <w:tcW w:w="2121" w:type="pct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b/>
                <w:i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Motive</w:t>
            </w:r>
          </w:p>
          <w:p w:rsidR="001F2529" w:rsidRPr="00945D38" w:rsidRDefault="001F2529" w:rsidP="001F2529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i/>
                <w:sz w:val="22"/>
                <w:szCs w:val="22"/>
              </w:rPr>
              <w:t>(repere)</w:t>
            </w:r>
          </w:p>
        </w:tc>
        <w:tc>
          <w:tcPr>
            <w:tcW w:w="1858" w:type="pct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Paşi</w:t>
            </w:r>
          </w:p>
          <w:p w:rsidR="001F2529" w:rsidRPr="00945D38" w:rsidRDefault="001F2529" w:rsidP="001F2529">
            <w:pPr>
              <w:jc w:val="center"/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(</w:t>
            </w:r>
            <w:r w:rsidRPr="00945D38">
              <w:rPr>
                <w:b/>
                <w:i/>
                <w:sz w:val="22"/>
                <w:szCs w:val="22"/>
              </w:rPr>
              <w:t>modalităţi şi condiţii de realizare)</w:t>
            </w:r>
          </w:p>
        </w:tc>
      </w:tr>
      <w:tr w:rsidR="001F2529" w:rsidRPr="00945D38" w:rsidTr="005C7AAD">
        <w:tc>
          <w:tcPr>
            <w:tcW w:w="1021" w:type="pct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121" w:type="pct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b/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1858" w:type="pct"/>
            <w:shd w:val="clear" w:color="auto" w:fill="FFFFFF" w:themeFill="background1"/>
          </w:tcPr>
          <w:p w:rsidR="001F2529" w:rsidRPr="00945D38" w:rsidRDefault="001F2529" w:rsidP="001F2529">
            <w:pPr>
              <w:jc w:val="center"/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III</w:t>
            </w:r>
          </w:p>
        </w:tc>
      </w:tr>
      <w:tr w:rsidR="001F2529" w:rsidRPr="00945D38" w:rsidTr="005C7AAD">
        <w:tc>
          <w:tcPr>
            <w:tcW w:w="1021" w:type="pct"/>
            <w:shd w:val="clear" w:color="auto" w:fill="FFFFFF" w:themeFill="background1"/>
          </w:tcPr>
          <w:p w:rsidR="001F2529" w:rsidRPr="00945D38" w:rsidRDefault="001F2529" w:rsidP="001F2529">
            <w:pPr>
              <w:tabs>
                <w:tab w:val="left" w:pos="296"/>
              </w:tabs>
              <w:jc w:val="both"/>
              <w:rPr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 xml:space="preserve">1. Spitalizare </w:t>
            </w:r>
          </w:p>
        </w:tc>
        <w:tc>
          <w:tcPr>
            <w:tcW w:w="2121" w:type="pct"/>
            <w:shd w:val="clear" w:color="auto" w:fill="FFFFFF" w:themeFill="background1"/>
          </w:tcPr>
          <w:p w:rsidR="001F2529" w:rsidRPr="00945D38" w:rsidRDefault="001F2529" w:rsidP="007B2781">
            <w:pPr>
              <w:numPr>
                <w:ilvl w:val="0"/>
                <w:numId w:val="12"/>
              </w:numPr>
              <w:tabs>
                <w:tab w:val="num" w:pos="164"/>
              </w:tabs>
              <w:ind w:left="164" w:hanging="164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  </w:t>
            </w:r>
            <w:r w:rsidRPr="00945D38">
              <w:rPr>
                <w:sz w:val="22"/>
                <w:szCs w:val="22"/>
                <w:lang w:eastAsia="ru-RU"/>
              </w:rPr>
              <w:t>Efectuarea intervenţiilor şi procedurilor diagnostice şi terapeutice care nu pot fi executate în condiţii de ambulator.</w:t>
            </w:r>
          </w:p>
        </w:tc>
        <w:tc>
          <w:tcPr>
            <w:tcW w:w="1858" w:type="pct"/>
            <w:shd w:val="clear" w:color="auto" w:fill="FFFFFF" w:themeFill="background1"/>
          </w:tcPr>
          <w:p w:rsidR="001F2529" w:rsidRPr="00945D38" w:rsidRDefault="006115EF" w:rsidP="007B2781">
            <w:pPr>
              <w:numPr>
                <w:ilvl w:val="0"/>
                <w:numId w:val="12"/>
              </w:numPr>
              <w:rPr>
                <w:i/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Evaluarea criteriilor pentru spitalizare </w:t>
            </w:r>
            <w:r w:rsidRPr="00945D38">
              <w:rPr>
                <w:i/>
                <w:sz w:val="22"/>
                <w:szCs w:val="22"/>
              </w:rPr>
              <w:t>(caseta 18).</w:t>
            </w:r>
          </w:p>
        </w:tc>
      </w:tr>
      <w:tr w:rsidR="001F2529" w:rsidRPr="00945D38" w:rsidTr="005C7AAD">
        <w:tc>
          <w:tcPr>
            <w:tcW w:w="5000" w:type="pct"/>
            <w:gridSpan w:val="3"/>
            <w:shd w:val="clear" w:color="auto" w:fill="FFFFFF" w:themeFill="background1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>2. Diagnosticul</w:t>
            </w:r>
          </w:p>
        </w:tc>
      </w:tr>
      <w:tr w:rsidR="001F2529" w:rsidRPr="00945D38" w:rsidTr="005C7AAD">
        <w:tc>
          <w:tcPr>
            <w:tcW w:w="1021" w:type="pct"/>
            <w:shd w:val="clear" w:color="auto" w:fill="FFFFFF"/>
          </w:tcPr>
          <w:p w:rsidR="001F2529" w:rsidRPr="00945D38" w:rsidRDefault="001F2529" w:rsidP="007B2781">
            <w:pPr>
              <w:numPr>
                <w:ilvl w:val="1"/>
                <w:numId w:val="9"/>
              </w:numPr>
              <w:rPr>
                <w:spacing w:val="-6"/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lastRenderedPageBreak/>
              <w:t xml:space="preserve"> Confirmarea diagnosticului de glicogenoză tip I</w:t>
            </w:r>
            <w:r w:rsidR="00407F7A" w:rsidRPr="00945D38">
              <w:rPr>
                <w:kern w:val="1"/>
                <w:sz w:val="22"/>
                <w:szCs w:val="22"/>
              </w:rPr>
              <w:t>I</w:t>
            </w:r>
          </w:p>
        </w:tc>
        <w:tc>
          <w:tcPr>
            <w:tcW w:w="2121" w:type="pct"/>
            <w:shd w:val="clear" w:color="auto" w:fill="FFFFFF"/>
          </w:tcPr>
          <w:p w:rsidR="006115EF" w:rsidRPr="00945D38" w:rsidRDefault="006115EF" w:rsidP="007B2781">
            <w:pPr>
              <w:numPr>
                <w:ilvl w:val="0"/>
                <w:numId w:val="12"/>
              </w:numPr>
              <w:tabs>
                <w:tab w:val="left" w:pos="433"/>
              </w:tabs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Anamneza: debut la 2 luni - 1 an (hipotonie rapid progresivă, dereglări motorii de alimentație și respirație, mișcări spontane limitate, răspuns motor slab la stimuli dureroși); debut 1-15 ani (retard în dezvoltarea motorie, hipotonie, miastenie, atonia sfincterului anal, hipotonia vezicii urinare, dispnee, somnolență, cefalee); istoric familial pozitiv.</w:t>
            </w:r>
          </w:p>
          <w:p w:rsidR="006115EF" w:rsidRPr="00945D38" w:rsidRDefault="006115EF" w:rsidP="007B2781">
            <w:pPr>
              <w:numPr>
                <w:ilvl w:val="0"/>
                <w:numId w:val="12"/>
              </w:numPr>
              <w:tabs>
                <w:tab w:val="left" w:pos="433"/>
              </w:tabs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Manifestări clinice  de afectare  cardiovasculară, respiratorie, hepatică, musculoscheletală, neurologică, auditivă.</w:t>
            </w:r>
          </w:p>
          <w:p w:rsidR="006115EF" w:rsidRPr="00945D38" w:rsidRDefault="006115EF" w:rsidP="007B2781">
            <w:pPr>
              <w:numPr>
                <w:ilvl w:val="0"/>
                <w:numId w:val="12"/>
              </w:numPr>
              <w:tabs>
                <w:tab w:val="left" w:pos="433"/>
              </w:tabs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Investigaţii de laborator: hemoleucograma, teste biochimice  (glucoza, CK, ALT, AST, bilirubina și fracțiile, albumina, ureea, creatinina), coagulograma, teste imunologice, teste speciale, sumarul urinei, coprograma.</w:t>
            </w:r>
          </w:p>
          <w:p w:rsidR="001F2529" w:rsidRPr="00945D38" w:rsidRDefault="006115EF" w:rsidP="007B2781">
            <w:pPr>
              <w:numPr>
                <w:ilvl w:val="0"/>
                <w:numId w:val="12"/>
              </w:numPr>
              <w:tabs>
                <w:tab w:val="left" w:pos="433"/>
              </w:tabs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La necesitate ecografia abdominală, ECG, ECO-CG, EEG, electromiografia, angiografia în regim RMN, examen genetic, biopsia hepatică și/sau musculară.</w:t>
            </w:r>
          </w:p>
        </w:tc>
        <w:tc>
          <w:tcPr>
            <w:tcW w:w="1858" w:type="pct"/>
            <w:shd w:val="clear" w:color="auto" w:fill="FFFFFF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6115EF" w:rsidRPr="00945D38" w:rsidRDefault="006115EF" w:rsidP="007B2781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Anamneza şi evaluarea factorilor etiologici și de risc </w:t>
            </w:r>
            <w:r w:rsidR="006B2114" w:rsidRPr="00945D38">
              <w:rPr>
                <w:i/>
                <w:sz w:val="22"/>
                <w:szCs w:val="22"/>
              </w:rPr>
              <w:t>(casetele</w:t>
            </w:r>
            <w:r w:rsidRPr="00945D38">
              <w:rPr>
                <w:i/>
                <w:sz w:val="22"/>
                <w:szCs w:val="22"/>
              </w:rPr>
              <w:t xml:space="preserve"> 4, 7);</w:t>
            </w:r>
          </w:p>
          <w:p w:rsidR="006115EF" w:rsidRPr="00945D38" w:rsidRDefault="006115EF" w:rsidP="007B2781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Manifestările clinice </w:t>
            </w:r>
            <w:r w:rsidRPr="00945D38">
              <w:rPr>
                <w:i/>
                <w:sz w:val="22"/>
                <w:szCs w:val="22"/>
              </w:rPr>
              <w:t>(caseta 8);</w:t>
            </w:r>
          </w:p>
          <w:p w:rsidR="006115EF" w:rsidRPr="00945D38" w:rsidRDefault="006115EF" w:rsidP="007B2781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Diagnosticul diferenţial </w:t>
            </w:r>
            <w:r w:rsidRPr="00945D38">
              <w:rPr>
                <w:i/>
                <w:sz w:val="22"/>
                <w:szCs w:val="22"/>
              </w:rPr>
              <w:t>(caseta 15);</w:t>
            </w:r>
            <w:r w:rsidRPr="00945D38">
              <w:rPr>
                <w:sz w:val="22"/>
                <w:szCs w:val="22"/>
              </w:rPr>
              <w:t xml:space="preserve"> </w:t>
            </w:r>
          </w:p>
          <w:p w:rsidR="001F2529" w:rsidRPr="00945D38" w:rsidRDefault="006115EF" w:rsidP="007B2781">
            <w:pPr>
              <w:numPr>
                <w:ilvl w:val="0"/>
                <w:numId w:val="7"/>
              </w:numPr>
              <w:ind w:left="288" w:hanging="288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Investigaţii paraclinice obligatorii și recomandabile </w:t>
            </w:r>
            <w:r w:rsidRPr="00945D38">
              <w:rPr>
                <w:i/>
                <w:sz w:val="22"/>
                <w:szCs w:val="22"/>
              </w:rPr>
              <w:t>(caseta  13).</w:t>
            </w:r>
          </w:p>
        </w:tc>
      </w:tr>
      <w:tr w:rsidR="001F2529" w:rsidRPr="00945D38" w:rsidTr="005C7AAD">
        <w:tc>
          <w:tcPr>
            <w:tcW w:w="5000" w:type="pct"/>
            <w:gridSpan w:val="3"/>
            <w:shd w:val="clear" w:color="auto" w:fill="FFFFFF" w:themeFill="background1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 xml:space="preserve">3. Tratamentul </w:t>
            </w:r>
          </w:p>
        </w:tc>
      </w:tr>
      <w:tr w:rsidR="001F2529" w:rsidRPr="00945D38" w:rsidTr="005C7AAD">
        <w:trPr>
          <w:trHeight w:val="682"/>
        </w:trPr>
        <w:tc>
          <w:tcPr>
            <w:tcW w:w="1021" w:type="pct"/>
            <w:shd w:val="clear" w:color="auto" w:fill="FFFFFF"/>
          </w:tcPr>
          <w:p w:rsidR="001F2529" w:rsidRPr="00945D38" w:rsidRDefault="001F2529" w:rsidP="001F2529">
            <w:pPr>
              <w:rPr>
                <w:kern w:val="1"/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t>3.1. Tratamentul nemedicamentos</w:t>
            </w:r>
          </w:p>
          <w:p w:rsidR="001F2529" w:rsidRPr="00945D38" w:rsidRDefault="001F2529" w:rsidP="001F2529">
            <w:pPr>
              <w:rPr>
                <w:i/>
                <w:spacing w:val="-1"/>
                <w:sz w:val="22"/>
                <w:szCs w:val="22"/>
                <w:lang w:val="en-US"/>
              </w:rPr>
            </w:pPr>
            <w:r w:rsidRPr="00945D38">
              <w:rPr>
                <w:i/>
                <w:kern w:val="1"/>
                <w:sz w:val="22"/>
                <w:szCs w:val="22"/>
              </w:rPr>
              <w:t>(C.2.6)</w:t>
            </w:r>
          </w:p>
        </w:tc>
        <w:tc>
          <w:tcPr>
            <w:tcW w:w="2121" w:type="pct"/>
            <w:shd w:val="clear" w:color="auto" w:fill="FFFFFF"/>
          </w:tcPr>
          <w:p w:rsidR="001F2529" w:rsidRPr="00945D38" w:rsidRDefault="001F2529" w:rsidP="007B2781">
            <w:pPr>
              <w:numPr>
                <w:ilvl w:val="0"/>
                <w:numId w:val="56"/>
              </w:numPr>
              <w:shd w:val="clear" w:color="auto" w:fill="FFFFFF"/>
              <w:tabs>
                <w:tab w:val="left" w:pos="65"/>
              </w:tabs>
              <w:spacing w:line="274" w:lineRule="exact"/>
              <w:ind w:right="187"/>
              <w:rPr>
                <w:b/>
                <w:sz w:val="22"/>
                <w:szCs w:val="22"/>
              </w:rPr>
            </w:pPr>
            <w:r w:rsidRPr="00945D38">
              <w:rPr>
                <w:spacing w:val="-1"/>
                <w:sz w:val="22"/>
                <w:szCs w:val="22"/>
                <w:lang w:val="en-US"/>
              </w:rPr>
              <w:t>A</w:t>
            </w:r>
            <w:r w:rsidRPr="00945D38">
              <w:rPr>
                <w:spacing w:val="-1"/>
                <w:sz w:val="22"/>
                <w:szCs w:val="22"/>
                <w:lang w:val="fr-CH"/>
              </w:rPr>
              <w:t>sigurarea unui aport constant de glucide, lipide și proteine.</w:t>
            </w:r>
          </w:p>
        </w:tc>
        <w:tc>
          <w:tcPr>
            <w:tcW w:w="1858" w:type="pct"/>
            <w:shd w:val="clear" w:color="auto" w:fill="FFFFFF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1F2529" w:rsidRPr="00945D38" w:rsidRDefault="001F2529" w:rsidP="007B2781">
            <w:pPr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Recomandări </w:t>
            </w:r>
            <w:r w:rsidR="006115EF" w:rsidRPr="00945D38">
              <w:rPr>
                <w:sz w:val="22"/>
                <w:szCs w:val="22"/>
              </w:rPr>
              <w:t xml:space="preserve">individuale </w:t>
            </w:r>
            <w:r w:rsidRPr="00945D38">
              <w:rPr>
                <w:sz w:val="22"/>
                <w:szCs w:val="22"/>
              </w:rPr>
              <w:t xml:space="preserve">privind modificarea regimului igieno-dietetic </w:t>
            </w:r>
            <w:r w:rsidRPr="00945D38">
              <w:rPr>
                <w:i/>
                <w:sz w:val="22"/>
                <w:szCs w:val="22"/>
              </w:rPr>
              <w:t>(caseta</w:t>
            </w:r>
            <w:r w:rsidR="006115EF" w:rsidRPr="00945D38">
              <w:rPr>
                <w:i/>
                <w:sz w:val="22"/>
                <w:szCs w:val="22"/>
              </w:rPr>
              <w:t xml:space="preserve"> 16).</w:t>
            </w:r>
          </w:p>
        </w:tc>
      </w:tr>
      <w:tr w:rsidR="001F2529" w:rsidRPr="00945D38" w:rsidTr="005C7AAD">
        <w:trPr>
          <w:trHeight w:val="350"/>
        </w:trPr>
        <w:tc>
          <w:tcPr>
            <w:tcW w:w="1021" w:type="pct"/>
            <w:shd w:val="clear" w:color="auto" w:fill="FFFFFF"/>
          </w:tcPr>
          <w:p w:rsidR="001F2529" w:rsidRPr="00945D38" w:rsidRDefault="001F2529" w:rsidP="001F2529">
            <w:pPr>
              <w:rPr>
                <w:kern w:val="1"/>
                <w:sz w:val="22"/>
                <w:szCs w:val="22"/>
              </w:rPr>
            </w:pPr>
            <w:r w:rsidRPr="00945D38">
              <w:rPr>
                <w:kern w:val="1"/>
                <w:sz w:val="22"/>
                <w:szCs w:val="22"/>
              </w:rPr>
              <w:t xml:space="preserve">3.2. Tratamentul medicamentos </w:t>
            </w:r>
            <w:r w:rsidRPr="00945D38">
              <w:rPr>
                <w:i/>
                <w:kern w:val="1"/>
                <w:sz w:val="22"/>
                <w:szCs w:val="22"/>
              </w:rPr>
              <w:t>(C.2.6</w:t>
            </w:r>
            <w:r w:rsidR="00407F7A" w:rsidRPr="00945D38">
              <w:rPr>
                <w:i/>
                <w:kern w:val="1"/>
                <w:sz w:val="22"/>
                <w:szCs w:val="22"/>
              </w:rPr>
              <w:t>.1</w:t>
            </w:r>
            <w:r w:rsidRPr="00945D38">
              <w:rPr>
                <w:i/>
                <w:kern w:val="1"/>
                <w:sz w:val="22"/>
                <w:szCs w:val="22"/>
              </w:rPr>
              <w:t>)</w:t>
            </w:r>
          </w:p>
          <w:p w:rsidR="001F2529" w:rsidRPr="00945D38" w:rsidRDefault="001F2529" w:rsidP="001F2529">
            <w:pPr>
              <w:rPr>
                <w:b/>
                <w:i/>
                <w:kern w:val="1"/>
                <w:sz w:val="22"/>
                <w:szCs w:val="22"/>
              </w:rPr>
            </w:pPr>
          </w:p>
        </w:tc>
        <w:tc>
          <w:tcPr>
            <w:tcW w:w="2121" w:type="pct"/>
            <w:shd w:val="clear" w:color="auto" w:fill="FFFFFF"/>
          </w:tcPr>
          <w:p w:rsidR="001F2529" w:rsidRPr="00945D38" w:rsidRDefault="006115EF" w:rsidP="007B2781">
            <w:pPr>
              <w:numPr>
                <w:ilvl w:val="0"/>
                <w:numId w:val="56"/>
              </w:numPr>
              <w:shd w:val="clear" w:color="auto" w:fill="FFFFFF"/>
              <w:tabs>
                <w:tab w:val="left" w:pos="-230"/>
                <w:tab w:val="left" w:pos="-108"/>
              </w:tabs>
              <w:spacing w:line="278" w:lineRule="exact"/>
              <w:ind w:right="8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  <w:lang w:val="en-US"/>
              </w:rPr>
              <w:t xml:space="preserve">Protocolul terapeutic necesită gestionare conform simptomatologiei fiind direcționat spre enzimoterapia de substituție și </w:t>
            </w:r>
            <w:r w:rsidRPr="00945D38">
              <w:rPr>
                <w:sz w:val="22"/>
                <w:szCs w:val="22"/>
              </w:rPr>
              <w:t>înlăturarea</w:t>
            </w:r>
            <w:r w:rsidRPr="00945D38">
              <w:rPr>
                <w:sz w:val="22"/>
                <w:szCs w:val="22"/>
                <w:lang w:val="en-US"/>
              </w:rPr>
              <w:t xml:space="preserve"> </w:t>
            </w:r>
            <w:r w:rsidRPr="00945D38">
              <w:rPr>
                <w:sz w:val="22"/>
                <w:szCs w:val="22"/>
              </w:rPr>
              <w:t>complicațiilor (infecțioase, cardiovasculare).</w:t>
            </w:r>
          </w:p>
        </w:tc>
        <w:tc>
          <w:tcPr>
            <w:tcW w:w="1858" w:type="pct"/>
            <w:shd w:val="clear" w:color="auto" w:fill="FFFFFF"/>
          </w:tcPr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1F2529" w:rsidRPr="00945D38" w:rsidRDefault="006115EF" w:rsidP="007B2781">
            <w:pPr>
              <w:numPr>
                <w:ilvl w:val="0"/>
                <w:numId w:val="56"/>
              </w:numPr>
              <w:ind w:left="162" w:hanging="16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tratament simptomatic al </w:t>
            </w:r>
            <w:r w:rsidRPr="00945D38">
              <w:rPr>
                <w:lang w:val="it-IT"/>
              </w:rPr>
              <w:t>complicațiilor (antibiotice, diuretice</w:t>
            </w:r>
            <w:r w:rsidR="005E5073" w:rsidRPr="00945D38">
              <w:rPr>
                <w:lang w:val="it-IT"/>
              </w:rPr>
              <w:t>, glicozide</w:t>
            </w:r>
            <w:r w:rsidRPr="00945D38">
              <w:rPr>
                <w:lang w:val="it-IT"/>
              </w:rPr>
              <w:t xml:space="preserve"> - </w:t>
            </w:r>
            <w:r w:rsidRPr="00945D38">
              <w:rPr>
                <w:i/>
                <w:lang w:val="it-IT"/>
              </w:rPr>
              <w:t>vezi protocoalele respective</w:t>
            </w:r>
            <w:r w:rsidRPr="00945D38">
              <w:rPr>
                <w:lang w:val="it-IT"/>
              </w:rPr>
              <w:t>)</w:t>
            </w:r>
            <w:r w:rsidRPr="00945D38">
              <w:rPr>
                <w:sz w:val="22"/>
                <w:szCs w:val="22"/>
              </w:rPr>
              <w:t xml:space="preserve"> </w:t>
            </w:r>
            <w:r w:rsidRPr="00945D38">
              <w:rPr>
                <w:i/>
                <w:sz w:val="22"/>
                <w:szCs w:val="22"/>
              </w:rPr>
              <w:t>(caseta 16);</w:t>
            </w:r>
          </w:p>
          <w:p w:rsidR="006115EF" w:rsidRPr="00945D38" w:rsidRDefault="006115EF" w:rsidP="007B2781">
            <w:pPr>
              <w:numPr>
                <w:ilvl w:val="0"/>
                <w:numId w:val="56"/>
              </w:numPr>
              <w:ind w:left="162" w:hanging="162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enzimoterapie de substituție* </w:t>
            </w:r>
            <w:r w:rsidRPr="00945D38">
              <w:rPr>
                <w:i/>
                <w:sz w:val="22"/>
                <w:szCs w:val="22"/>
              </w:rPr>
              <w:t>(caseta 17).</w:t>
            </w:r>
          </w:p>
        </w:tc>
      </w:tr>
      <w:tr w:rsidR="001F2529" w:rsidRPr="00945D38" w:rsidTr="005C7AAD">
        <w:tc>
          <w:tcPr>
            <w:tcW w:w="1021" w:type="pct"/>
            <w:shd w:val="clear" w:color="auto" w:fill="FFFFFF"/>
          </w:tcPr>
          <w:p w:rsidR="001F2529" w:rsidRPr="00945D38" w:rsidRDefault="001F2529" w:rsidP="001F2529">
            <w:pPr>
              <w:rPr>
                <w:b/>
                <w:i/>
                <w:kern w:val="1"/>
                <w:sz w:val="22"/>
                <w:szCs w:val="22"/>
              </w:rPr>
            </w:pPr>
            <w:r w:rsidRPr="00945D38">
              <w:rPr>
                <w:b/>
                <w:kern w:val="1"/>
                <w:sz w:val="22"/>
                <w:szCs w:val="22"/>
              </w:rPr>
              <w:t>4. Externarea</w:t>
            </w:r>
          </w:p>
          <w:p w:rsidR="001F2529" w:rsidRPr="00945D38" w:rsidRDefault="001F2529" w:rsidP="001F2529">
            <w:pPr>
              <w:rPr>
                <w:b/>
                <w:i/>
                <w:kern w:val="1"/>
                <w:sz w:val="22"/>
                <w:szCs w:val="22"/>
              </w:rPr>
            </w:pPr>
          </w:p>
        </w:tc>
        <w:tc>
          <w:tcPr>
            <w:tcW w:w="2121" w:type="pct"/>
            <w:shd w:val="clear" w:color="auto" w:fill="FFFFFF"/>
          </w:tcPr>
          <w:p w:rsidR="001F2529" w:rsidRPr="00945D38" w:rsidRDefault="001F2529" w:rsidP="007B2781">
            <w:pPr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Evoluţia maladiei, complicaţiile şi răspunsul la tratament vor determina durata aflării în staţionar, care poate fi pînă la 7-14 zile.</w:t>
            </w:r>
          </w:p>
        </w:tc>
        <w:tc>
          <w:tcPr>
            <w:tcW w:w="1858" w:type="pct"/>
            <w:shd w:val="clear" w:color="auto" w:fill="FFFFFF"/>
          </w:tcPr>
          <w:p w:rsidR="001F2529" w:rsidRPr="00945D38" w:rsidRDefault="001F2529" w:rsidP="001F2529">
            <w:pPr>
              <w:rPr>
                <w:sz w:val="22"/>
                <w:szCs w:val="22"/>
                <w:lang w:val="ru-RU"/>
              </w:rPr>
            </w:pPr>
            <w:r w:rsidRPr="00945D38">
              <w:rPr>
                <w:sz w:val="22"/>
                <w:szCs w:val="22"/>
              </w:rPr>
              <w:t xml:space="preserve">Extrasul obligatoriu va conţine: </w:t>
            </w:r>
          </w:p>
          <w:p w:rsidR="001F2529" w:rsidRPr="00945D38" w:rsidRDefault="001F2529" w:rsidP="007B2781">
            <w:pPr>
              <w:numPr>
                <w:ilvl w:val="0"/>
                <w:numId w:val="58"/>
              </w:numPr>
              <w:tabs>
                <w:tab w:val="left" w:pos="356"/>
              </w:tabs>
              <w:suppressAutoHyphens w:val="0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diagnosticul precizat desfăşurat;</w:t>
            </w:r>
          </w:p>
          <w:p w:rsidR="001F2529" w:rsidRPr="00945D38" w:rsidRDefault="001F2529" w:rsidP="007B2781">
            <w:pPr>
              <w:numPr>
                <w:ilvl w:val="0"/>
                <w:numId w:val="58"/>
              </w:numPr>
              <w:tabs>
                <w:tab w:val="left" w:pos="356"/>
              </w:tabs>
              <w:suppressAutoHyphens w:val="0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rezultatele investigaţiilor şi tratamentului efectuat;</w:t>
            </w:r>
          </w:p>
          <w:p w:rsidR="001F2529" w:rsidRPr="00945D38" w:rsidRDefault="001F2529" w:rsidP="007B2781">
            <w:pPr>
              <w:numPr>
                <w:ilvl w:val="0"/>
                <w:numId w:val="58"/>
              </w:numPr>
              <w:tabs>
                <w:tab w:val="left" w:pos="356"/>
              </w:tabs>
              <w:suppressAutoHyphens w:val="0"/>
              <w:rPr>
                <w:b/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>recomandări explicite pentru medicul de familie şi pacient.</w:t>
            </w:r>
          </w:p>
          <w:p w:rsidR="001F2529" w:rsidRPr="00945D38" w:rsidRDefault="001F2529" w:rsidP="001F2529">
            <w:pPr>
              <w:rPr>
                <w:sz w:val="22"/>
                <w:szCs w:val="22"/>
              </w:rPr>
            </w:pPr>
            <w:r w:rsidRPr="00945D38">
              <w:rPr>
                <w:b/>
                <w:sz w:val="22"/>
                <w:szCs w:val="22"/>
              </w:rPr>
              <w:t>Obligatoriu:</w:t>
            </w:r>
          </w:p>
          <w:p w:rsidR="001F2529" w:rsidRPr="00945D38" w:rsidRDefault="001F2529" w:rsidP="007B2781">
            <w:pPr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Aplicarea criteriilor de externare </w:t>
            </w:r>
            <w:r w:rsidR="005E5073" w:rsidRPr="00945D38">
              <w:rPr>
                <w:i/>
                <w:sz w:val="22"/>
                <w:szCs w:val="22"/>
              </w:rPr>
              <w:t>(caseta 18</w:t>
            </w:r>
            <w:r w:rsidRPr="00945D38">
              <w:rPr>
                <w:i/>
                <w:sz w:val="22"/>
                <w:szCs w:val="22"/>
              </w:rPr>
              <w:t>);</w:t>
            </w:r>
          </w:p>
          <w:p w:rsidR="005E5073" w:rsidRPr="00945D38" w:rsidRDefault="005E5073" w:rsidP="007B2781">
            <w:pPr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Supraveghere, în funcţie de evoluţia maladiei, la  medicul specialist gastroenterolog, hepatolog, neurolog, cardiolog, audiolog, pediatru şi medicul de familie </w:t>
            </w:r>
            <w:r w:rsidRPr="00945D38">
              <w:rPr>
                <w:i/>
                <w:sz w:val="22"/>
                <w:szCs w:val="22"/>
              </w:rPr>
              <w:t>(caseta 19);</w:t>
            </w:r>
          </w:p>
          <w:p w:rsidR="001F2529" w:rsidRPr="00945D38" w:rsidRDefault="001F2529" w:rsidP="007B2781">
            <w:pPr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945D38">
              <w:rPr>
                <w:sz w:val="22"/>
                <w:szCs w:val="22"/>
              </w:rPr>
              <w:t xml:space="preserve">Oferirea informaţiei pentru pacient </w:t>
            </w:r>
            <w:r w:rsidRPr="00945D38">
              <w:rPr>
                <w:i/>
                <w:sz w:val="22"/>
                <w:szCs w:val="22"/>
              </w:rPr>
              <w:t>(Anexa 1).</w:t>
            </w:r>
          </w:p>
        </w:tc>
      </w:tr>
    </w:tbl>
    <w:p w:rsidR="00446FF7" w:rsidRPr="00945D38" w:rsidRDefault="00446FF7">
      <w:pPr>
        <w:rPr>
          <w:b/>
        </w:rPr>
      </w:pPr>
    </w:p>
    <w:p w:rsidR="00446FF7" w:rsidRPr="00945D38" w:rsidRDefault="00446FF7">
      <w:pPr>
        <w:sectPr w:rsidR="00446FF7" w:rsidRPr="00945D38" w:rsidSect="00A954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5" w:right="851" w:bottom="765" w:left="1134" w:header="709" w:footer="709" w:gutter="0"/>
          <w:cols w:space="720"/>
          <w:docGrid w:linePitch="600" w:charSpace="32768"/>
        </w:sectPr>
      </w:pPr>
    </w:p>
    <w:p w:rsidR="00446FF7" w:rsidRPr="00945D38" w:rsidRDefault="00446FF7" w:rsidP="005E5AF3">
      <w:pPr>
        <w:pStyle w:val="1"/>
        <w:rPr>
          <w:szCs w:val="24"/>
          <w:lang w:val="en-US"/>
        </w:rPr>
      </w:pPr>
      <w:bookmarkStart w:id="36" w:name="__RefHeading___Toc446955149"/>
      <w:bookmarkStart w:id="37" w:name="_Toc487128304"/>
      <w:r w:rsidRPr="00945D38">
        <w:rPr>
          <w:szCs w:val="24"/>
        </w:rPr>
        <w:lastRenderedPageBreak/>
        <w:t>C. 1. ALGORITM DE CONDUITĂ</w:t>
      </w:r>
      <w:bookmarkEnd w:id="36"/>
      <w:bookmarkEnd w:id="37"/>
      <w:r w:rsidRPr="00945D38">
        <w:rPr>
          <w:szCs w:val="24"/>
        </w:rPr>
        <w:t xml:space="preserve"> </w:t>
      </w:r>
    </w:p>
    <w:p w:rsidR="00446FF7" w:rsidRPr="00945D38" w:rsidRDefault="00446FF7" w:rsidP="005E5AF3">
      <w:pPr>
        <w:pStyle w:val="2"/>
        <w:rPr>
          <w:i/>
          <w:lang w:val="fr-CH"/>
        </w:rPr>
      </w:pPr>
      <w:bookmarkStart w:id="38" w:name="__RefHeading___Toc446955150"/>
      <w:bookmarkStart w:id="39" w:name="_Toc487128305"/>
      <w:bookmarkEnd w:id="38"/>
      <w:r w:rsidRPr="00945D38">
        <w:rPr>
          <w:szCs w:val="24"/>
          <w:lang w:val="fr-CH"/>
        </w:rPr>
        <w:t>C</w:t>
      </w:r>
      <w:r w:rsidR="00D818C2" w:rsidRPr="00945D38">
        <w:rPr>
          <w:szCs w:val="24"/>
          <w:lang w:val="fr-CH"/>
        </w:rPr>
        <w:t>.</w:t>
      </w:r>
      <w:r w:rsidRPr="00945D38">
        <w:rPr>
          <w:szCs w:val="24"/>
          <w:lang w:val="fr-CH"/>
        </w:rPr>
        <w:t xml:space="preserve"> 1.1.</w:t>
      </w:r>
      <w:r w:rsidRPr="00945D38">
        <w:rPr>
          <w:i/>
          <w:szCs w:val="24"/>
          <w:lang w:val="fr-CH"/>
        </w:rPr>
        <w:t xml:space="preserve"> </w:t>
      </w:r>
      <w:r w:rsidR="006B1482" w:rsidRPr="00945D38">
        <w:rPr>
          <w:szCs w:val="24"/>
          <w:lang w:val="fr-CH"/>
        </w:rPr>
        <w:t>Algoritmul</w:t>
      </w:r>
      <w:r w:rsidRPr="00945D38">
        <w:rPr>
          <w:szCs w:val="24"/>
          <w:lang w:val="fr-CH"/>
        </w:rPr>
        <w:t xml:space="preserve"> de conduită</w:t>
      </w:r>
      <w:bookmarkEnd w:id="39"/>
      <w:r w:rsidRPr="00945D38">
        <w:rPr>
          <w:i/>
          <w:szCs w:val="24"/>
          <w:lang w:val="fr-CH"/>
        </w:rPr>
        <w:t xml:space="preserve"> </w:t>
      </w:r>
    </w:p>
    <w:p w:rsidR="00C36895" w:rsidRPr="00945D38" w:rsidRDefault="00C36895">
      <w:pPr>
        <w:rPr>
          <w:lang w:val="ro-MO"/>
        </w:rPr>
      </w:pPr>
    </w:p>
    <w:p w:rsidR="006B1482" w:rsidRPr="00945D38" w:rsidRDefault="00BB3568" w:rsidP="00876413">
      <w:pPr>
        <w:jc w:val="center"/>
        <w:rPr>
          <w:lang w:val="ro-MO"/>
        </w:rPr>
        <w:sectPr w:rsidR="006B1482" w:rsidRPr="00945D38" w:rsidSect="00A954D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34" w:right="851" w:bottom="1134" w:left="1077" w:header="709" w:footer="709" w:gutter="0"/>
          <w:cols w:space="720"/>
          <w:docGrid w:linePitch="600" w:charSpace="32768"/>
        </w:sectPr>
      </w:pPr>
      <w:r w:rsidRPr="00945D38">
        <w:object w:dxaOrig="11197" w:dyaOrig="12602">
          <v:shape id="_x0000_i1031" type="#_x0000_t75" style="width:498.75pt;height:561.75pt" o:ole="">
            <v:imagedata r:id="rId29" o:title=""/>
          </v:shape>
          <o:OLEObject Type="Embed" ProgID="Visio.Drawing.11" ShapeID="_x0000_i1031" DrawAspect="Content" ObjectID="_1578295223" r:id="rId30"/>
        </w:object>
      </w:r>
    </w:p>
    <w:p w:rsidR="00F55C07" w:rsidRPr="00945D38" w:rsidRDefault="00F55C07" w:rsidP="00C36895">
      <w:pPr>
        <w:jc w:val="center"/>
      </w:pPr>
      <w:bookmarkStart w:id="40" w:name="__RefHeading___Toc446955151"/>
    </w:p>
    <w:p w:rsidR="008D13A7" w:rsidRPr="00945D38" w:rsidRDefault="008D13A7" w:rsidP="008D13A7"/>
    <w:p w:rsidR="008D13A7" w:rsidRPr="00945D38" w:rsidRDefault="008D13A7" w:rsidP="008D13A7"/>
    <w:p w:rsidR="008D13A7" w:rsidRPr="00945D38" w:rsidRDefault="008D13A7" w:rsidP="008D13A7"/>
    <w:p w:rsidR="00876413" w:rsidRPr="00945D38" w:rsidRDefault="00876413" w:rsidP="008D13A7"/>
    <w:p w:rsidR="00876413" w:rsidRPr="00945D38" w:rsidRDefault="00876413" w:rsidP="008D13A7"/>
    <w:p w:rsidR="00446FF7" w:rsidRPr="00945D38" w:rsidRDefault="00446FF7" w:rsidP="005E5AF3">
      <w:pPr>
        <w:pStyle w:val="1"/>
        <w:rPr>
          <w:szCs w:val="24"/>
        </w:rPr>
      </w:pPr>
      <w:bookmarkStart w:id="41" w:name="_Toc487128306"/>
      <w:r w:rsidRPr="00945D38">
        <w:rPr>
          <w:szCs w:val="24"/>
          <w:lang w:val="it-IT"/>
        </w:rPr>
        <w:lastRenderedPageBreak/>
        <w:t>C.2. DESCRIEREA METODELOR, TEHNICILOR ŞI PROCEDURILOR</w:t>
      </w:r>
      <w:bookmarkEnd w:id="40"/>
      <w:bookmarkEnd w:id="41"/>
      <w:r w:rsidRPr="00945D38">
        <w:rPr>
          <w:szCs w:val="24"/>
          <w:lang w:val="it-IT"/>
        </w:rPr>
        <w:t xml:space="preserve"> </w:t>
      </w:r>
    </w:p>
    <w:p w:rsidR="00446FF7" w:rsidRPr="00945D38" w:rsidRDefault="00446FF7" w:rsidP="005E5AF3">
      <w:pPr>
        <w:pStyle w:val="2"/>
        <w:rPr>
          <w:lang w:val="es-ES"/>
        </w:rPr>
      </w:pPr>
      <w:bookmarkStart w:id="42" w:name="__RefHeading___Toc446955152"/>
      <w:bookmarkStart w:id="43" w:name="_Toc487128307"/>
      <w:r w:rsidRPr="00945D38">
        <w:rPr>
          <w:szCs w:val="24"/>
        </w:rPr>
        <w:t xml:space="preserve">C.2.1. </w:t>
      </w:r>
      <w:r w:rsidRPr="00945D38">
        <w:rPr>
          <w:szCs w:val="24"/>
          <w:lang w:val="en-US"/>
        </w:rPr>
        <w:t>Clasificare</w:t>
      </w:r>
      <w:bookmarkEnd w:id="42"/>
      <w:bookmarkEnd w:id="43"/>
    </w:p>
    <w:tbl>
      <w:tblPr>
        <w:tblStyle w:val="-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0364"/>
      </w:tblGrid>
      <w:tr w:rsidR="00876413" w:rsidRPr="00945D38" w:rsidTr="00CF6CB9">
        <w:trPr>
          <w:cnfStyle w:val="000000100000"/>
          <w:jc w:val="center"/>
        </w:trPr>
        <w:tc>
          <w:tcPr>
            <w:cnfStyle w:val="000010000000"/>
            <w:tcW w:w="10364" w:type="dxa"/>
            <w:shd w:val="clear" w:color="auto" w:fill="FFFFFF" w:themeFill="background1"/>
          </w:tcPr>
          <w:p w:rsidR="00C749F3" w:rsidRPr="00945D38" w:rsidRDefault="00876413" w:rsidP="003033EC">
            <w:pPr>
              <w:tabs>
                <w:tab w:val="center" w:pos="5074"/>
              </w:tabs>
              <w:rPr>
                <w:b/>
                <w:color w:val="auto"/>
                <w:lang w:val="es-ES"/>
              </w:rPr>
            </w:pPr>
            <w:r w:rsidRPr="00945D38">
              <w:rPr>
                <w:b/>
                <w:color w:val="auto"/>
                <w:lang w:val="es-ES"/>
              </w:rPr>
              <w:t>Caseta 2</w:t>
            </w:r>
            <w:r w:rsidR="00C749F3" w:rsidRPr="00945D38">
              <w:rPr>
                <w:b/>
                <w:color w:val="auto"/>
                <w:lang w:val="es-ES"/>
              </w:rPr>
              <w:t xml:space="preserve">. </w:t>
            </w:r>
            <w:r w:rsidR="004A05AB" w:rsidRPr="00945D38">
              <w:rPr>
                <w:b/>
                <w:i/>
                <w:color w:val="auto"/>
                <w:lang w:val="ro-MO"/>
              </w:rPr>
              <w:t xml:space="preserve">Clasificarea după </w:t>
            </w:r>
            <w:r w:rsidR="00813452" w:rsidRPr="00945D38">
              <w:rPr>
                <w:b/>
                <w:i/>
                <w:color w:val="auto"/>
                <w:lang w:val="es-ES"/>
              </w:rPr>
              <w:t>debut</w:t>
            </w:r>
            <w:r w:rsidR="00830031" w:rsidRPr="00945D38">
              <w:rPr>
                <w:b/>
                <w:i/>
                <w:color w:val="auto"/>
                <w:lang w:val="es-ES"/>
              </w:rPr>
              <w:t xml:space="preserve">, conform </w:t>
            </w:r>
            <w:r w:rsidR="00830031" w:rsidRPr="00945D38">
              <w:rPr>
                <w:b/>
                <w:i/>
                <w:color w:val="auto"/>
                <w:lang w:val="ro-MO"/>
              </w:rPr>
              <w:t>Stojanov, 2014</w:t>
            </w:r>
          </w:p>
        </w:tc>
      </w:tr>
      <w:tr w:rsidR="00876413" w:rsidRPr="00945D38" w:rsidTr="00CF6CB9">
        <w:trPr>
          <w:jc w:val="center"/>
        </w:trPr>
        <w:tc>
          <w:tcPr>
            <w:cnfStyle w:val="000010000000"/>
            <w:tcW w:w="10364" w:type="dxa"/>
            <w:shd w:val="clear" w:color="auto" w:fill="FFFFFF" w:themeFill="background1"/>
          </w:tcPr>
          <w:p w:rsidR="00813452" w:rsidRPr="00945D38" w:rsidRDefault="00343B22" w:rsidP="007B2781">
            <w:pPr>
              <w:pStyle w:val="af8"/>
              <w:numPr>
                <w:ilvl w:val="0"/>
                <w:numId w:val="16"/>
              </w:numPr>
              <w:rPr>
                <w:color w:val="auto"/>
              </w:rPr>
            </w:pPr>
            <w:r w:rsidRPr="00945D38">
              <w:rPr>
                <w:color w:val="auto"/>
              </w:rPr>
              <w:t xml:space="preserve">Forma infantilă </w:t>
            </w:r>
            <w:r w:rsidR="00813452" w:rsidRPr="00945D38">
              <w:rPr>
                <w:color w:val="auto"/>
              </w:rPr>
              <w:t>(0-12 luni);</w:t>
            </w:r>
          </w:p>
          <w:p w:rsidR="00813452" w:rsidRPr="00945D38" w:rsidRDefault="00813452" w:rsidP="007B2781">
            <w:pPr>
              <w:pStyle w:val="af8"/>
              <w:numPr>
                <w:ilvl w:val="0"/>
                <w:numId w:val="16"/>
              </w:numPr>
              <w:rPr>
                <w:color w:val="auto"/>
              </w:rPr>
            </w:pPr>
            <w:r w:rsidRPr="00945D38">
              <w:rPr>
                <w:color w:val="auto"/>
              </w:rPr>
              <w:t>Forma juvenilă (1-15 ani);</w:t>
            </w:r>
          </w:p>
          <w:p w:rsidR="00813452" w:rsidRPr="00945D38" w:rsidRDefault="00813452" w:rsidP="007B2781">
            <w:pPr>
              <w:pStyle w:val="af8"/>
              <w:numPr>
                <w:ilvl w:val="0"/>
                <w:numId w:val="16"/>
              </w:numPr>
              <w:rPr>
                <w:color w:val="auto"/>
              </w:rPr>
            </w:pPr>
            <w:r w:rsidRPr="00945D38">
              <w:rPr>
                <w:color w:val="auto"/>
              </w:rPr>
              <w:t>Forma adultă (10-30 ani).</w:t>
            </w:r>
          </w:p>
        </w:tc>
      </w:tr>
    </w:tbl>
    <w:p w:rsidR="00C032C3" w:rsidRPr="00945D38" w:rsidRDefault="00C032C3">
      <w:pPr>
        <w:rPr>
          <w:lang w:val="es-ES"/>
        </w:rPr>
      </w:pPr>
    </w:p>
    <w:tbl>
      <w:tblPr>
        <w:tblStyle w:val="3-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418"/>
        <w:gridCol w:w="4950"/>
      </w:tblGrid>
      <w:tr w:rsidR="00876413" w:rsidRPr="00945D38" w:rsidTr="00CF6CB9">
        <w:trPr>
          <w:cnfStyle w:val="100000000000"/>
          <w:jc w:val="center"/>
        </w:trPr>
        <w:tc>
          <w:tcPr>
            <w:cnfStyle w:val="001000000000"/>
            <w:tcW w:w="10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F45E7" w:rsidRPr="00945D38" w:rsidRDefault="00876413" w:rsidP="00AC723D">
            <w:pPr>
              <w:rPr>
                <w:color w:val="auto"/>
                <w:lang w:val="es-ES"/>
              </w:rPr>
            </w:pPr>
            <w:r w:rsidRPr="00945D38">
              <w:rPr>
                <w:color w:val="auto"/>
                <w:lang w:val="es-ES"/>
              </w:rPr>
              <w:t>Caseta 3</w:t>
            </w:r>
            <w:r w:rsidR="00FF45E7" w:rsidRPr="00945D38">
              <w:rPr>
                <w:color w:val="auto"/>
                <w:lang w:val="es-ES"/>
              </w:rPr>
              <w:t xml:space="preserve">. </w:t>
            </w:r>
            <w:r w:rsidR="00FF45E7" w:rsidRPr="00945D38">
              <w:rPr>
                <w:i/>
                <w:color w:val="auto"/>
                <w:lang w:val="es-ES"/>
              </w:rPr>
              <w:t>Clasificarea după debut</w:t>
            </w:r>
            <w:r w:rsidR="00830031" w:rsidRPr="00945D38">
              <w:rPr>
                <w:i/>
                <w:color w:val="auto"/>
                <w:sz w:val="22"/>
                <w:lang w:val="es-ES"/>
              </w:rPr>
              <w:t xml:space="preserve">, conform </w:t>
            </w:r>
            <w:r w:rsidR="00830031" w:rsidRPr="00945D38">
              <w:rPr>
                <w:i/>
                <w:color w:val="auto"/>
                <w:lang w:val="ro-MO"/>
              </w:rPr>
              <w:t>Germaine, 2016</w:t>
            </w:r>
          </w:p>
        </w:tc>
      </w:tr>
      <w:tr w:rsidR="00876413" w:rsidRPr="00945D38" w:rsidTr="00CF6CB9">
        <w:trPr>
          <w:cnfStyle w:val="000000100000"/>
          <w:jc w:val="center"/>
        </w:trPr>
        <w:tc>
          <w:tcPr>
            <w:cnfStyle w:val="001000000000"/>
            <w:tcW w:w="5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FF45E7" w:rsidP="006A33B8">
            <w:pPr>
              <w:jc w:val="center"/>
              <w:rPr>
                <w:color w:val="auto"/>
                <w:lang w:val="es-ES"/>
              </w:rPr>
            </w:pPr>
            <w:r w:rsidRPr="00945D38">
              <w:rPr>
                <w:color w:val="auto"/>
                <w:lang w:val="es-ES"/>
              </w:rPr>
              <w:t xml:space="preserve">Forma </w:t>
            </w:r>
            <w:r w:rsidR="006A33B8" w:rsidRPr="00945D38">
              <w:rPr>
                <w:color w:val="auto"/>
                <w:lang w:val="es-ES"/>
              </w:rPr>
              <w:t>precoce</w:t>
            </w:r>
          </w:p>
        </w:tc>
        <w:tc>
          <w:tcPr>
            <w:tcW w:w="49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3033EC" w:rsidP="00AC723D">
            <w:pPr>
              <w:jc w:val="center"/>
              <w:cnfStyle w:val="000000100000"/>
              <w:rPr>
                <w:b/>
                <w:lang w:val="es-ES"/>
              </w:rPr>
            </w:pPr>
            <w:r w:rsidRPr="00945D38">
              <w:rPr>
                <w:b/>
                <w:lang w:val="es-ES"/>
              </w:rPr>
              <w:t>Forma tardivă</w:t>
            </w:r>
          </w:p>
        </w:tc>
      </w:tr>
      <w:tr w:rsidR="00876413" w:rsidRPr="00945D38" w:rsidTr="00CF6CB9">
        <w:trPr>
          <w:jc w:val="center"/>
        </w:trPr>
        <w:tc>
          <w:tcPr>
            <w:cnfStyle w:val="001000000000"/>
            <w:tcW w:w="5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33EC" w:rsidRPr="00945D38" w:rsidRDefault="003033EC" w:rsidP="007B2781">
            <w:pPr>
              <w:pStyle w:val="af8"/>
              <w:numPr>
                <w:ilvl w:val="0"/>
                <w:numId w:val="30"/>
              </w:numPr>
              <w:rPr>
                <w:color w:val="auto"/>
                <w:lang w:val="es-ES"/>
              </w:rPr>
            </w:pPr>
            <w:r w:rsidRPr="00945D38">
              <w:rPr>
                <w:color w:val="auto"/>
                <w:lang w:val="es-ES"/>
              </w:rPr>
              <w:t xml:space="preserve">clasică </w:t>
            </w:r>
            <w:r w:rsidRPr="00945D38">
              <w:rPr>
                <w:b w:val="0"/>
                <w:color w:val="auto"/>
                <w:lang w:val="es-ES"/>
              </w:rPr>
              <w:t>(</w:t>
            </w:r>
            <w:r w:rsidR="00830031" w:rsidRPr="00945D38">
              <w:rPr>
                <w:b w:val="0"/>
                <w:color w:val="auto"/>
                <w:lang w:val="es-ES"/>
              </w:rPr>
              <w:t>&lt;2 luni)</w:t>
            </w:r>
          </w:p>
          <w:p w:rsidR="003033EC" w:rsidRPr="00945D38" w:rsidRDefault="003033EC" w:rsidP="007B2781">
            <w:pPr>
              <w:pStyle w:val="af8"/>
              <w:numPr>
                <w:ilvl w:val="0"/>
                <w:numId w:val="30"/>
              </w:numPr>
              <w:rPr>
                <w:color w:val="auto"/>
                <w:lang w:val="es-ES"/>
              </w:rPr>
            </w:pPr>
            <w:r w:rsidRPr="00945D38">
              <w:rPr>
                <w:color w:val="auto"/>
                <w:lang w:val="es-ES"/>
              </w:rPr>
              <w:t xml:space="preserve">non-clasică </w:t>
            </w:r>
            <w:r w:rsidRPr="00945D38">
              <w:rPr>
                <w:b w:val="0"/>
                <w:color w:val="auto"/>
                <w:lang w:val="es-ES"/>
              </w:rPr>
              <w:t>(</w:t>
            </w:r>
            <w:r w:rsidR="00FF45E7" w:rsidRPr="00945D38">
              <w:rPr>
                <w:b w:val="0"/>
                <w:color w:val="auto"/>
                <w:lang w:val="es-ES"/>
              </w:rPr>
              <w:t>&lt;</w:t>
            </w:r>
            <w:r w:rsidRPr="00945D38">
              <w:rPr>
                <w:b w:val="0"/>
                <w:color w:val="auto"/>
                <w:lang w:val="es-ES"/>
              </w:rPr>
              <w:t>1 an)</w:t>
            </w:r>
          </w:p>
        </w:tc>
        <w:tc>
          <w:tcPr>
            <w:tcW w:w="4950" w:type="dxa"/>
            <w:shd w:val="clear" w:color="auto" w:fill="FFFFFF" w:themeFill="background1"/>
          </w:tcPr>
          <w:p w:rsidR="003033EC" w:rsidRPr="00945D38" w:rsidRDefault="00FF45E7" w:rsidP="007B2781">
            <w:pPr>
              <w:pStyle w:val="af8"/>
              <w:numPr>
                <w:ilvl w:val="0"/>
                <w:numId w:val="31"/>
              </w:numPr>
              <w:cnfStyle w:val="000000000000"/>
              <w:rPr>
                <w:lang w:val="es-ES"/>
              </w:rPr>
            </w:pPr>
            <w:r w:rsidRPr="00945D38">
              <w:rPr>
                <w:lang w:val="es-ES"/>
              </w:rPr>
              <w:t>c</w:t>
            </w:r>
            <w:r w:rsidR="003033EC" w:rsidRPr="00945D38">
              <w:rPr>
                <w:lang w:val="es-ES"/>
              </w:rPr>
              <w:t>opilărie</w:t>
            </w:r>
          </w:p>
          <w:p w:rsidR="003033EC" w:rsidRPr="00945D38" w:rsidRDefault="00830031" w:rsidP="007B2781">
            <w:pPr>
              <w:pStyle w:val="af8"/>
              <w:numPr>
                <w:ilvl w:val="0"/>
                <w:numId w:val="31"/>
              </w:numPr>
              <w:cnfStyle w:val="000000000000"/>
              <w:rPr>
                <w:lang w:val="es-ES"/>
              </w:rPr>
            </w:pPr>
            <w:r w:rsidRPr="00945D38">
              <w:rPr>
                <w:lang w:val="es-ES"/>
              </w:rPr>
              <w:t>juvenilă</w:t>
            </w:r>
          </w:p>
          <w:p w:rsidR="003033EC" w:rsidRPr="00945D38" w:rsidRDefault="003033EC" w:rsidP="007B2781">
            <w:pPr>
              <w:pStyle w:val="af8"/>
              <w:numPr>
                <w:ilvl w:val="0"/>
                <w:numId w:val="31"/>
              </w:numPr>
              <w:cnfStyle w:val="000000000000"/>
              <w:rPr>
                <w:lang w:val="es-ES"/>
              </w:rPr>
            </w:pPr>
            <w:r w:rsidRPr="00945D38">
              <w:rPr>
                <w:lang w:val="es-ES"/>
              </w:rPr>
              <w:t>adultă</w:t>
            </w:r>
          </w:p>
        </w:tc>
      </w:tr>
    </w:tbl>
    <w:p w:rsidR="00446FF7" w:rsidRPr="00945D38" w:rsidRDefault="00446FF7" w:rsidP="005E5AF3">
      <w:pPr>
        <w:pStyle w:val="2"/>
      </w:pPr>
      <w:bookmarkStart w:id="44" w:name="__RefHeading___Toc446955153"/>
      <w:bookmarkStart w:id="45" w:name="_Toc487128308"/>
      <w:bookmarkEnd w:id="44"/>
      <w:r w:rsidRPr="00945D38">
        <w:rPr>
          <w:szCs w:val="24"/>
          <w:lang w:val="it-IT"/>
        </w:rPr>
        <w:t xml:space="preserve">C.2.2. </w:t>
      </w:r>
      <w:r w:rsidR="00876413" w:rsidRPr="00945D38">
        <w:rPr>
          <w:szCs w:val="24"/>
          <w:lang w:val="fr-CH"/>
        </w:rPr>
        <w:t>Etiologie</w:t>
      </w:r>
      <w:bookmarkEnd w:id="45"/>
    </w:p>
    <w:tbl>
      <w:tblPr>
        <w:tblStyle w:val="-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0368"/>
      </w:tblGrid>
      <w:tr w:rsidR="00876413" w:rsidRPr="00945D38" w:rsidTr="00CF6CB9">
        <w:trPr>
          <w:cnfStyle w:val="000000100000"/>
          <w:jc w:val="center"/>
        </w:trPr>
        <w:tc>
          <w:tcPr>
            <w:cnfStyle w:val="000010000000"/>
            <w:tcW w:w="10368" w:type="dxa"/>
            <w:shd w:val="clear" w:color="auto" w:fill="FFFFFF" w:themeFill="background1"/>
          </w:tcPr>
          <w:p w:rsidR="00C749F3" w:rsidRPr="00945D38" w:rsidRDefault="00876413" w:rsidP="00876413">
            <w:pPr>
              <w:pStyle w:val="af"/>
              <w:spacing w:before="0" w:after="0"/>
              <w:rPr>
                <w:b/>
                <w:color w:val="auto"/>
                <w:lang w:val="ro-RO"/>
              </w:rPr>
            </w:pPr>
            <w:r w:rsidRPr="00945D38">
              <w:rPr>
                <w:b/>
                <w:color w:val="auto"/>
                <w:lang w:val="ro-RO"/>
              </w:rPr>
              <w:t>Caseta 4</w:t>
            </w:r>
            <w:r w:rsidR="00C749F3" w:rsidRPr="00945D38">
              <w:rPr>
                <w:b/>
                <w:color w:val="auto"/>
                <w:lang w:val="ro-RO"/>
              </w:rPr>
              <w:t xml:space="preserve">. </w:t>
            </w:r>
            <w:r w:rsidRPr="00945D38">
              <w:rPr>
                <w:b/>
                <w:i/>
                <w:color w:val="auto"/>
                <w:lang w:val="ro-RO"/>
              </w:rPr>
              <w:t>Cauze</w:t>
            </w:r>
            <w:r w:rsidR="00C749F3" w:rsidRPr="00945D38">
              <w:rPr>
                <w:b/>
                <w:i/>
                <w:color w:val="auto"/>
                <w:lang w:val="ro-RO"/>
              </w:rPr>
              <w:t xml:space="preserve"> şi </w:t>
            </w:r>
            <w:r w:rsidRPr="00945D38">
              <w:rPr>
                <w:b/>
                <w:i/>
                <w:color w:val="auto"/>
                <w:lang w:val="ro-RO"/>
              </w:rPr>
              <w:t xml:space="preserve">factori </w:t>
            </w:r>
            <w:r w:rsidR="00C749F3" w:rsidRPr="00945D38">
              <w:rPr>
                <w:b/>
                <w:i/>
                <w:color w:val="auto"/>
                <w:lang w:val="ro-RO"/>
              </w:rPr>
              <w:t xml:space="preserve">de risc </w:t>
            </w:r>
          </w:p>
        </w:tc>
      </w:tr>
      <w:tr w:rsidR="00876413" w:rsidRPr="00945D38" w:rsidTr="00CF6CB9">
        <w:trPr>
          <w:jc w:val="center"/>
        </w:trPr>
        <w:tc>
          <w:tcPr>
            <w:cnfStyle w:val="000010000000"/>
            <w:tcW w:w="10368" w:type="dxa"/>
            <w:shd w:val="clear" w:color="auto" w:fill="FFFFFF" w:themeFill="background1"/>
          </w:tcPr>
          <w:p w:rsidR="001101BE" w:rsidRPr="00945D38" w:rsidRDefault="00446FF7" w:rsidP="007B2781">
            <w:pPr>
              <w:pStyle w:val="af"/>
              <w:numPr>
                <w:ilvl w:val="0"/>
                <w:numId w:val="15"/>
              </w:numPr>
              <w:spacing w:before="0" w:after="0"/>
              <w:ind w:left="307" w:hanging="307"/>
              <w:rPr>
                <w:color w:val="auto"/>
                <w:lang w:val="ro-MO"/>
              </w:rPr>
            </w:pPr>
            <w:r w:rsidRPr="00945D38">
              <w:rPr>
                <w:b/>
                <w:color w:val="auto"/>
                <w:lang w:val="ro-RO"/>
              </w:rPr>
              <w:t>Genetic</w:t>
            </w:r>
            <w:r w:rsidR="00BB3568" w:rsidRPr="00945D38">
              <w:rPr>
                <w:b/>
                <w:color w:val="auto"/>
                <w:lang w:val="ro-RO"/>
              </w:rPr>
              <w:t>e</w:t>
            </w:r>
            <w:r w:rsidR="001E22D4" w:rsidRPr="00945D38">
              <w:rPr>
                <w:b/>
                <w:color w:val="auto"/>
                <w:lang w:val="ro-RO"/>
              </w:rPr>
              <w:t xml:space="preserve"> - </w:t>
            </w:r>
            <w:r w:rsidR="00BB3568" w:rsidRPr="00945D38">
              <w:rPr>
                <w:color w:val="auto"/>
                <w:lang w:val="ro-RO"/>
              </w:rPr>
              <w:t>mutațiile</w:t>
            </w:r>
            <w:r w:rsidR="00AC723D" w:rsidRPr="00945D38">
              <w:rPr>
                <w:color w:val="auto"/>
                <w:lang w:val="ro-RO"/>
              </w:rPr>
              <w:t xml:space="preserve"> genei pentru </w:t>
            </w:r>
            <w:r w:rsidR="00532237" w:rsidRPr="00945D38">
              <w:rPr>
                <w:color w:val="auto"/>
                <w:lang w:val="ro-RO"/>
              </w:rPr>
              <w:t xml:space="preserve">enzima </w:t>
            </w:r>
            <w:r w:rsidR="00AC723D" w:rsidRPr="00945D38">
              <w:rPr>
                <w:color w:val="auto"/>
                <w:lang w:val="ro-RO"/>
              </w:rPr>
              <w:t>α-1</w:t>
            </w:r>
            <w:r w:rsidR="00830031" w:rsidRPr="00945D38">
              <w:rPr>
                <w:color w:val="auto"/>
                <w:lang w:val="ro-RO"/>
              </w:rPr>
              <w:t>,4-glucozidaz</w:t>
            </w:r>
            <w:r w:rsidR="00532237" w:rsidRPr="00945D38">
              <w:rPr>
                <w:color w:val="auto"/>
                <w:lang w:val="ro-RO"/>
              </w:rPr>
              <w:t>a</w:t>
            </w:r>
            <w:r w:rsidR="00830031" w:rsidRPr="00945D38">
              <w:rPr>
                <w:color w:val="auto"/>
                <w:lang w:val="ro-RO"/>
              </w:rPr>
              <w:t xml:space="preserve"> (17q21.2-q23)</w:t>
            </w:r>
            <w:r w:rsidR="00AC723D" w:rsidRPr="00945D38">
              <w:rPr>
                <w:color w:val="auto"/>
                <w:lang w:val="ro-RO"/>
              </w:rPr>
              <w:t>:</w:t>
            </w:r>
          </w:p>
          <w:p w:rsidR="00CE01B3" w:rsidRPr="00945D38" w:rsidRDefault="00CE01B3" w:rsidP="007B2781">
            <w:pPr>
              <w:pStyle w:val="af"/>
              <w:numPr>
                <w:ilvl w:val="0"/>
                <w:numId w:val="35"/>
              </w:numPr>
              <w:spacing w:before="0" w:after="0"/>
              <w:rPr>
                <w:color w:val="auto"/>
                <w:lang w:val="ro-RO"/>
              </w:rPr>
            </w:pPr>
            <w:r w:rsidRPr="00945D38">
              <w:rPr>
                <w:color w:val="auto"/>
                <w:lang w:val="ro-RO"/>
              </w:rPr>
              <w:t>p.Arg854Ter;</w:t>
            </w:r>
            <w:r w:rsidRPr="00945D38">
              <w:rPr>
                <w:color w:val="auto"/>
                <w:lang w:val="en-US"/>
              </w:rPr>
              <w:t xml:space="preserve"> </w:t>
            </w:r>
          </w:p>
          <w:p w:rsidR="00CE01B3" w:rsidRPr="00945D38" w:rsidRDefault="00CE01B3" w:rsidP="007B2781">
            <w:pPr>
              <w:pStyle w:val="af"/>
              <w:numPr>
                <w:ilvl w:val="0"/>
                <w:numId w:val="35"/>
              </w:numPr>
              <w:spacing w:before="0" w:after="0"/>
              <w:rPr>
                <w:color w:val="auto"/>
                <w:lang w:val="ro-RO"/>
              </w:rPr>
            </w:pPr>
            <w:r w:rsidRPr="00945D38">
              <w:rPr>
                <w:color w:val="auto"/>
                <w:lang w:val="ro-RO"/>
              </w:rPr>
              <w:t>p.Asp645Glu;</w:t>
            </w:r>
          </w:p>
          <w:p w:rsidR="00CE01B3" w:rsidRPr="00945D38" w:rsidRDefault="00CE01B3" w:rsidP="007B2781">
            <w:pPr>
              <w:pStyle w:val="af"/>
              <w:numPr>
                <w:ilvl w:val="0"/>
                <w:numId w:val="35"/>
              </w:numPr>
              <w:spacing w:before="0" w:after="0"/>
              <w:rPr>
                <w:color w:val="auto"/>
                <w:lang w:val="ro-RO"/>
              </w:rPr>
            </w:pPr>
            <w:r w:rsidRPr="00945D38">
              <w:rPr>
                <w:color w:val="auto"/>
                <w:lang w:val="ro-RO"/>
              </w:rPr>
              <w:t>c.336-13T&gt;G.</w:t>
            </w:r>
          </w:p>
          <w:p w:rsidR="00446FF7" w:rsidRPr="00945D38" w:rsidRDefault="004352EF" w:rsidP="007B2781">
            <w:pPr>
              <w:pStyle w:val="af"/>
              <w:numPr>
                <w:ilvl w:val="0"/>
                <w:numId w:val="17"/>
              </w:numPr>
              <w:spacing w:before="0" w:after="0"/>
              <w:rPr>
                <w:color w:val="auto"/>
                <w:lang w:val="en-US"/>
              </w:rPr>
            </w:pPr>
            <w:r w:rsidRPr="00945D38">
              <w:rPr>
                <w:b/>
                <w:color w:val="auto"/>
                <w:lang w:val="ro-MO"/>
              </w:rPr>
              <w:t>Factorii de r</w:t>
            </w:r>
            <w:r w:rsidR="00446FF7" w:rsidRPr="00945D38">
              <w:rPr>
                <w:b/>
                <w:color w:val="auto"/>
                <w:lang w:val="ro-MO"/>
              </w:rPr>
              <w:t>isc</w:t>
            </w:r>
            <w:r w:rsidR="002C1E0B" w:rsidRPr="00945D38">
              <w:rPr>
                <w:b/>
                <w:color w:val="auto"/>
                <w:lang w:val="ro-MO"/>
              </w:rPr>
              <w:t>:</w:t>
            </w:r>
          </w:p>
          <w:p w:rsidR="00ED5A3C" w:rsidRPr="00945D38" w:rsidRDefault="00ED5A3C" w:rsidP="007B2781">
            <w:pPr>
              <w:pStyle w:val="af"/>
              <w:numPr>
                <w:ilvl w:val="0"/>
                <w:numId w:val="36"/>
              </w:numPr>
              <w:spacing w:before="0" w:after="0"/>
              <w:rPr>
                <w:color w:val="auto"/>
                <w:lang w:val="en-US"/>
              </w:rPr>
            </w:pPr>
            <w:r w:rsidRPr="00945D38">
              <w:rPr>
                <w:color w:val="auto"/>
                <w:lang w:val="en-US"/>
              </w:rPr>
              <w:t>medicamente: d</w:t>
            </w:r>
            <w:r w:rsidRPr="00945D38">
              <w:rPr>
                <w:color w:val="auto"/>
                <w:lang w:val="ro-MO"/>
              </w:rPr>
              <w:t xml:space="preserve">igitalice, inotrope, diuretice, </w:t>
            </w:r>
            <w:r w:rsidR="00FF45E7" w:rsidRPr="00945D38">
              <w:rPr>
                <w:color w:val="auto"/>
                <w:lang w:val="ro-MO"/>
              </w:rPr>
              <w:t>care reduc</w:t>
            </w:r>
            <w:r w:rsidRPr="00945D38">
              <w:rPr>
                <w:color w:val="auto"/>
                <w:lang w:val="ro-MO"/>
              </w:rPr>
              <w:t xml:space="preserve"> post-sarcin</w:t>
            </w:r>
            <w:r w:rsidR="00FF45E7" w:rsidRPr="00945D38">
              <w:rPr>
                <w:color w:val="auto"/>
                <w:lang w:val="ro-MO"/>
              </w:rPr>
              <w:t>a</w:t>
            </w:r>
            <w:r w:rsidRPr="00945D38">
              <w:rPr>
                <w:color w:val="auto"/>
                <w:lang w:val="ro-MO"/>
              </w:rPr>
              <w:t>;</w:t>
            </w:r>
          </w:p>
          <w:p w:rsidR="00ED5A3C" w:rsidRPr="00945D38" w:rsidRDefault="00ED5A3C" w:rsidP="007B2781">
            <w:pPr>
              <w:pStyle w:val="af"/>
              <w:numPr>
                <w:ilvl w:val="0"/>
                <w:numId w:val="36"/>
              </w:numPr>
              <w:spacing w:before="0" w:after="0"/>
              <w:rPr>
                <w:color w:val="auto"/>
                <w:lang w:val="en-US"/>
              </w:rPr>
            </w:pPr>
            <w:r w:rsidRPr="00945D38">
              <w:rPr>
                <w:color w:val="auto"/>
                <w:lang w:val="ro-MO"/>
              </w:rPr>
              <w:t>stări: hi</w:t>
            </w:r>
            <w:r w:rsidR="00C52AD1" w:rsidRPr="00945D38">
              <w:rPr>
                <w:color w:val="auto"/>
                <w:lang w:val="ro-MO"/>
              </w:rPr>
              <w:t>potensiune arterială, deshidratare</w:t>
            </w:r>
            <w:r w:rsidR="00FF45E7" w:rsidRPr="00945D38">
              <w:rPr>
                <w:color w:val="auto"/>
                <w:lang w:val="ro-MO"/>
              </w:rPr>
              <w:t>;</w:t>
            </w:r>
          </w:p>
          <w:p w:rsidR="002C1E0B" w:rsidRPr="00945D38" w:rsidRDefault="00C52AD1" w:rsidP="007B2781">
            <w:pPr>
              <w:pStyle w:val="af"/>
              <w:numPr>
                <w:ilvl w:val="0"/>
                <w:numId w:val="36"/>
              </w:numPr>
              <w:spacing w:before="0" w:after="0"/>
              <w:rPr>
                <w:color w:val="auto"/>
                <w:lang w:val="en-US"/>
              </w:rPr>
            </w:pPr>
            <w:r w:rsidRPr="00945D38">
              <w:rPr>
                <w:color w:val="auto"/>
                <w:lang w:val="ro-MO"/>
              </w:rPr>
              <w:t>infec</w:t>
            </w:r>
            <w:r w:rsidRPr="00945D38">
              <w:rPr>
                <w:color w:val="auto"/>
                <w:lang w:val="en-US"/>
              </w:rPr>
              <w:t>țiile (virale, bacteriene)</w:t>
            </w:r>
            <w:r w:rsidR="00ED5A3C" w:rsidRPr="00945D38">
              <w:rPr>
                <w:color w:val="auto"/>
                <w:lang w:val="ro-MO"/>
              </w:rPr>
              <w:t>.</w:t>
            </w:r>
          </w:p>
        </w:tc>
      </w:tr>
    </w:tbl>
    <w:p w:rsidR="00446FF7" w:rsidRPr="00945D38" w:rsidRDefault="00446FF7" w:rsidP="005E5AF3">
      <w:pPr>
        <w:pStyle w:val="2"/>
      </w:pPr>
      <w:bookmarkStart w:id="46" w:name="__RefHeading___Toc446955154"/>
      <w:bookmarkStart w:id="47" w:name="_Toc487128309"/>
      <w:bookmarkEnd w:id="46"/>
      <w:r w:rsidRPr="00945D38">
        <w:rPr>
          <w:szCs w:val="24"/>
        </w:rPr>
        <w:t>C.2.3. Profilaxi</w:t>
      </w:r>
      <w:r w:rsidR="00876413" w:rsidRPr="00945D38">
        <w:rPr>
          <w:szCs w:val="24"/>
        </w:rPr>
        <w:t>e</w:t>
      </w:r>
      <w:bookmarkEnd w:id="47"/>
    </w:p>
    <w:tbl>
      <w:tblPr>
        <w:tblStyle w:val="1-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0370"/>
      </w:tblGrid>
      <w:tr w:rsidR="002070D3" w:rsidRPr="00945D38" w:rsidTr="00CF6CB9">
        <w:trPr>
          <w:cnfStyle w:val="000000100000"/>
          <w:jc w:val="center"/>
        </w:trPr>
        <w:tc>
          <w:tcPr>
            <w:cnfStyle w:val="000010000000"/>
            <w:tcW w:w="10370" w:type="dxa"/>
            <w:shd w:val="clear" w:color="auto" w:fill="FFFFFF" w:themeFill="background1"/>
          </w:tcPr>
          <w:p w:rsidR="00C749F3" w:rsidRPr="00945D38" w:rsidRDefault="00876413" w:rsidP="00FF45E7">
            <w:pPr>
              <w:pStyle w:val="af"/>
              <w:tabs>
                <w:tab w:val="left" w:pos="1080"/>
                <w:tab w:val="left" w:pos="1440"/>
              </w:tabs>
              <w:spacing w:before="0" w:after="0"/>
              <w:ind w:left="1077" w:hanging="1077"/>
              <w:rPr>
                <w:b/>
                <w:bCs/>
                <w:iCs/>
                <w:color w:val="auto"/>
                <w:lang w:val="ro-MO"/>
              </w:rPr>
            </w:pPr>
            <w:r w:rsidRPr="00945D38">
              <w:rPr>
                <w:b/>
                <w:bCs/>
                <w:iCs/>
                <w:color w:val="auto"/>
                <w:lang w:val="ro-RO"/>
              </w:rPr>
              <w:t>Caseta 5</w:t>
            </w:r>
            <w:r w:rsidR="00C749F3" w:rsidRPr="00945D38">
              <w:rPr>
                <w:b/>
                <w:bCs/>
                <w:iCs/>
                <w:color w:val="auto"/>
                <w:lang w:val="ro-RO"/>
              </w:rPr>
              <w:t>.</w:t>
            </w:r>
            <w:r w:rsidR="00C749F3" w:rsidRPr="00945D38">
              <w:rPr>
                <w:b/>
                <w:bCs/>
                <w:i/>
                <w:iCs/>
                <w:color w:val="auto"/>
                <w:lang w:val="ro-RO"/>
              </w:rPr>
              <w:t xml:space="preserve"> Profilaxia </w:t>
            </w:r>
          </w:p>
        </w:tc>
      </w:tr>
      <w:tr w:rsidR="002070D3" w:rsidRPr="00945D38" w:rsidTr="00CF6CB9">
        <w:trPr>
          <w:jc w:val="center"/>
        </w:trPr>
        <w:tc>
          <w:tcPr>
            <w:cnfStyle w:val="000010000000"/>
            <w:tcW w:w="10370" w:type="dxa"/>
            <w:shd w:val="clear" w:color="auto" w:fill="FFFFFF" w:themeFill="background1"/>
          </w:tcPr>
          <w:p w:rsidR="00446FF7" w:rsidRPr="00945D38" w:rsidRDefault="00830031" w:rsidP="007B2781">
            <w:pPr>
              <w:pStyle w:val="af"/>
              <w:numPr>
                <w:ilvl w:val="0"/>
                <w:numId w:val="18"/>
              </w:numPr>
              <w:spacing w:before="0" w:after="0"/>
              <w:rPr>
                <w:bCs/>
                <w:i/>
                <w:iCs/>
                <w:color w:val="auto"/>
                <w:lang w:val="ro-RO"/>
              </w:rPr>
            </w:pPr>
            <w:r w:rsidRPr="00945D38">
              <w:rPr>
                <w:bCs/>
                <w:iCs/>
                <w:color w:val="auto"/>
                <w:lang w:val="ro-RO"/>
              </w:rPr>
              <w:t>M</w:t>
            </w:r>
            <w:r w:rsidR="00446FF7" w:rsidRPr="00945D38">
              <w:rPr>
                <w:bCs/>
                <w:iCs/>
                <w:color w:val="auto"/>
                <w:lang w:val="ro-RO"/>
              </w:rPr>
              <w:t>ăsuri de profilaxie primară nu se întreprind.</w:t>
            </w:r>
          </w:p>
          <w:p w:rsidR="005C7225" w:rsidRPr="00945D38" w:rsidRDefault="00830031" w:rsidP="007B2781">
            <w:pPr>
              <w:pStyle w:val="af8"/>
              <w:numPr>
                <w:ilvl w:val="0"/>
                <w:numId w:val="18"/>
              </w:numPr>
              <w:rPr>
                <w:bCs/>
                <w:iCs/>
                <w:color w:val="auto"/>
              </w:rPr>
            </w:pPr>
            <w:r w:rsidRPr="00945D38">
              <w:rPr>
                <w:bCs/>
                <w:iCs/>
                <w:color w:val="auto"/>
              </w:rPr>
              <w:t>P</w:t>
            </w:r>
            <w:r w:rsidR="00446FF7" w:rsidRPr="00945D38">
              <w:rPr>
                <w:bCs/>
                <w:iCs/>
                <w:color w:val="auto"/>
              </w:rPr>
              <w:t>rofilaxia secundară constă în</w:t>
            </w:r>
            <w:r w:rsidR="002070D3" w:rsidRPr="00945D38">
              <w:rPr>
                <w:bCs/>
                <w:iCs/>
                <w:color w:val="auto"/>
              </w:rPr>
              <w:t xml:space="preserve"> evitarea </w:t>
            </w:r>
            <w:r w:rsidR="002070D3" w:rsidRPr="00945D38">
              <w:rPr>
                <w:bCs/>
                <w:i/>
                <w:iCs/>
                <w:color w:val="auto"/>
              </w:rPr>
              <w:t>factorilor de risc ce pot agrava maladia:</w:t>
            </w:r>
            <w:r w:rsidR="002070D3" w:rsidRPr="00945D38">
              <w:rPr>
                <w:bCs/>
                <w:iCs/>
                <w:color w:val="auto"/>
              </w:rPr>
              <w:t xml:space="preserve"> </w:t>
            </w:r>
            <w:r w:rsidR="005C7225" w:rsidRPr="00945D38">
              <w:rPr>
                <w:bCs/>
                <w:iCs/>
                <w:color w:val="auto"/>
              </w:rPr>
              <w:t>m</w:t>
            </w:r>
            <w:r w:rsidR="00FF45E7" w:rsidRPr="00945D38">
              <w:rPr>
                <w:bCs/>
                <w:iCs/>
                <w:color w:val="auto"/>
              </w:rPr>
              <w:t>anagem</w:t>
            </w:r>
            <w:r w:rsidR="002070D3" w:rsidRPr="00945D38">
              <w:rPr>
                <w:bCs/>
                <w:iCs/>
                <w:color w:val="auto"/>
              </w:rPr>
              <w:t xml:space="preserve">entul infecțiilor; </w:t>
            </w:r>
            <w:r w:rsidR="005C7225" w:rsidRPr="00945D38">
              <w:rPr>
                <w:bCs/>
                <w:iCs/>
                <w:color w:val="auto"/>
              </w:rPr>
              <w:t>imunizările conform calendarului de vaccinări;</w:t>
            </w:r>
            <w:r w:rsidR="002070D3" w:rsidRPr="00945D38">
              <w:rPr>
                <w:bCs/>
                <w:iCs/>
                <w:color w:val="auto"/>
              </w:rPr>
              <w:t xml:space="preserve"> </w:t>
            </w:r>
            <w:r w:rsidR="005C7225" w:rsidRPr="00945D38">
              <w:rPr>
                <w:bCs/>
                <w:iCs/>
                <w:color w:val="auto"/>
              </w:rPr>
              <w:t>vaccinare anti-gripală anuală individuală și</w:t>
            </w:r>
            <w:r w:rsidR="00FF45E7" w:rsidRPr="00945D38">
              <w:rPr>
                <w:bCs/>
                <w:iCs/>
                <w:color w:val="auto"/>
              </w:rPr>
              <w:t xml:space="preserve"> a</w:t>
            </w:r>
            <w:r w:rsidR="005C7225" w:rsidRPr="00945D38">
              <w:rPr>
                <w:bCs/>
                <w:iCs/>
                <w:color w:val="auto"/>
              </w:rPr>
              <w:t xml:space="preserve"> membrilor familiei;</w:t>
            </w:r>
            <w:r w:rsidR="002070D3" w:rsidRPr="00945D38">
              <w:rPr>
                <w:bCs/>
                <w:iCs/>
                <w:color w:val="auto"/>
              </w:rPr>
              <w:t xml:space="preserve"> </w:t>
            </w:r>
            <w:r w:rsidR="005C7225" w:rsidRPr="00945D38">
              <w:rPr>
                <w:bCs/>
                <w:iCs/>
                <w:color w:val="auto"/>
              </w:rPr>
              <w:t xml:space="preserve">profilaxia infectării cu </w:t>
            </w:r>
            <w:r w:rsidR="003606DE" w:rsidRPr="00945D38">
              <w:rPr>
                <w:bCs/>
                <w:iCs/>
                <w:color w:val="auto"/>
              </w:rPr>
              <w:t>virusul sincițial respirator</w:t>
            </w:r>
            <w:r w:rsidR="005C7225" w:rsidRPr="00945D38">
              <w:rPr>
                <w:bCs/>
                <w:iCs/>
                <w:color w:val="auto"/>
              </w:rPr>
              <w:t xml:space="preserve"> în primii 2 ani de viață;</w:t>
            </w:r>
            <w:r w:rsidR="002070D3" w:rsidRPr="00945D38">
              <w:rPr>
                <w:bCs/>
                <w:iCs/>
                <w:color w:val="auto"/>
              </w:rPr>
              <w:t xml:space="preserve"> </w:t>
            </w:r>
            <w:r w:rsidR="00C52AD1" w:rsidRPr="00945D38">
              <w:rPr>
                <w:bCs/>
                <w:iCs/>
                <w:color w:val="auto"/>
              </w:rPr>
              <w:t>administrarea</w:t>
            </w:r>
            <w:r w:rsidR="005C7225" w:rsidRPr="00945D38">
              <w:rPr>
                <w:bCs/>
                <w:iCs/>
                <w:color w:val="auto"/>
              </w:rPr>
              <w:t xml:space="preserve"> anesteziei la indicații absolute</w:t>
            </w:r>
            <w:r w:rsidR="002070D3" w:rsidRPr="00945D38">
              <w:rPr>
                <w:bCs/>
                <w:iCs/>
                <w:color w:val="auto"/>
              </w:rPr>
              <w:t xml:space="preserve">; etc </w:t>
            </w:r>
            <w:r w:rsidR="002070D3" w:rsidRPr="00945D38">
              <w:rPr>
                <w:bCs/>
                <w:i/>
                <w:iCs/>
                <w:color w:val="auto"/>
              </w:rPr>
              <w:t>(vezi caseta 4)</w:t>
            </w:r>
            <w:r w:rsidR="005C7225" w:rsidRPr="00945D38">
              <w:rPr>
                <w:bCs/>
                <w:i/>
                <w:iCs/>
                <w:color w:val="auto"/>
              </w:rPr>
              <w:t>.</w:t>
            </w:r>
          </w:p>
        </w:tc>
      </w:tr>
    </w:tbl>
    <w:p w:rsidR="00446FF7" w:rsidRPr="00945D38" w:rsidRDefault="00446FF7" w:rsidP="005E5AF3">
      <w:pPr>
        <w:pStyle w:val="2"/>
        <w:rPr>
          <w:szCs w:val="24"/>
        </w:rPr>
      </w:pPr>
      <w:bookmarkStart w:id="48" w:name="__RefHeading___Toc446955155"/>
      <w:bookmarkStart w:id="49" w:name="_Toc487128310"/>
      <w:bookmarkEnd w:id="48"/>
      <w:r w:rsidRPr="00945D38">
        <w:rPr>
          <w:szCs w:val="24"/>
        </w:rPr>
        <w:t>C.2.4. Screening</w:t>
      </w:r>
      <w:bookmarkEnd w:id="49"/>
    </w:p>
    <w:tbl>
      <w:tblPr>
        <w:tblStyle w:val="-3"/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0339"/>
      </w:tblGrid>
      <w:tr w:rsidR="002070D3" w:rsidRPr="00945D38" w:rsidTr="00CF6CB9">
        <w:trPr>
          <w:cnfStyle w:val="000000100000"/>
          <w:jc w:val="center"/>
        </w:trPr>
        <w:tc>
          <w:tcPr>
            <w:cnfStyle w:val="000010000000"/>
            <w:tcW w:w="10339" w:type="dxa"/>
            <w:shd w:val="clear" w:color="auto" w:fill="FFFFFF" w:themeFill="background1"/>
          </w:tcPr>
          <w:p w:rsidR="002070D3" w:rsidRPr="00945D38" w:rsidRDefault="002070D3" w:rsidP="00B64D0D">
            <w:pPr>
              <w:pStyle w:val="af"/>
              <w:spacing w:before="0" w:after="0"/>
              <w:rPr>
                <w:b/>
                <w:color w:val="auto"/>
                <w:lang w:val="en-US"/>
              </w:rPr>
            </w:pPr>
            <w:r w:rsidRPr="00945D38">
              <w:rPr>
                <w:b/>
                <w:color w:val="auto"/>
                <w:lang w:val="en-US"/>
              </w:rPr>
              <w:t xml:space="preserve">Caseta 6. </w:t>
            </w:r>
            <w:r w:rsidRPr="00945D38">
              <w:rPr>
                <w:b/>
                <w:i/>
                <w:color w:val="auto"/>
                <w:lang w:val="en-US"/>
              </w:rPr>
              <w:t xml:space="preserve">Screening-ul </w:t>
            </w:r>
          </w:p>
        </w:tc>
      </w:tr>
      <w:tr w:rsidR="002070D3" w:rsidRPr="00945D38" w:rsidTr="00CF6CB9">
        <w:trPr>
          <w:jc w:val="center"/>
        </w:trPr>
        <w:tc>
          <w:tcPr>
            <w:cnfStyle w:val="000010000000"/>
            <w:tcW w:w="10339" w:type="dxa"/>
            <w:shd w:val="clear" w:color="auto" w:fill="FFFFFF" w:themeFill="background1"/>
          </w:tcPr>
          <w:p w:rsidR="00893997" w:rsidRPr="00945D38" w:rsidRDefault="002070D3" w:rsidP="00893997">
            <w:pPr>
              <w:pStyle w:val="af8"/>
              <w:numPr>
                <w:ilvl w:val="0"/>
                <w:numId w:val="11"/>
              </w:numPr>
              <w:ind w:left="470" w:hanging="470"/>
              <w:rPr>
                <w:color w:val="auto"/>
              </w:rPr>
            </w:pPr>
            <w:r w:rsidRPr="00945D38">
              <w:rPr>
                <w:b/>
                <w:color w:val="auto"/>
              </w:rPr>
              <w:t>Screening-ul primar</w:t>
            </w:r>
            <w:r w:rsidRPr="00945D38">
              <w:rPr>
                <w:color w:val="auto"/>
              </w:rPr>
              <w:t xml:space="preserve"> în cazul anamnezei eredocolaterale pozitive prevede evaluarea molecular-genetică prenatală (amniocenteza/biopsia vilozităților corionice) și/sau postnatală a rudelor de gr</w:t>
            </w:r>
            <w:r w:rsidR="00BD2AFC" w:rsidRPr="00945D38">
              <w:rPr>
                <w:color w:val="auto"/>
              </w:rPr>
              <w:t>.</w:t>
            </w:r>
            <w:r w:rsidRPr="00945D38">
              <w:rPr>
                <w:color w:val="auto"/>
              </w:rPr>
              <w:t xml:space="preserve"> I.</w:t>
            </w:r>
          </w:p>
          <w:p w:rsidR="002070D3" w:rsidRPr="00945D38" w:rsidRDefault="002070D3" w:rsidP="00893997">
            <w:pPr>
              <w:pStyle w:val="af8"/>
              <w:numPr>
                <w:ilvl w:val="0"/>
                <w:numId w:val="11"/>
              </w:numPr>
              <w:ind w:left="380" w:hanging="380"/>
              <w:rPr>
                <w:color w:val="auto"/>
              </w:rPr>
            </w:pPr>
            <w:r w:rsidRPr="00945D38">
              <w:rPr>
                <w:b/>
                <w:color w:val="auto"/>
              </w:rPr>
              <w:t>Screening-ul secundar</w:t>
            </w:r>
            <w:r w:rsidRPr="00945D38">
              <w:rPr>
                <w:color w:val="auto"/>
              </w:rPr>
              <w:t xml:space="preserve"> </w:t>
            </w:r>
            <w:r w:rsidRPr="00945D38">
              <w:rPr>
                <w:bCs/>
                <w:color w:val="auto"/>
                <w:lang w:eastAsia="ru-RU"/>
              </w:rPr>
              <w:t xml:space="preserve">prevede evaluarea genetică </w:t>
            </w:r>
            <w:r w:rsidRPr="00945D38">
              <w:rPr>
                <w:color w:val="auto"/>
              </w:rPr>
              <w:t xml:space="preserve">a </w:t>
            </w:r>
            <w:r w:rsidRPr="00945D38">
              <w:rPr>
                <w:i/>
                <w:color w:val="auto"/>
              </w:rPr>
              <w:t xml:space="preserve">paciențiilor din grupul de risc </w:t>
            </w:r>
            <w:r w:rsidRPr="00945D38">
              <w:rPr>
                <w:color w:val="auto"/>
              </w:rPr>
              <w:t xml:space="preserve">cu </w:t>
            </w:r>
            <w:r w:rsidRPr="00945D38">
              <w:rPr>
                <w:bCs/>
                <w:iCs/>
                <w:color w:val="auto"/>
              </w:rPr>
              <w:t>hepatită cronică de etiologie necunoscută</w:t>
            </w:r>
            <w:r w:rsidR="00407F7A" w:rsidRPr="00945D38">
              <w:rPr>
                <w:bCs/>
                <w:iCs/>
                <w:color w:val="auto"/>
              </w:rPr>
              <w:t>; miopatie de etiologie necunoscută</w:t>
            </w:r>
            <w:r w:rsidRPr="00945D38">
              <w:rPr>
                <w:bCs/>
                <w:iCs/>
                <w:color w:val="auto"/>
              </w:rPr>
              <w:t>.</w:t>
            </w:r>
          </w:p>
        </w:tc>
      </w:tr>
    </w:tbl>
    <w:p w:rsidR="00446FF7" w:rsidRPr="00945D38" w:rsidRDefault="00446FF7" w:rsidP="005E5AF3">
      <w:pPr>
        <w:pStyle w:val="2"/>
        <w:rPr>
          <w:szCs w:val="24"/>
          <w:lang w:val="en-US"/>
        </w:rPr>
      </w:pPr>
      <w:bookmarkStart w:id="50" w:name="__RefHeading___Toc446955156"/>
      <w:bookmarkStart w:id="51" w:name="_Toc487128311"/>
      <w:bookmarkEnd w:id="50"/>
      <w:r w:rsidRPr="00945D38">
        <w:rPr>
          <w:szCs w:val="24"/>
        </w:rPr>
        <w:t>C.2.5. Conduita pacientului</w:t>
      </w:r>
      <w:bookmarkEnd w:id="51"/>
    </w:p>
    <w:p w:rsidR="00446FF7" w:rsidRPr="00945D38" w:rsidRDefault="00446FF7" w:rsidP="002070D3">
      <w:pPr>
        <w:pStyle w:val="3"/>
        <w:rPr>
          <w:szCs w:val="24"/>
          <w:lang w:val="en-US"/>
        </w:rPr>
      </w:pPr>
      <w:bookmarkStart w:id="52" w:name="__RefHeading___Toc446955157"/>
      <w:bookmarkStart w:id="53" w:name="_Toc487128312"/>
      <w:bookmarkEnd w:id="52"/>
      <w:r w:rsidRPr="00945D38">
        <w:rPr>
          <w:szCs w:val="24"/>
          <w:lang w:val="en-US"/>
        </w:rPr>
        <w:t>C.2.5.1. Anamneza</w:t>
      </w:r>
      <w:bookmarkEnd w:id="53"/>
    </w:p>
    <w:tbl>
      <w:tblPr>
        <w:tblStyle w:val="1-5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239"/>
        <w:gridCol w:w="5129"/>
      </w:tblGrid>
      <w:tr w:rsidR="002070D3" w:rsidRPr="00945D38" w:rsidTr="00CF6CB9">
        <w:trPr>
          <w:cnfStyle w:val="100000000000"/>
          <w:jc w:val="center"/>
        </w:trPr>
        <w:tc>
          <w:tcPr>
            <w:cnfStyle w:val="001000000000"/>
            <w:tcW w:w="10368" w:type="dxa"/>
            <w:gridSpan w:val="2"/>
            <w:shd w:val="clear" w:color="auto" w:fill="FFFFFF" w:themeFill="background1"/>
          </w:tcPr>
          <w:p w:rsidR="00975585" w:rsidRPr="00945D38" w:rsidRDefault="002070D3" w:rsidP="00975585">
            <w:pPr>
              <w:rPr>
                <w:lang w:val="en-US"/>
              </w:rPr>
            </w:pPr>
            <w:r w:rsidRPr="00945D38">
              <w:rPr>
                <w:bCs w:val="0"/>
                <w:lang w:val="fr-FR"/>
              </w:rPr>
              <w:t>Caseta 7</w:t>
            </w:r>
            <w:r w:rsidR="00975585" w:rsidRPr="00945D38">
              <w:rPr>
                <w:bCs w:val="0"/>
                <w:lang w:val="fr-FR"/>
              </w:rPr>
              <w:t xml:space="preserve">. </w:t>
            </w:r>
            <w:r w:rsidR="00975585" w:rsidRPr="00945D38">
              <w:rPr>
                <w:bCs w:val="0"/>
                <w:i/>
                <w:lang w:val="fr-FR"/>
              </w:rPr>
              <w:t>Repere anamnestice</w:t>
            </w:r>
          </w:p>
        </w:tc>
      </w:tr>
      <w:tr w:rsidR="00876413" w:rsidRPr="00945D38" w:rsidTr="00CF6CB9">
        <w:trPr>
          <w:cnfStyle w:val="000000100000"/>
          <w:jc w:val="center"/>
        </w:trPr>
        <w:tc>
          <w:tcPr>
            <w:cnfStyle w:val="001000000000"/>
            <w:tcW w:w="5239" w:type="dxa"/>
            <w:shd w:val="clear" w:color="auto" w:fill="FFFFFF" w:themeFill="background1"/>
          </w:tcPr>
          <w:p w:rsidR="00975585" w:rsidRPr="00945D38" w:rsidRDefault="00975585" w:rsidP="00FF45E7">
            <w:pPr>
              <w:jc w:val="center"/>
              <w:rPr>
                <w:lang w:val="en-US"/>
              </w:rPr>
            </w:pPr>
            <w:r w:rsidRPr="00945D38">
              <w:rPr>
                <w:lang w:val="en-US"/>
              </w:rPr>
              <w:t>Forma infantilă</w:t>
            </w:r>
          </w:p>
        </w:tc>
        <w:tc>
          <w:tcPr>
            <w:tcW w:w="5129" w:type="dxa"/>
            <w:shd w:val="clear" w:color="auto" w:fill="FFFFFF" w:themeFill="background1"/>
          </w:tcPr>
          <w:p w:rsidR="00975585" w:rsidRPr="00945D38" w:rsidRDefault="00975585" w:rsidP="00FF45E7">
            <w:pPr>
              <w:jc w:val="center"/>
              <w:cnfStyle w:val="000000100000"/>
              <w:rPr>
                <w:b/>
                <w:lang w:val="en-US"/>
              </w:rPr>
            </w:pPr>
            <w:r w:rsidRPr="00945D38">
              <w:rPr>
                <w:b/>
                <w:lang w:val="en-US"/>
              </w:rPr>
              <w:t>Forma juvenilă</w:t>
            </w:r>
          </w:p>
        </w:tc>
      </w:tr>
      <w:tr w:rsidR="00320845" w:rsidRPr="00945D38" w:rsidTr="00CF6CB9">
        <w:trPr>
          <w:trHeight w:val="1134"/>
          <w:jc w:val="center"/>
        </w:trPr>
        <w:tc>
          <w:tcPr>
            <w:cnfStyle w:val="001000000000"/>
            <w:tcW w:w="5239" w:type="dxa"/>
            <w:shd w:val="clear" w:color="auto" w:fill="FFFFFF" w:themeFill="background1"/>
          </w:tcPr>
          <w:p w:rsidR="00975585" w:rsidRPr="00945D38" w:rsidRDefault="00975585" w:rsidP="007B2781">
            <w:pPr>
              <w:pStyle w:val="af8"/>
              <w:numPr>
                <w:ilvl w:val="0"/>
                <w:numId w:val="15"/>
              </w:numPr>
              <w:ind w:left="270" w:hanging="270"/>
              <w:rPr>
                <w:b w:val="0"/>
                <w:lang w:val="en-US"/>
              </w:rPr>
            </w:pPr>
            <w:r w:rsidRPr="00945D38">
              <w:rPr>
                <w:b w:val="0"/>
                <w:lang w:val="en-US"/>
              </w:rPr>
              <w:t>d</w:t>
            </w:r>
            <w:r w:rsidR="00FF45E7" w:rsidRPr="00945D38">
              <w:rPr>
                <w:b w:val="0"/>
                <w:lang w:val="en-US"/>
              </w:rPr>
              <w:t>ebut la</w:t>
            </w:r>
            <w:r w:rsidRPr="00945D38">
              <w:rPr>
                <w:b w:val="0"/>
                <w:lang w:val="en-US"/>
              </w:rPr>
              <w:t xml:space="preserve"> 2</w:t>
            </w:r>
            <w:r w:rsidR="00FF45E7" w:rsidRPr="00945D38">
              <w:rPr>
                <w:b w:val="0"/>
                <w:lang w:val="en-US"/>
              </w:rPr>
              <w:t xml:space="preserve"> luni - 1 an</w:t>
            </w:r>
            <w:r w:rsidRPr="00945D38">
              <w:rPr>
                <w:b w:val="0"/>
                <w:lang w:val="en-US"/>
              </w:rPr>
              <w:t>;</w:t>
            </w:r>
          </w:p>
          <w:p w:rsidR="00975585" w:rsidRPr="00945D38" w:rsidRDefault="00975585" w:rsidP="007B2781">
            <w:pPr>
              <w:pStyle w:val="af8"/>
              <w:numPr>
                <w:ilvl w:val="0"/>
                <w:numId w:val="15"/>
              </w:numPr>
              <w:ind w:left="270" w:hanging="270"/>
              <w:rPr>
                <w:lang w:val="en-US"/>
              </w:rPr>
            </w:pPr>
            <w:r w:rsidRPr="00945D38">
              <w:rPr>
                <w:b w:val="0"/>
                <w:lang w:val="en-US"/>
              </w:rPr>
              <w:t>hipotonie rapid pr</w:t>
            </w:r>
            <w:r w:rsidR="001B7AA4" w:rsidRPr="00945D38">
              <w:rPr>
                <w:b w:val="0"/>
                <w:lang w:val="en-US"/>
              </w:rPr>
              <w:t xml:space="preserve">ogresivă, </w:t>
            </w:r>
            <w:r w:rsidRPr="00945D38">
              <w:rPr>
                <w:b w:val="0"/>
                <w:lang w:val="en-US"/>
              </w:rPr>
              <w:t xml:space="preserve">dereglări </w:t>
            </w:r>
            <w:r w:rsidR="00C52AD1" w:rsidRPr="00945D38">
              <w:rPr>
                <w:b w:val="0"/>
                <w:lang w:val="en-US"/>
              </w:rPr>
              <w:t xml:space="preserve">motorii </w:t>
            </w:r>
            <w:r w:rsidR="001B7AA4" w:rsidRPr="00945D38">
              <w:rPr>
                <w:b w:val="0"/>
                <w:lang w:val="en-US"/>
              </w:rPr>
              <w:t>de alimentație și respirație</w:t>
            </w:r>
            <w:r w:rsidRPr="00945D38">
              <w:rPr>
                <w:b w:val="0"/>
                <w:lang w:val="en-US"/>
              </w:rPr>
              <w:t>, mișcări spontane limitate, răspuns motor slab la stimuli dureroși.</w:t>
            </w:r>
          </w:p>
        </w:tc>
        <w:tc>
          <w:tcPr>
            <w:tcW w:w="5129" w:type="dxa"/>
            <w:shd w:val="clear" w:color="auto" w:fill="FFFFFF" w:themeFill="background1"/>
          </w:tcPr>
          <w:p w:rsidR="00975585" w:rsidRPr="00945D38" w:rsidRDefault="00975585" w:rsidP="007B2781">
            <w:pPr>
              <w:pStyle w:val="af8"/>
              <w:numPr>
                <w:ilvl w:val="0"/>
                <w:numId w:val="15"/>
              </w:numPr>
              <w:ind w:left="251" w:hanging="251"/>
              <w:cnfStyle w:val="000000000000"/>
              <w:rPr>
                <w:lang w:val="en-US"/>
              </w:rPr>
            </w:pPr>
            <w:r w:rsidRPr="00945D38">
              <w:rPr>
                <w:lang w:val="en-US"/>
              </w:rPr>
              <w:t>debut 1-15 ani;</w:t>
            </w:r>
          </w:p>
          <w:p w:rsidR="00975585" w:rsidRPr="00945D38" w:rsidRDefault="00975585" w:rsidP="007B2781">
            <w:pPr>
              <w:pStyle w:val="af8"/>
              <w:numPr>
                <w:ilvl w:val="0"/>
                <w:numId w:val="15"/>
              </w:numPr>
              <w:ind w:left="251" w:hanging="251"/>
              <w:cnfStyle w:val="000000000000"/>
              <w:rPr>
                <w:lang w:val="en-US"/>
              </w:rPr>
            </w:pPr>
            <w:proofErr w:type="gramStart"/>
            <w:r w:rsidRPr="00945D38">
              <w:rPr>
                <w:lang w:val="en-US"/>
              </w:rPr>
              <w:t>retard</w:t>
            </w:r>
            <w:proofErr w:type="gramEnd"/>
            <w:r w:rsidRPr="00945D38">
              <w:rPr>
                <w:lang w:val="en-US"/>
              </w:rPr>
              <w:t xml:space="preserve"> în dezvoltarea motorie, hipotonie</w:t>
            </w:r>
            <w:r w:rsidR="008F64C2" w:rsidRPr="00945D38">
              <w:rPr>
                <w:lang w:val="en-US"/>
              </w:rPr>
              <w:t xml:space="preserve">, </w:t>
            </w:r>
            <w:r w:rsidR="002070D3" w:rsidRPr="00945D38">
              <w:rPr>
                <w:lang w:val="en-US"/>
              </w:rPr>
              <w:t>miastenie</w:t>
            </w:r>
            <w:r w:rsidR="008F64C2" w:rsidRPr="00945D38">
              <w:rPr>
                <w:lang w:val="en-US"/>
              </w:rPr>
              <w:t xml:space="preserve">, atonia sfincterului </w:t>
            </w:r>
            <w:r w:rsidR="00227824" w:rsidRPr="00945D38">
              <w:rPr>
                <w:lang w:val="en-US"/>
              </w:rPr>
              <w:t xml:space="preserve">anal, hipotonia vezicii urinare, </w:t>
            </w:r>
            <w:r w:rsidR="00FF45E7" w:rsidRPr="00945D38">
              <w:rPr>
                <w:lang w:val="en-US"/>
              </w:rPr>
              <w:t>d</w:t>
            </w:r>
            <w:r w:rsidR="00227824" w:rsidRPr="00945D38">
              <w:rPr>
                <w:lang w:val="en-US"/>
              </w:rPr>
              <w:t>ispnee, somnolență, cefalee</w:t>
            </w:r>
            <w:r w:rsidR="008F64C2" w:rsidRPr="00945D38">
              <w:rPr>
                <w:lang w:val="en-US"/>
              </w:rPr>
              <w:t>.</w:t>
            </w:r>
          </w:p>
        </w:tc>
      </w:tr>
    </w:tbl>
    <w:p w:rsidR="00446FF7" w:rsidRPr="00945D38" w:rsidRDefault="00446FF7" w:rsidP="005422D7">
      <w:pPr>
        <w:pStyle w:val="3"/>
        <w:rPr>
          <w:lang w:val="it-IT"/>
        </w:rPr>
      </w:pPr>
      <w:bookmarkStart w:id="54" w:name="__RefHeading___Toc446955158"/>
      <w:bookmarkStart w:id="55" w:name="_Toc487128313"/>
      <w:bookmarkEnd w:id="54"/>
      <w:r w:rsidRPr="00945D38">
        <w:rPr>
          <w:szCs w:val="24"/>
        </w:rPr>
        <w:t xml:space="preserve">C.2.5.2. </w:t>
      </w:r>
      <w:r w:rsidR="005422D7" w:rsidRPr="00945D38">
        <w:rPr>
          <w:szCs w:val="24"/>
        </w:rPr>
        <w:t>Manifestări clinice</w:t>
      </w:r>
      <w:bookmarkEnd w:id="55"/>
    </w:p>
    <w:tbl>
      <w:tblPr>
        <w:tblStyle w:val="-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/>
      </w:tblPr>
      <w:tblGrid>
        <w:gridCol w:w="3653"/>
        <w:gridCol w:w="3600"/>
        <w:gridCol w:w="3115"/>
      </w:tblGrid>
      <w:tr w:rsidR="005422D7" w:rsidRPr="00945D38" w:rsidTr="00CF6CB9">
        <w:trPr>
          <w:cnfStyle w:val="000000100000"/>
          <w:trHeight w:val="277"/>
          <w:jc w:val="center"/>
        </w:trPr>
        <w:tc>
          <w:tcPr>
            <w:cnfStyle w:val="000010000000"/>
            <w:tcW w:w="10368" w:type="dxa"/>
            <w:gridSpan w:val="3"/>
            <w:shd w:val="clear" w:color="auto" w:fill="FFFFFF" w:themeFill="background1"/>
          </w:tcPr>
          <w:p w:rsidR="00E04852" w:rsidRPr="00945D38" w:rsidRDefault="00E04852" w:rsidP="00C84893">
            <w:pPr>
              <w:rPr>
                <w:b/>
                <w:bCs/>
                <w:i/>
                <w:iCs/>
                <w:color w:val="auto"/>
                <w:lang w:val="it-IT"/>
              </w:rPr>
            </w:pPr>
            <w:r w:rsidRPr="00945D38">
              <w:rPr>
                <w:b/>
                <w:bCs/>
                <w:iCs/>
                <w:color w:val="auto"/>
                <w:lang w:val="it-IT"/>
              </w:rPr>
              <w:t>Caseta</w:t>
            </w:r>
            <w:r w:rsidR="005422D7" w:rsidRPr="00945D38">
              <w:rPr>
                <w:b/>
                <w:bCs/>
                <w:iCs/>
                <w:color w:val="auto"/>
                <w:lang w:val="it-IT"/>
              </w:rPr>
              <w:t xml:space="preserve"> 8</w:t>
            </w:r>
            <w:r w:rsidRPr="00945D38">
              <w:rPr>
                <w:b/>
                <w:bCs/>
                <w:iCs/>
                <w:color w:val="auto"/>
                <w:lang w:val="it-IT"/>
              </w:rPr>
              <w:t>.</w:t>
            </w:r>
            <w:r w:rsidRPr="00945D38">
              <w:rPr>
                <w:b/>
                <w:bCs/>
                <w:i/>
                <w:iCs/>
                <w:color w:val="auto"/>
                <w:lang w:val="it-IT"/>
              </w:rPr>
              <w:t xml:space="preserve"> Manifestări</w:t>
            </w:r>
            <w:r w:rsidR="005422D7" w:rsidRPr="00945D38">
              <w:rPr>
                <w:b/>
                <w:bCs/>
                <w:i/>
                <w:iCs/>
                <w:color w:val="auto"/>
                <w:lang w:val="it-IT"/>
              </w:rPr>
              <w:t>le</w:t>
            </w:r>
            <w:r w:rsidRPr="00945D38">
              <w:rPr>
                <w:b/>
                <w:bCs/>
                <w:i/>
                <w:iCs/>
                <w:color w:val="auto"/>
                <w:lang w:val="it-IT"/>
              </w:rPr>
              <w:t xml:space="preserve"> clinice </w:t>
            </w:r>
          </w:p>
        </w:tc>
      </w:tr>
      <w:tr w:rsidR="005422D7" w:rsidRPr="00945D38" w:rsidTr="00CF6CB9">
        <w:trPr>
          <w:trHeight w:val="277"/>
          <w:jc w:val="center"/>
        </w:trPr>
        <w:tc>
          <w:tcPr>
            <w:cnfStyle w:val="000010000000"/>
            <w:tcW w:w="7253" w:type="dxa"/>
            <w:gridSpan w:val="2"/>
            <w:shd w:val="clear" w:color="auto" w:fill="FFFFFF" w:themeFill="background1"/>
          </w:tcPr>
          <w:p w:rsidR="005422D7" w:rsidRPr="00945D38" w:rsidRDefault="005422D7" w:rsidP="00975585">
            <w:pPr>
              <w:jc w:val="center"/>
              <w:rPr>
                <w:b/>
                <w:bCs/>
                <w:iCs/>
                <w:color w:val="auto"/>
                <w:highlight w:val="yellow"/>
                <w:lang w:val="it-IT"/>
              </w:rPr>
            </w:pPr>
            <w:r w:rsidRPr="00945D38">
              <w:rPr>
                <w:b/>
                <w:bCs/>
                <w:iCs/>
                <w:color w:val="auto"/>
                <w:lang w:val="it-IT"/>
              </w:rPr>
              <w:t xml:space="preserve">Forma infantilă </w:t>
            </w:r>
          </w:p>
        </w:tc>
        <w:tc>
          <w:tcPr>
            <w:tcW w:w="3115" w:type="dxa"/>
            <w:vMerge w:val="restart"/>
            <w:shd w:val="clear" w:color="auto" w:fill="FFFFFF" w:themeFill="background1"/>
          </w:tcPr>
          <w:p w:rsidR="005422D7" w:rsidRPr="00945D38" w:rsidRDefault="005422D7" w:rsidP="00975585">
            <w:pPr>
              <w:jc w:val="center"/>
              <w:cnfStyle w:val="000000000000"/>
              <w:rPr>
                <w:b/>
                <w:bCs/>
                <w:iCs/>
                <w:color w:val="auto"/>
                <w:lang w:val="it-IT"/>
              </w:rPr>
            </w:pPr>
            <w:r w:rsidRPr="00945D38">
              <w:rPr>
                <w:b/>
                <w:bCs/>
                <w:iCs/>
                <w:color w:val="auto"/>
                <w:lang w:val="it-IT"/>
              </w:rPr>
              <w:t xml:space="preserve">Forma juvenilă </w:t>
            </w:r>
          </w:p>
        </w:tc>
      </w:tr>
      <w:tr w:rsidR="005422D7" w:rsidRPr="00945D38" w:rsidTr="00CF6CB9">
        <w:trPr>
          <w:cnfStyle w:val="000000100000"/>
          <w:trHeight w:val="306"/>
          <w:jc w:val="center"/>
        </w:trPr>
        <w:tc>
          <w:tcPr>
            <w:cnfStyle w:val="000010000000"/>
            <w:tcW w:w="3653" w:type="dxa"/>
            <w:shd w:val="clear" w:color="auto" w:fill="FFFFFF" w:themeFill="background1"/>
          </w:tcPr>
          <w:p w:rsidR="005422D7" w:rsidRPr="00945D38" w:rsidRDefault="005422D7" w:rsidP="005422D7">
            <w:pPr>
              <w:jc w:val="center"/>
              <w:rPr>
                <w:b/>
                <w:bCs/>
                <w:color w:val="auto"/>
                <w:lang w:val="es-ES"/>
              </w:rPr>
            </w:pPr>
            <w:r w:rsidRPr="00945D38">
              <w:rPr>
                <w:b/>
                <w:bCs/>
                <w:color w:val="auto"/>
                <w:lang w:val="es-ES"/>
              </w:rPr>
              <w:t>Clasică (primele 2 luni de viață)</w:t>
            </w:r>
          </w:p>
        </w:tc>
        <w:tc>
          <w:tcPr>
            <w:tcW w:w="3600" w:type="dxa"/>
            <w:shd w:val="clear" w:color="auto" w:fill="FFFFFF" w:themeFill="background1"/>
          </w:tcPr>
          <w:p w:rsidR="005422D7" w:rsidRPr="00945D38" w:rsidRDefault="005422D7" w:rsidP="005422D7">
            <w:pPr>
              <w:jc w:val="center"/>
              <w:cnfStyle w:val="000000100000"/>
              <w:rPr>
                <w:b/>
                <w:bCs/>
                <w:color w:val="auto"/>
                <w:lang w:val="es-ES"/>
              </w:rPr>
            </w:pPr>
            <w:r w:rsidRPr="00945D38">
              <w:rPr>
                <w:b/>
                <w:bCs/>
                <w:color w:val="auto"/>
                <w:lang w:val="es-ES"/>
              </w:rPr>
              <w:t>Non-clasică (primul an de viață)</w:t>
            </w:r>
          </w:p>
        </w:tc>
        <w:tc>
          <w:tcPr>
            <w:cnfStyle w:val="000010000000"/>
            <w:tcW w:w="3115" w:type="dxa"/>
            <w:vMerge/>
            <w:shd w:val="clear" w:color="auto" w:fill="FFFFFF" w:themeFill="background1"/>
          </w:tcPr>
          <w:p w:rsidR="005422D7" w:rsidRPr="00945D38" w:rsidRDefault="005422D7" w:rsidP="005422D7">
            <w:pPr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</w:tr>
      <w:tr w:rsidR="005422D7" w:rsidRPr="00945D38" w:rsidTr="00CF6CB9">
        <w:trPr>
          <w:trHeight w:val="3681"/>
          <w:jc w:val="center"/>
        </w:trPr>
        <w:tc>
          <w:tcPr>
            <w:cnfStyle w:val="000010000000"/>
            <w:tcW w:w="3653" w:type="dxa"/>
            <w:shd w:val="clear" w:color="auto" w:fill="FFFFFF" w:themeFill="background1"/>
          </w:tcPr>
          <w:p w:rsidR="00E04852" w:rsidRPr="00945D38" w:rsidRDefault="006031C2" w:rsidP="005422D7">
            <w:pPr>
              <w:rPr>
                <w:b/>
                <w:bCs/>
                <w:i/>
                <w:color w:val="auto"/>
                <w:lang w:val="es-ES"/>
              </w:rPr>
            </w:pPr>
            <w:r w:rsidRPr="00945D38">
              <w:rPr>
                <w:b/>
                <w:bCs/>
                <w:i/>
                <w:color w:val="auto"/>
                <w:lang w:val="es-ES"/>
              </w:rPr>
              <w:lastRenderedPageBreak/>
              <w:t>Manifestări cardio</w:t>
            </w:r>
            <w:r w:rsidR="00E04852" w:rsidRPr="00945D38">
              <w:rPr>
                <w:b/>
                <w:bCs/>
                <w:i/>
                <w:color w:val="auto"/>
                <w:lang w:val="es-ES"/>
              </w:rPr>
              <w:t>vasculare:</w:t>
            </w:r>
            <w:r w:rsidR="001E22D4" w:rsidRPr="00945D38">
              <w:rPr>
                <w:b/>
                <w:bCs/>
                <w:i/>
                <w:color w:val="auto"/>
                <w:lang w:val="es-ES"/>
              </w:rPr>
              <w:t xml:space="preserve"> </w:t>
            </w:r>
            <w:r w:rsidR="00E04852" w:rsidRPr="00945D38">
              <w:rPr>
                <w:bCs/>
                <w:color w:val="auto"/>
                <w:lang w:val="es-ES"/>
              </w:rPr>
              <w:t>cardiomiopatie;</w:t>
            </w:r>
            <w:r w:rsidR="001E22D4" w:rsidRPr="00945D38">
              <w:rPr>
                <w:bCs/>
                <w:color w:val="auto"/>
                <w:lang w:val="es-ES"/>
              </w:rPr>
              <w:t xml:space="preserve"> </w:t>
            </w:r>
            <w:r w:rsidR="00E04852" w:rsidRPr="00945D38">
              <w:rPr>
                <w:bCs/>
                <w:color w:val="auto"/>
                <w:lang w:val="es-ES"/>
              </w:rPr>
              <w:t>cardiomegalie;</w:t>
            </w:r>
            <w:r w:rsidR="001E22D4" w:rsidRPr="00945D38">
              <w:rPr>
                <w:b/>
                <w:bCs/>
                <w:i/>
                <w:color w:val="auto"/>
                <w:lang w:val="es-ES"/>
              </w:rPr>
              <w:t xml:space="preserve"> </w:t>
            </w:r>
            <w:r w:rsidR="00E04852" w:rsidRPr="00945D38">
              <w:rPr>
                <w:bCs/>
                <w:color w:val="auto"/>
                <w:lang w:val="es-ES"/>
              </w:rPr>
              <w:t>insuficiență cardiacă.</w:t>
            </w:r>
          </w:p>
          <w:p w:rsidR="00E04852" w:rsidRPr="00945D38" w:rsidRDefault="00E04852" w:rsidP="005422D7">
            <w:pPr>
              <w:rPr>
                <w:b/>
                <w:bCs/>
                <w:i/>
                <w:color w:val="auto"/>
                <w:lang w:val="es-ES"/>
              </w:rPr>
            </w:pPr>
            <w:r w:rsidRPr="00945D38">
              <w:rPr>
                <w:b/>
                <w:bCs/>
                <w:i/>
                <w:color w:val="auto"/>
                <w:lang w:val="es-ES"/>
              </w:rPr>
              <w:t xml:space="preserve">Manifestări </w:t>
            </w:r>
            <w:r w:rsidR="00186858" w:rsidRPr="00945D38">
              <w:rPr>
                <w:b/>
                <w:bCs/>
                <w:i/>
                <w:color w:val="auto"/>
                <w:lang w:val="es-ES"/>
              </w:rPr>
              <w:t>musculo</w:t>
            </w:r>
            <w:r w:rsidRPr="00945D38">
              <w:rPr>
                <w:b/>
                <w:bCs/>
                <w:i/>
                <w:color w:val="auto"/>
                <w:lang w:val="es-ES"/>
              </w:rPr>
              <w:t>scheletale:</w:t>
            </w:r>
            <w:r w:rsidR="001E22D4" w:rsidRPr="00945D38">
              <w:rPr>
                <w:b/>
                <w:bCs/>
                <w:i/>
                <w:color w:val="auto"/>
                <w:lang w:val="es-ES"/>
              </w:rPr>
              <w:t xml:space="preserve"> </w:t>
            </w:r>
            <w:r w:rsidRPr="00945D38">
              <w:rPr>
                <w:bCs/>
                <w:color w:val="auto"/>
                <w:lang w:val="es-ES"/>
              </w:rPr>
              <w:t xml:space="preserve">hipotonie și </w:t>
            </w:r>
            <w:r w:rsidR="005422D7" w:rsidRPr="00945D38">
              <w:rPr>
                <w:bCs/>
                <w:color w:val="auto"/>
                <w:lang w:val="es-ES"/>
              </w:rPr>
              <w:t>miastenie</w:t>
            </w:r>
            <w:r w:rsidRPr="00945D38">
              <w:rPr>
                <w:bCs/>
                <w:color w:val="auto"/>
                <w:lang w:val="es-ES"/>
              </w:rPr>
              <w:t xml:space="preserve"> generalizată;</w:t>
            </w:r>
            <w:r w:rsidR="001E22D4" w:rsidRPr="00945D38">
              <w:rPr>
                <w:bCs/>
                <w:color w:val="auto"/>
                <w:lang w:val="es-ES"/>
              </w:rPr>
              <w:t xml:space="preserve"> </w:t>
            </w:r>
            <w:r w:rsidRPr="00945D38">
              <w:rPr>
                <w:bCs/>
                <w:color w:val="auto"/>
                <w:lang w:val="es-ES"/>
              </w:rPr>
              <w:t>hipertrofie musculară;</w:t>
            </w:r>
            <w:r w:rsidR="001E22D4" w:rsidRPr="00945D38">
              <w:rPr>
                <w:bCs/>
                <w:color w:val="auto"/>
                <w:lang w:val="es-ES"/>
              </w:rPr>
              <w:t xml:space="preserve"> r</w:t>
            </w:r>
            <w:r w:rsidRPr="00945D38">
              <w:rPr>
                <w:bCs/>
                <w:color w:val="auto"/>
                <w:lang w:val="es-ES"/>
              </w:rPr>
              <w:t>eflexe tendinoase diminuate/absente.</w:t>
            </w:r>
          </w:p>
          <w:p w:rsidR="007171E0" w:rsidRPr="00945D38" w:rsidRDefault="00E04852" w:rsidP="005422D7">
            <w:pPr>
              <w:rPr>
                <w:bCs/>
                <w:color w:val="auto"/>
                <w:lang w:val="es-ES"/>
              </w:rPr>
            </w:pPr>
            <w:r w:rsidRPr="00945D38">
              <w:rPr>
                <w:b/>
                <w:bCs/>
                <w:i/>
                <w:color w:val="auto"/>
                <w:lang w:val="es-ES"/>
              </w:rPr>
              <w:t>Manifestări respiratorii:</w:t>
            </w:r>
            <w:r w:rsidR="001E22D4" w:rsidRPr="00945D38">
              <w:rPr>
                <w:b/>
                <w:bCs/>
                <w:i/>
                <w:color w:val="auto"/>
                <w:lang w:val="es-ES"/>
              </w:rPr>
              <w:t xml:space="preserve"> </w:t>
            </w:r>
            <w:r w:rsidRPr="00945D38">
              <w:rPr>
                <w:bCs/>
                <w:color w:val="auto"/>
                <w:lang w:val="es-ES"/>
              </w:rPr>
              <w:t>insuficiență respiratorie progresivă (hipotonia mușchilor respiratori);</w:t>
            </w:r>
            <w:r w:rsidR="001E22D4" w:rsidRPr="00945D38">
              <w:rPr>
                <w:bCs/>
                <w:color w:val="auto"/>
                <w:lang w:val="es-ES"/>
              </w:rPr>
              <w:t xml:space="preserve"> </w:t>
            </w:r>
            <w:r w:rsidRPr="00945D38">
              <w:rPr>
                <w:bCs/>
                <w:color w:val="auto"/>
                <w:lang w:val="es-ES"/>
              </w:rPr>
              <w:t>apnee în somn.</w:t>
            </w:r>
          </w:p>
          <w:p w:rsidR="00E04852" w:rsidRPr="00945D38" w:rsidRDefault="00E04852" w:rsidP="005422D7">
            <w:pPr>
              <w:rPr>
                <w:b/>
                <w:bCs/>
                <w:i/>
                <w:color w:val="auto"/>
                <w:lang w:val="es-ES"/>
              </w:rPr>
            </w:pPr>
            <w:r w:rsidRPr="00945D38">
              <w:rPr>
                <w:b/>
                <w:bCs/>
                <w:i/>
                <w:color w:val="auto"/>
                <w:lang w:val="es-ES"/>
              </w:rPr>
              <w:t>Alte manifes</w:t>
            </w:r>
            <w:r w:rsidR="001E22D4" w:rsidRPr="00945D38">
              <w:rPr>
                <w:b/>
                <w:bCs/>
                <w:i/>
                <w:color w:val="auto"/>
                <w:lang w:val="ro-MO"/>
              </w:rPr>
              <w:t xml:space="preserve">tări: </w:t>
            </w:r>
            <w:r w:rsidR="006031C2" w:rsidRPr="00945D38">
              <w:rPr>
                <w:bCs/>
                <w:color w:val="auto"/>
                <w:lang w:val="es-ES"/>
              </w:rPr>
              <w:t>dereglări auditive</w:t>
            </w:r>
            <w:r w:rsidRPr="00945D38">
              <w:rPr>
                <w:bCs/>
                <w:color w:val="auto"/>
                <w:lang w:val="en-US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1E22D4" w:rsidRPr="00945D38" w:rsidRDefault="001E22D4" w:rsidP="005422D7">
            <w:pPr>
              <w:cnfStyle w:val="000000000000"/>
              <w:rPr>
                <w:b/>
                <w:bCs/>
                <w:i/>
                <w:color w:val="auto"/>
                <w:lang w:val="es-ES"/>
              </w:rPr>
            </w:pPr>
            <w:r w:rsidRPr="00945D38">
              <w:rPr>
                <w:b/>
                <w:bCs/>
                <w:i/>
                <w:color w:val="auto"/>
                <w:lang w:val="es-ES"/>
              </w:rPr>
              <w:t xml:space="preserve">Manifestări </w:t>
            </w:r>
            <w:r w:rsidR="005422D7" w:rsidRPr="00945D38">
              <w:rPr>
                <w:b/>
                <w:bCs/>
                <w:i/>
                <w:color w:val="auto"/>
                <w:lang w:val="es-ES"/>
              </w:rPr>
              <w:t>digestive</w:t>
            </w:r>
            <w:r w:rsidRPr="00945D38">
              <w:rPr>
                <w:b/>
                <w:bCs/>
                <w:i/>
                <w:color w:val="auto"/>
                <w:lang w:val="es-ES"/>
              </w:rPr>
              <w:t>:</w:t>
            </w:r>
            <w:r w:rsidR="005422D7" w:rsidRPr="00945D38">
              <w:rPr>
                <w:bCs/>
                <w:color w:val="auto"/>
                <w:lang w:val="es-ES"/>
              </w:rPr>
              <w:t xml:space="preserve"> macroglosie;</w:t>
            </w:r>
            <w:r w:rsidR="005422D7" w:rsidRPr="00945D38">
              <w:rPr>
                <w:b/>
                <w:bCs/>
                <w:i/>
                <w:color w:val="auto"/>
                <w:lang w:val="es-ES"/>
              </w:rPr>
              <w:t xml:space="preserve"> </w:t>
            </w:r>
            <w:r w:rsidRPr="00945D38">
              <w:rPr>
                <w:bCs/>
                <w:color w:val="auto"/>
                <w:lang w:val="es-ES"/>
              </w:rPr>
              <w:t>fasciculați</w:t>
            </w:r>
            <w:r w:rsidR="005422D7" w:rsidRPr="00945D38">
              <w:rPr>
                <w:bCs/>
                <w:color w:val="auto"/>
                <w:lang w:val="es-ES"/>
              </w:rPr>
              <w:t>i linguale; hepatomegalie.</w:t>
            </w:r>
          </w:p>
          <w:p w:rsidR="00AA784E" w:rsidRPr="00945D38" w:rsidRDefault="00186858" w:rsidP="005422D7">
            <w:pPr>
              <w:cnfStyle w:val="000000000000"/>
              <w:rPr>
                <w:b/>
                <w:bCs/>
                <w:i/>
                <w:color w:val="auto"/>
                <w:lang w:val="es-ES"/>
              </w:rPr>
            </w:pPr>
            <w:r w:rsidRPr="00945D38">
              <w:rPr>
                <w:b/>
                <w:bCs/>
                <w:i/>
                <w:color w:val="auto"/>
                <w:lang w:val="es-ES"/>
              </w:rPr>
              <w:t>Manifestări musculo</w:t>
            </w:r>
            <w:r w:rsidR="00E04852" w:rsidRPr="00945D38">
              <w:rPr>
                <w:b/>
                <w:bCs/>
                <w:i/>
                <w:color w:val="auto"/>
                <w:lang w:val="es-ES"/>
              </w:rPr>
              <w:t>scheletale:</w:t>
            </w:r>
            <w:r w:rsidR="001E22D4" w:rsidRPr="00945D38">
              <w:rPr>
                <w:b/>
                <w:bCs/>
                <w:i/>
                <w:color w:val="auto"/>
                <w:lang w:val="es-ES"/>
              </w:rPr>
              <w:t xml:space="preserve"> </w:t>
            </w:r>
            <w:r w:rsidR="00E04852" w:rsidRPr="00945D38">
              <w:rPr>
                <w:bCs/>
                <w:color w:val="auto"/>
                <w:lang w:val="es-ES"/>
              </w:rPr>
              <w:t xml:space="preserve">hipotonie și </w:t>
            </w:r>
            <w:r w:rsidR="005422D7" w:rsidRPr="00945D38">
              <w:rPr>
                <w:bCs/>
                <w:color w:val="auto"/>
                <w:lang w:val="es-ES"/>
              </w:rPr>
              <w:t>miastenie</w:t>
            </w:r>
            <w:r w:rsidR="001E22D4" w:rsidRPr="00945D38">
              <w:rPr>
                <w:bCs/>
                <w:color w:val="auto"/>
                <w:lang w:val="es-ES"/>
              </w:rPr>
              <w:t xml:space="preserve"> generalizată; hipertrofie musculară; </w:t>
            </w:r>
            <w:r w:rsidR="00E04852" w:rsidRPr="00945D38">
              <w:rPr>
                <w:bCs/>
                <w:color w:val="auto"/>
                <w:lang w:val="es-ES"/>
              </w:rPr>
              <w:t>reflexe tendinoase diminuate/absente.</w:t>
            </w:r>
          </w:p>
          <w:p w:rsidR="00227824" w:rsidRPr="00945D38" w:rsidRDefault="00AA784E" w:rsidP="005422D7">
            <w:pPr>
              <w:cnfStyle w:val="000000000000"/>
              <w:rPr>
                <w:bCs/>
                <w:color w:val="auto"/>
                <w:lang w:val="es-ES"/>
              </w:rPr>
            </w:pPr>
            <w:r w:rsidRPr="00945D38">
              <w:rPr>
                <w:b/>
                <w:bCs/>
                <w:i/>
                <w:color w:val="auto"/>
                <w:lang w:val="es-ES"/>
              </w:rPr>
              <w:t>Manifestări respiratorii:</w:t>
            </w:r>
            <w:r w:rsidR="001E22D4" w:rsidRPr="00945D38">
              <w:rPr>
                <w:b/>
                <w:bCs/>
                <w:i/>
                <w:color w:val="auto"/>
                <w:lang w:val="es-ES"/>
              </w:rPr>
              <w:t xml:space="preserve"> </w:t>
            </w:r>
            <w:r w:rsidRPr="00945D38">
              <w:rPr>
                <w:bCs/>
                <w:color w:val="auto"/>
                <w:lang w:val="es-ES"/>
              </w:rPr>
              <w:t>insuficiență respiratorie progresivă (hipotonia mușchilor respiratori);</w:t>
            </w:r>
          </w:p>
          <w:p w:rsidR="00227824" w:rsidRPr="00945D38" w:rsidRDefault="00227824" w:rsidP="005422D7">
            <w:pPr>
              <w:cnfStyle w:val="000000000000"/>
              <w:rPr>
                <w:b/>
                <w:bCs/>
                <w:i/>
                <w:color w:val="auto"/>
                <w:lang w:val="es-ES"/>
              </w:rPr>
            </w:pPr>
            <w:r w:rsidRPr="00945D38">
              <w:rPr>
                <w:b/>
                <w:bCs/>
                <w:i/>
                <w:color w:val="auto"/>
                <w:lang w:val="es-ES"/>
              </w:rPr>
              <w:t>Alte manifes</w:t>
            </w:r>
            <w:r w:rsidRPr="00945D38">
              <w:rPr>
                <w:b/>
                <w:bCs/>
                <w:i/>
                <w:color w:val="auto"/>
                <w:lang w:val="ro-MO"/>
              </w:rPr>
              <w:t>tări:</w:t>
            </w:r>
            <w:r w:rsidR="001E22D4" w:rsidRPr="00945D38">
              <w:rPr>
                <w:b/>
                <w:bCs/>
                <w:i/>
                <w:color w:val="auto"/>
                <w:lang w:val="ro-MO"/>
              </w:rPr>
              <w:t xml:space="preserve"> </w:t>
            </w:r>
            <w:r w:rsidRPr="00945D38">
              <w:rPr>
                <w:bCs/>
                <w:color w:val="auto"/>
                <w:lang w:val="es-ES"/>
              </w:rPr>
              <w:t>retard în creștere.</w:t>
            </w:r>
          </w:p>
        </w:tc>
        <w:tc>
          <w:tcPr>
            <w:cnfStyle w:val="000010000000"/>
            <w:tcW w:w="3115" w:type="dxa"/>
            <w:shd w:val="clear" w:color="auto" w:fill="FFFFFF" w:themeFill="background1"/>
          </w:tcPr>
          <w:p w:rsidR="00E04852" w:rsidRPr="00945D38" w:rsidRDefault="00186858" w:rsidP="005422D7">
            <w:pPr>
              <w:rPr>
                <w:bCs/>
                <w:iCs/>
                <w:color w:val="auto"/>
              </w:rPr>
            </w:pPr>
            <w:r w:rsidRPr="00945D38">
              <w:rPr>
                <w:b/>
                <w:bCs/>
                <w:i/>
                <w:iCs/>
                <w:color w:val="auto"/>
              </w:rPr>
              <w:t>Manifestări musculo</w:t>
            </w:r>
            <w:r w:rsidR="00E04852" w:rsidRPr="00945D38">
              <w:rPr>
                <w:b/>
                <w:bCs/>
                <w:i/>
                <w:iCs/>
                <w:color w:val="auto"/>
              </w:rPr>
              <w:t>scheletale:</w:t>
            </w:r>
            <w:r w:rsidR="001E22D4" w:rsidRPr="00945D38">
              <w:rPr>
                <w:b/>
                <w:bCs/>
                <w:i/>
                <w:iCs/>
                <w:color w:val="auto"/>
              </w:rPr>
              <w:t xml:space="preserve"> </w:t>
            </w:r>
            <w:r w:rsidR="00E04852" w:rsidRPr="00945D38">
              <w:rPr>
                <w:bCs/>
                <w:iCs/>
                <w:color w:val="auto"/>
              </w:rPr>
              <w:t xml:space="preserve">hipotonia </w:t>
            </w:r>
            <w:r w:rsidR="00E04852" w:rsidRPr="00945D38">
              <w:rPr>
                <w:bCs/>
                <w:iCs/>
                <w:color w:val="auto"/>
                <w:lang w:val="ro-MO"/>
              </w:rPr>
              <w:t>și hipotrofia</w:t>
            </w:r>
            <w:r w:rsidR="00E04852" w:rsidRPr="00945D38">
              <w:rPr>
                <w:bCs/>
                <w:iCs/>
                <w:color w:val="auto"/>
              </w:rPr>
              <w:t xml:space="preserve"> musculaturii scheletale proximale;</w:t>
            </w:r>
            <w:r w:rsidR="001E22D4" w:rsidRPr="00945D38">
              <w:rPr>
                <w:bCs/>
                <w:iCs/>
                <w:color w:val="auto"/>
              </w:rPr>
              <w:t xml:space="preserve"> </w:t>
            </w:r>
            <w:r w:rsidR="00E04852" w:rsidRPr="00945D38">
              <w:rPr>
                <w:bCs/>
                <w:color w:val="auto"/>
                <w:lang w:val="es-ES"/>
              </w:rPr>
              <w:t>reflexe tendinoase diminuate;</w:t>
            </w:r>
            <w:r w:rsidR="001E22D4" w:rsidRPr="00945D38">
              <w:rPr>
                <w:bCs/>
                <w:color w:val="auto"/>
                <w:lang w:val="es-ES"/>
              </w:rPr>
              <w:t xml:space="preserve"> </w:t>
            </w:r>
            <w:r w:rsidR="005422D7" w:rsidRPr="00945D38">
              <w:rPr>
                <w:bCs/>
                <w:iCs/>
                <w:color w:val="auto"/>
              </w:rPr>
              <w:t>miastenie,</w:t>
            </w:r>
            <w:r w:rsidR="006031C2" w:rsidRPr="00945D38">
              <w:rPr>
                <w:bCs/>
                <w:iCs/>
                <w:color w:val="auto"/>
              </w:rPr>
              <w:t xml:space="preserve"> crampe musculare</w:t>
            </w:r>
            <w:r w:rsidR="00E04852" w:rsidRPr="00945D38">
              <w:rPr>
                <w:bCs/>
                <w:iCs/>
                <w:color w:val="auto"/>
                <w:lang w:val="ro-MO"/>
              </w:rPr>
              <w:t>.</w:t>
            </w:r>
          </w:p>
          <w:p w:rsidR="00E04852" w:rsidRPr="00945D38" w:rsidRDefault="00E04852" w:rsidP="005422D7">
            <w:pPr>
              <w:rPr>
                <w:bCs/>
                <w:color w:val="auto"/>
                <w:lang w:val="es-ES"/>
              </w:rPr>
            </w:pPr>
            <w:r w:rsidRPr="00945D38">
              <w:rPr>
                <w:b/>
                <w:bCs/>
                <w:i/>
                <w:color w:val="auto"/>
                <w:lang w:val="es-ES"/>
              </w:rPr>
              <w:t>Manifestări respiratorii:</w:t>
            </w:r>
            <w:r w:rsidR="001E22D4" w:rsidRPr="00945D38">
              <w:rPr>
                <w:b/>
                <w:bCs/>
                <w:i/>
                <w:color w:val="auto"/>
                <w:lang w:val="es-ES"/>
              </w:rPr>
              <w:t xml:space="preserve"> </w:t>
            </w:r>
            <w:r w:rsidRPr="00945D38">
              <w:rPr>
                <w:bCs/>
                <w:color w:val="auto"/>
                <w:lang w:val="es-ES"/>
              </w:rPr>
              <w:t>insuficiență respiratorie (hipotonia mușchilor respiratori).</w:t>
            </w:r>
          </w:p>
          <w:p w:rsidR="00E04852" w:rsidRPr="00945D38" w:rsidRDefault="00E04852" w:rsidP="005422D7">
            <w:pPr>
              <w:rPr>
                <w:b/>
                <w:bCs/>
                <w:i/>
                <w:iCs/>
                <w:color w:val="auto"/>
                <w:lang w:val="es-ES"/>
              </w:rPr>
            </w:pPr>
            <w:r w:rsidRPr="00945D38">
              <w:rPr>
                <w:b/>
                <w:bCs/>
                <w:i/>
                <w:iCs/>
                <w:color w:val="auto"/>
                <w:lang w:val="es-ES"/>
              </w:rPr>
              <w:t>Alte manifestări:</w:t>
            </w:r>
            <w:r w:rsidR="001E22D4" w:rsidRPr="00945D38">
              <w:rPr>
                <w:b/>
                <w:bCs/>
                <w:i/>
                <w:iCs/>
                <w:color w:val="auto"/>
                <w:lang w:val="es-ES"/>
              </w:rPr>
              <w:t xml:space="preserve"> </w:t>
            </w:r>
            <w:r w:rsidRPr="00945D38">
              <w:rPr>
                <w:bCs/>
                <w:iCs/>
                <w:color w:val="auto"/>
                <w:lang w:val="es-ES"/>
              </w:rPr>
              <w:t>anevrism cerebral</w:t>
            </w:r>
            <w:r w:rsidRPr="00945D38">
              <w:rPr>
                <w:bCs/>
                <w:iCs/>
                <w:color w:val="auto"/>
                <w:lang w:val="ro-MO"/>
              </w:rPr>
              <w:t>;</w:t>
            </w:r>
            <w:r w:rsidR="001E22D4" w:rsidRPr="00945D38">
              <w:rPr>
                <w:bCs/>
                <w:iCs/>
                <w:color w:val="auto"/>
                <w:lang w:val="ro-MO"/>
              </w:rPr>
              <w:t xml:space="preserve"> </w:t>
            </w:r>
            <w:r w:rsidRPr="00945D38">
              <w:rPr>
                <w:bCs/>
                <w:iCs/>
                <w:color w:val="auto"/>
                <w:lang w:val="es-ES"/>
              </w:rPr>
              <w:t>convulsii hipog</w:t>
            </w:r>
            <w:r w:rsidR="006031C2" w:rsidRPr="00945D38">
              <w:rPr>
                <w:bCs/>
                <w:iCs/>
                <w:color w:val="auto"/>
                <w:lang w:val="es-ES"/>
              </w:rPr>
              <w:t>licemice</w:t>
            </w:r>
            <w:r w:rsidRPr="00945D38">
              <w:rPr>
                <w:bCs/>
                <w:iCs/>
                <w:color w:val="auto"/>
                <w:lang w:val="es-ES"/>
              </w:rPr>
              <w:t>.</w:t>
            </w:r>
          </w:p>
        </w:tc>
      </w:tr>
    </w:tbl>
    <w:p w:rsidR="00C032C3" w:rsidRPr="00945D38" w:rsidRDefault="00C032C3" w:rsidP="00C84893">
      <w:bookmarkStart w:id="56" w:name="__RefHeading___Toc446955159"/>
      <w:bookmarkEnd w:id="56"/>
    </w:p>
    <w:tbl>
      <w:tblPr>
        <w:tblStyle w:val="-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239"/>
        <w:gridCol w:w="5129"/>
      </w:tblGrid>
      <w:tr w:rsidR="00EF1ABC" w:rsidRPr="00945D38" w:rsidTr="00CF6CB9">
        <w:trPr>
          <w:cnfStyle w:val="100000000000"/>
          <w:jc w:val="center"/>
        </w:trPr>
        <w:tc>
          <w:tcPr>
            <w:cnfStyle w:val="001000000000"/>
            <w:tcW w:w="10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F1ABC" w:rsidRPr="00945D38" w:rsidRDefault="00EF1ABC" w:rsidP="00C84893">
            <w:pPr>
              <w:rPr>
                <w:color w:val="auto"/>
              </w:rPr>
            </w:pPr>
            <w:r w:rsidRPr="00945D38">
              <w:rPr>
                <w:color w:val="auto"/>
              </w:rPr>
              <w:t xml:space="preserve">Caseta 9. </w:t>
            </w:r>
            <w:r w:rsidRPr="00945D38">
              <w:rPr>
                <w:i/>
                <w:color w:val="auto"/>
              </w:rPr>
              <w:t>Frecvența manifestărilor clinice în forma infantilă de glicogenoză tip II</w:t>
            </w:r>
          </w:p>
        </w:tc>
      </w:tr>
      <w:tr w:rsidR="00876413" w:rsidRPr="00945D38" w:rsidTr="00CF6CB9">
        <w:trPr>
          <w:cnfStyle w:val="000000100000"/>
          <w:jc w:val="center"/>
        </w:trPr>
        <w:tc>
          <w:tcPr>
            <w:cnfStyle w:val="001000000000"/>
            <w:tcW w:w="523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046295" w:rsidP="00EF1ABC">
            <w:pPr>
              <w:jc w:val="center"/>
              <w:rPr>
                <w:color w:val="auto"/>
              </w:rPr>
            </w:pPr>
            <w:r w:rsidRPr="00945D38">
              <w:rPr>
                <w:color w:val="auto"/>
              </w:rPr>
              <w:t>Semne</w:t>
            </w:r>
          </w:p>
        </w:tc>
        <w:tc>
          <w:tcPr>
            <w:tcW w:w="51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046295" w:rsidP="00EF1ABC">
            <w:pPr>
              <w:jc w:val="center"/>
              <w:cnfStyle w:val="000000100000"/>
              <w:rPr>
                <w:b/>
                <w:color w:val="auto"/>
              </w:rPr>
            </w:pPr>
            <w:r w:rsidRPr="00945D38">
              <w:rPr>
                <w:b/>
                <w:color w:val="auto"/>
              </w:rPr>
              <w:t>%</w:t>
            </w:r>
            <w:r w:rsidR="00B032E1" w:rsidRPr="00945D38">
              <w:rPr>
                <w:b/>
                <w:color w:val="auto"/>
              </w:rPr>
              <w:t xml:space="preserve"> cazuri</w:t>
            </w:r>
          </w:p>
        </w:tc>
      </w:tr>
      <w:tr w:rsidR="00876413" w:rsidRPr="00945D38" w:rsidTr="00CF6CB9">
        <w:trPr>
          <w:jc w:val="center"/>
        </w:trPr>
        <w:tc>
          <w:tcPr>
            <w:cnfStyle w:val="001000000000"/>
            <w:tcW w:w="5239" w:type="dxa"/>
            <w:shd w:val="clear" w:color="auto" w:fill="FFFFFF" w:themeFill="background1"/>
          </w:tcPr>
          <w:p w:rsidR="00046295" w:rsidRPr="00945D38" w:rsidRDefault="00046295" w:rsidP="00C84893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 xml:space="preserve">Cardiomegalie </w:t>
            </w:r>
          </w:p>
        </w:tc>
        <w:tc>
          <w:tcPr>
            <w:tcW w:w="5129" w:type="dxa"/>
            <w:shd w:val="clear" w:color="auto" w:fill="FFFFFF" w:themeFill="background1"/>
          </w:tcPr>
          <w:p w:rsidR="00046295" w:rsidRPr="00945D38" w:rsidRDefault="00046295" w:rsidP="00EF1ABC">
            <w:pPr>
              <w:jc w:val="center"/>
              <w:cnfStyle w:val="000000000000"/>
              <w:rPr>
                <w:color w:val="auto"/>
              </w:rPr>
            </w:pPr>
            <w:r w:rsidRPr="00945D38">
              <w:rPr>
                <w:color w:val="auto"/>
              </w:rPr>
              <w:t>92-100</w:t>
            </w:r>
          </w:p>
        </w:tc>
      </w:tr>
      <w:tr w:rsidR="00876413" w:rsidRPr="00945D38" w:rsidTr="00CF6CB9">
        <w:trPr>
          <w:cnfStyle w:val="000000100000"/>
          <w:jc w:val="center"/>
        </w:trPr>
        <w:tc>
          <w:tcPr>
            <w:cnfStyle w:val="001000000000"/>
            <w:tcW w:w="523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046295" w:rsidP="00EF1ABC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 xml:space="preserve">Hipertrofia </w:t>
            </w:r>
            <w:r w:rsidR="00B0238B" w:rsidRPr="00945D38">
              <w:rPr>
                <w:b w:val="0"/>
                <w:i/>
                <w:color w:val="auto"/>
              </w:rPr>
              <w:t>ventricu</w:t>
            </w:r>
            <w:r w:rsidR="00EF1ABC" w:rsidRPr="00945D38">
              <w:rPr>
                <w:b w:val="0"/>
                <w:i/>
                <w:color w:val="auto"/>
              </w:rPr>
              <w:t>lului stîng</w:t>
            </w:r>
          </w:p>
        </w:tc>
        <w:tc>
          <w:tcPr>
            <w:tcW w:w="51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046295" w:rsidP="00EF1ABC">
            <w:pPr>
              <w:jc w:val="center"/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83-100</w:t>
            </w:r>
          </w:p>
        </w:tc>
      </w:tr>
      <w:tr w:rsidR="00EF1ABC" w:rsidRPr="00945D38" w:rsidTr="00CF6CB9">
        <w:trPr>
          <w:jc w:val="center"/>
        </w:trPr>
        <w:tc>
          <w:tcPr>
            <w:cnfStyle w:val="001000000000"/>
            <w:tcW w:w="5239" w:type="dxa"/>
            <w:shd w:val="clear" w:color="auto" w:fill="FFFFFF" w:themeFill="background1"/>
          </w:tcPr>
          <w:p w:rsidR="00EF1ABC" w:rsidRPr="00945D38" w:rsidRDefault="00EF1ABC" w:rsidP="00B64D0D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>Cogniție normală</w:t>
            </w:r>
          </w:p>
        </w:tc>
        <w:tc>
          <w:tcPr>
            <w:tcW w:w="5129" w:type="dxa"/>
            <w:shd w:val="clear" w:color="auto" w:fill="FFFFFF" w:themeFill="background1"/>
          </w:tcPr>
          <w:p w:rsidR="00EF1ABC" w:rsidRPr="00945D38" w:rsidRDefault="00EF1ABC" w:rsidP="00B64D0D">
            <w:pPr>
              <w:jc w:val="center"/>
              <w:cnfStyle w:val="000000000000"/>
              <w:rPr>
                <w:color w:val="auto"/>
              </w:rPr>
            </w:pPr>
            <w:r w:rsidRPr="00945D38">
              <w:rPr>
                <w:color w:val="auto"/>
              </w:rPr>
              <w:t>95</w:t>
            </w:r>
          </w:p>
        </w:tc>
      </w:tr>
      <w:tr w:rsidR="00B0238B" w:rsidRPr="00945D38" w:rsidTr="00CF6CB9">
        <w:trPr>
          <w:cnfStyle w:val="000000100000"/>
          <w:jc w:val="center"/>
        </w:trPr>
        <w:tc>
          <w:tcPr>
            <w:cnfStyle w:val="001000000000"/>
            <w:tcW w:w="523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0238B" w:rsidRPr="00945D38" w:rsidRDefault="00B0238B" w:rsidP="00B64D0D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>Hipotonie/ miastenie</w:t>
            </w:r>
          </w:p>
        </w:tc>
        <w:tc>
          <w:tcPr>
            <w:tcW w:w="51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0238B" w:rsidRPr="00945D38" w:rsidRDefault="00B0238B" w:rsidP="00B64D0D">
            <w:pPr>
              <w:jc w:val="center"/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52-96</w:t>
            </w:r>
          </w:p>
        </w:tc>
      </w:tr>
      <w:tr w:rsidR="00EF1ABC" w:rsidRPr="00945D38" w:rsidTr="00CF6CB9">
        <w:trPr>
          <w:jc w:val="center"/>
        </w:trPr>
        <w:tc>
          <w:tcPr>
            <w:cnfStyle w:val="001000000000"/>
            <w:tcW w:w="5239" w:type="dxa"/>
            <w:shd w:val="clear" w:color="auto" w:fill="FFFFFF" w:themeFill="background1"/>
          </w:tcPr>
          <w:p w:rsidR="00EF1ABC" w:rsidRPr="00945D38" w:rsidRDefault="00EF1ABC" w:rsidP="00B64D0D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 xml:space="preserve">Hepatomegalie </w:t>
            </w:r>
          </w:p>
        </w:tc>
        <w:tc>
          <w:tcPr>
            <w:tcW w:w="5129" w:type="dxa"/>
            <w:shd w:val="clear" w:color="auto" w:fill="FFFFFF" w:themeFill="background1"/>
          </w:tcPr>
          <w:p w:rsidR="00EF1ABC" w:rsidRPr="00945D38" w:rsidRDefault="00EF1ABC" w:rsidP="00B64D0D">
            <w:pPr>
              <w:jc w:val="center"/>
              <w:cnfStyle w:val="000000000000"/>
              <w:rPr>
                <w:color w:val="auto"/>
              </w:rPr>
            </w:pPr>
            <w:r w:rsidRPr="00945D38">
              <w:rPr>
                <w:color w:val="auto"/>
              </w:rPr>
              <w:t>29-90</w:t>
            </w:r>
          </w:p>
        </w:tc>
      </w:tr>
      <w:tr w:rsidR="00876413" w:rsidRPr="00945D38" w:rsidTr="00CF6CB9">
        <w:trPr>
          <w:cnfStyle w:val="000000100000"/>
          <w:jc w:val="center"/>
        </w:trPr>
        <w:tc>
          <w:tcPr>
            <w:cnfStyle w:val="001000000000"/>
            <w:tcW w:w="523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046295" w:rsidP="00C84893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 xml:space="preserve">Cardiomiopatie </w:t>
            </w:r>
          </w:p>
        </w:tc>
        <w:tc>
          <w:tcPr>
            <w:tcW w:w="51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046295" w:rsidP="00EF1ABC">
            <w:pPr>
              <w:jc w:val="center"/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88</w:t>
            </w:r>
          </w:p>
        </w:tc>
      </w:tr>
      <w:tr w:rsidR="00876413" w:rsidRPr="00945D38" w:rsidTr="00CF6CB9">
        <w:trPr>
          <w:jc w:val="center"/>
        </w:trPr>
        <w:tc>
          <w:tcPr>
            <w:cnfStyle w:val="001000000000"/>
            <w:tcW w:w="5239" w:type="dxa"/>
            <w:shd w:val="clear" w:color="auto" w:fill="FFFFFF" w:themeFill="background1"/>
          </w:tcPr>
          <w:p w:rsidR="00046295" w:rsidRPr="00945D38" w:rsidRDefault="00046295" w:rsidP="00C84893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>Detresă respiratorie</w:t>
            </w:r>
          </w:p>
        </w:tc>
        <w:tc>
          <w:tcPr>
            <w:tcW w:w="5129" w:type="dxa"/>
            <w:shd w:val="clear" w:color="auto" w:fill="FFFFFF" w:themeFill="background1"/>
          </w:tcPr>
          <w:p w:rsidR="00046295" w:rsidRPr="00945D38" w:rsidRDefault="00046295" w:rsidP="00EF1ABC">
            <w:pPr>
              <w:jc w:val="center"/>
              <w:cnfStyle w:val="000000000000"/>
              <w:rPr>
                <w:color w:val="auto"/>
              </w:rPr>
            </w:pPr>
            <w:r w:rsidRPr="00945D38">
              <w:rPr>
                <w:color w:val="auto"/>
              </w:rPr>
              <w:t>41-78</w:t>
            </w:r>
          </w:p>
        </w:tc>
      </w:tr>
      <w:tr w:rsidR="00876413" w:rsidRPr="00945D38" w:rsidTr="00CF6CB9">
        <w:trPr>
          <w:cnfStyle w:val="000000100000"/>
          <w:jc w:val="center"/>
        </w:trPr>
        <w:tc>
          <w:tcPr>
            <w:cnfStyle w:val="001000000000"/>
            <w:tcW w:w="523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046295" w:rsidP="00C84893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>Suflu cardiac</w:t>
            </w:r>
          </w:p>
        </w:tc>
        <w:tc>
          <w:tcPr>
            <w:tcW w:w="51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B032E1" w:rsidP="00EF1ABC">
            <w:pPr>
              <w:jc w:val="center"/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46-75</w:t>
            </w:r>
          </w:p>
        </w:tc>
      </w:tr>
      <w:tr w:rsidR="00876413" w:rsidRPr="00945D38" w:rsidTr="00CF6CB9">
        <w:trPr>
          <w:jc w:val="center"/>
        </w:trPr>
        <w:tc>
          <w:tcPr>
            <w:cnfStyle w:val="001000000000"/>
            <w:tcW w:w="5239" w:type="dxa"/>
            <w:shd w:val="clear" w:color="auto" w:fill="FFFFFF" w:themeFill="background1"/>
          </w:tcPr>
          <w:p w:rsidR="00046295" w:rsidRPr="00945D38" w:rsidRDefault="00B032E1" w:rsidP="00C84893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 xml:space="preserve">Macroglosie </w:t>
            </w:r>
          </w:p>
        </w:tc>
        <w:tc>
          <w:tcPr>
            <w:tcW w:w="5129" w:type="dxa"/>
            <w:shd w:val="clear" w:color="auto" w:fill="FFFFFF" w:themeFill="background1"/>
          </w:tcPr>
          <w:p w:rsidR="00046295" w:rsidRPr="00945D38" w:rsidRDefault="00B032E1" w:rsidP="00EF1ABC">
            <w:pPr>
              <w:jc w:val="center"/>
              <w:cnfStyle w:val="000000000000"/>
              <w:rPr>
                <w:color w:val="auto"/>
              </w:rPr>
            </w:pPr>
            <w:r w:rsidRPr="00945D38">
              <w:rPr>
                <w:color w:val="auto"/>
              </w:rPr>
              <w:t>29-62</w:t>
            </w:r>
          </w:p>
        </w:tc>
      </w:tr>
      <w:tr w:rsidR="00876413" w:rsidRPr="00945D38" w:rsidTr="00CF6CB9">
        <w:trPr>
          <w:cnfStyle w:val="000000100000"/>
          <w:jc w:val="center"/>
        </w:trPr>
        <w:tc>
          <w:tcPr>
            <w:cnfStyle w:val="001000000000"/>
            <w:tcW w:w="523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B032E1" w:rsidP="00C84893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>Dificultăți în alimentare</w:t>
            </w:r>
          </w:p>
        </w:tc>
        <w:tc>
          <w:tcPr>
            <w:tcW w:w="51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B032E1" w:rsidP="00EF1ABC">
            <w:pPr>
              <w:jc w:val="center"/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57</w:t>
            </w:r>
          </w:p>
        </w:tc>
      </w:tr>
      <w:tr w:rsidR="00876413" w:rsidRPr="00945D38" w:rsidTr="00CF6CB9">
        <w:trPr>
          <w:jc w:val="center"/>
        </w:trPr>
        <w:tc>
          <w:tcPr>
            <w:cnfStyle w:val="001000000000"/>
            <w:tcW w:w="5239" w:type="dxa"/>
            <w:shd w:val="clear" w:color="auto" w:fill="FFFFFF" w:themeFill="background1"/>
          </w:tcPr>
          <w:p w:rsidR="00046295" w:rsidRPr="00945D38" w:rsidRDefault="00B032E1" w:rsidP="00C84893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>Retard în creștere</w:t>
            </w:r>
          </w:p>
        </w:tc>
        <w:tc>
          <w:tcPr>
            <w:tcW w:w="5129" w:type="dxa"/>
            <w:shd w:val="clear" w:color="auto" w:fill="FFFFFF" w:themeFill="background1"/>
          </w:tcPr>
          <w:p w:rsidR="00046295" w:rsidRPr="00945D38" w:rsidRDefault="00B032E1" w:rsidP="00EF1ABC">
            <w:pPr>
              <w:jc w:val="center"/>
              <w:cnfStyle w:val="000000000000"/>
              <w:rPr>
                <w:color w:val="auto"/>
              </w:rPr>
            </w:pPr>
            <w:r w:rsidRPr="00945D38">
              <w:rPr>
                <w:color w:val="auto"/>
              </w:rPr>
              <w:t>53</w:t>
            </w:r>
          </w:p>
        </w:tc>
      </w:tr>
      <w:tr w:rsidR="00876413" w:rsidRPr="00945D38" w:rsidTr="00CF6CB9">
        <w:trPr>
          <w:cnfStyle w:val="000000100000"/>
          <w:jc w:val="center"/>
        </w:trPr>
        <w:tc>
          <w:tcPr>
            <w:cnfStyle w:val="001000000000"/>
            <w:tcW w:w="523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EF1ABC" w:rsidP="00C84893">
            <w:pPr>
              <w:rPr>
                <w:b w:val="0"/>
                <w:i/>
                <w:color w:val="auto"/>
              </w:rPr>
            </w:pPr>
            <w:r w:rsidRPr="00945D38">
              <w:rPr>
                <w:b w:val="0"/>
                <w:i/>
                <w:color w:val="auto"/>
              </w:rPr>
              <w:t>Reflexe osteo</w:t>
            </w:r>
            <w:r w:rsidR="00B032E1" w:rsidRPr="00945D38">
              <w:rPr>
                <w:b w:val="0"/>
                <w:i/>
                <w:color w:val="auto"/>
              </w:rPr>
              <w:t>tendinoase profunde absente</w:t>
            </w:r>
          </w:p>
        </w:tc>
        <w:tc>
          <w:tcPr>
            <w:tcW w:w="51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6295" w:rsidRPr="00945D38" w:rsidRDefault="00B032E1" w:rsidP="00EF1ABC">
            <w:pPr>
              <w:jc w:val="center"/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33-35</w:t>
            </w:r>
          </w:p>
        </w:tc>
      </w:tr>
    </w:tbl>
    <w:p w:rsidR="00446FF7" w:rsidRPr="00945D38" w:rsidRDefault="00446FF7" w:rsidP="00B0238B">
      <w:pPr>
        <w:pStyle w:val="3"/>
        <w:tabs>
          <w:tab w:val="left" w:pos="4425"/>
        </w:tabs>
        <w:rPr>
          <w:lang w:val="fr-CH"/>
        </w:rPr>
      </w:pPr>
      <w:bookmarkStart w:id="57" w:name="_Toc487128314"/>
      <w:r w:rsidRPr="00945D38">
        <w:rPr>
          <w:lang w:val="fr-CH"/>
        </w:rPr>
        <w:t xml:space="preserve">C.2.5.3. </w:t>
      </w:r>
      <w:r w:rsidR="006031C2" w:rsidRPr="00945D38">
        <w:rPr>
          <w:lang w:val="fr-CH"/>
        </w:rPr>
        <w:t>Diagnostic</w:t>
      </w:r>
      <w:bookmarkEnd w:id="57"/>
    </w:p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2070"/>
        <w:gridCol w:w="8280"/>
      </w:tblGrid>
      <w:tr w:rsidR="00B0238B" w:rsidRPr="00945D38" w:rsidTr="00CF6CB9">
        <w:trPr>
          <w:jc w:val="center"/>
        </w:trPr>
        <w:tc>
          <w:tcPr>
            <w:tcW w:w="10350" w:type="dxa"/>
            <w:gridSpan w:val="2"/>
            <w:shd w:val="clear" w:color="auto" w:fill="FFFFFF" w:themeFill="background1"/>
          </w:tcPr>
          <w:p w:rsidR="00B0238B" w:rsidRPr="00945D38" w:rsidRDefault="00B0238B" w:rsidP="00B0238B">
            <w:pPr>
              <w:rPr>
                <w:b/>
                <w:spacing w:val="-6"/>
              </w:rPr>
            </w:pPr>
            <w:r w:rsidRPr="00945D38">
              <w:rPr>
                <w:b/>
                <w:spacing w:val="-6"/>
              </w:rPr>
              <w:t xml:space="preserve">Caseta 10. </w:t>
            </w:r>
            <w:r w:rsidRPr="00945D38">
              <w:rPr>
                <w:b/>
                <w:i/>
              </w:rPr>
              <w:t>Teste de laborator</w:t>
            </w:r>
          </w:p>
        </w:tc>
      </w:tr>
      <w:tr w:rsidR="00B0238B" w:rsidRPr="00945D38" w:rsidTr="00CF6CB9">
        <w:trPr>
          <w:jc w:val="center"/>
        </w:trPr>
        <w:tc>
          <w:tcPr>
            <w:tcW w:w="2070" w:type="dxa"/>
            <w:shd w:val="clear" w:color="auto" w:fill="FFFFFF" w:themeFill="background1"/>
          </w:tcPr>
          <w:p w:rsidR="00B0238B" w:rsidRPr="00945D38" w:rsidRDefault="00B0238B" w:rsidP="00357671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945D38">
              <w:rPr>
                <w:sz w:val="24"/>
                <w:szCs w:val="24"/>
              </w:rPr>
              <w:t>Hemoleucograma</w:t>
            </w:r>
          </w:p>
        </w:tc>
        <w:tc>
          <w:tcPr>
            <w:tcW w:w="8280" w:type="dxa"/>
            <w:shd w:val="clear" w:color="auto" w:fill="FFFFFF" w:themeFill="background1"/>
          </w:tcPr>
          <w:p w:rsidR="00B0238B" w:rsidRPr="00945D38" w:rsidRDefault="00B0238B" w:rsidP="007B2781">
            <w:pPr>
              <w:pStyle w:val="af4"/>
              <w:numPr>
                <w:ilvl w:val="0"/>
                <w:numId w:val="14"/>
              </w:numPr>
              <w:tabs>
                <w:tab w:val="left" w:pos="612"/>
              </w:tabs>
              <w:ind w:left="252" w:hanging="252"/>
              <w:rPr>
                <w:b w:val="0"/>
                <w:spacing w:val="-6"/>
                <w:sz w:val="24"/>
                <w:szCs w:val="24"/>
              </w:rPr>
            </w:pPr>
            <w:r w:rsidRPr="00945D38">
              <w:rPr>
                <w:b w:val="0"/>
                <w:spacing w:val="-6"/>
                <w:sz w:val="24"/>
                <w:szCs w:val="24"/>
              </w:rPr>
              <w:t>modificări specifice nu pezintă.</w:t>
            </w:r>
          </w:p>
        </w:tc>
      </w:tr>
      <w:tr w:rsidR="00B0238B" w:rsidRPr="00945D38" w:rsidTr="00CF6CB9">
        <w:trPr>
          <w:jc w:val="center"/>
        </w:trPr>
        <w:tc>
          <w:tcPr>
            <w:tcW w:w="2070" w:type="dxa"/>
            <w:shd w:val="clear" w:color="auto" w:fill="FFFFFF" w:themeFill="background1"/>
          </w:tcPr>
          <w:p w:rsidR="00357671" w:rsidRPr="00945D38" w:rsidRDefault="006031C2" w:rsidP="00357671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945D38">
              <w:rPr>
                <w:sz w:val="24"/>
                <w:szCs w:val="24"/>
              </w:rPr>
              <w:t>Teste</w:t>
            </w:r>
            <w:r w:rsidR="00357671" w:rsidRPr="00945D38">
              <w:rPr>
                <w:sz w:val="24"/>
                <w:szCs w:val="24"/>
              </w:rPr>
              <w:t xml:space="preserve"> biochimice</w:t>
            </w:r>
          </w:p>
        </w:tc>
        <w:tc>
          <w:tcPr>
            <w:tcW w:w="8280" w:type="dxa"/>
            <w:shd w:val="clear" w:color="auto" w:fill="FFFFFF" w:themeFill="background1"/>
          </w:tcPr>
          <w:p w:rsidR="00357671" w:rsidRPr="00945D38" w:rsidRDefault="00B0238B" w:rsidP="007B2781">
            <w:pPr>
              <w:pStyle w:val="af4"/>
              <w:numPr>
                <w:ilvl w:val="0"/>
                <w:numId w:val="14"/>
              </w:numPr>
              <w:tabs>
                <w:tab w:val="left" w:pos="612"/>
              </w:tabs>
              <w:ind w:left="252" w:hanging="252"/>
              <w:rPr>
                <w:b w:val="0"/>
                <w:spacing w:val="-6"/>
                <w:sz w:val="24"/>
                <w:szCs w:val="24"/>
              </w:rPr>
            </w:pPr>
            <w:r w:rsidRPr="00945D38">
              <w:rPr>
                <w:b w:val="0"/>
                <w:spacing w:val="-6"/>
                <w:sz w:val="24"/>
                <w:szCs w:val="24"/>
              </w:rPr>
              <w:t>CK</w:t>
            </w:r>
            <w:r w:rsidR="00357671" w:rsidRPr="00945D38">
              <w:rPr>
                <w:b w:val="0"/>
                <w:spacing w:val="-6"/>
                <w:sz w:val="24"/>
                <w:szCs w:val="24"/>
              </w:rPr>
              <w:t xml:space="preserve">  - ↑, N;</w:t>
            </w:r>
            <w:r w:rsidR="00186858" w:rsidRPr="00945D38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="00357671" w:rsidRPr="00945D38">
              <w:rPr>
                <w:b w:val="0"/>
                <w:spacing w:val="-6"/>
                <w:sz w:val="24"/>
                <w:szCs w:val="24"/>
              </w:rPr>
              <w:t>AST, ALT - N,↑</w:t>
            </w:r>
            <w:r w:rsidR="00186858" w:rsidRPr="00945D38">
              <w:rPr>
                <w:b w:val="0"/>
                <w:spacing w:val="-6"/>
                <w:sz w:val="24"/>
                <w:szCs w:val="24"/>
              </w:rPr>
              <w:t xml:space="preserve">; </w:t>
            </w:r>
            <w:r w:rsidR="00357671" w:rsidRPr="00945D38">
              <w:rPr>
                <w:b w:val="0"/>
                <w:spacing w:val="-6"/>
                <w:sz w:val="24"/>
                <w:szCs w:val="24"/>
              </w:rPr>
              <w:t>glucoza - N;</w:t>
            </w:r>
            <w:r w:rsidR="00186858" w:rsidRPr="00945D38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="00357671" w:rsidRPr="00945D38">
              <w:rPr>
                <w:b w:val="0"/>
                <w:spacing w:val="-6"/>
                <w:sz w:val="24"/>
                <w:szCs w:val="24"/>
              </w:rPr>
              <w:t>bilirubina și fracțiile - N;</w:t>
            </w:r>
            <w:r w:rsidR="00186858" w:rsidRPr="00945D38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="00357671" w:rsidRPr="00945D38">
              <w:rPr>
                <w:b w:val="0"/>
                <w:spacing w:val="-6"/>
                <w:sz w:val="24"/>
                <w:szCs w:val="24"/>
              </w:rPr>
              <w:t>albumina - N;</w:t>
            </w:r>
            <w:r w:rsidR="00186858" w:rsidRPr="00945D38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="00357671" w:rsidRPr="00945D38">
              <w:rPr>
                <w:b w:val="0"/>
                <w:spacing w:val="-6"/>
                <w:sz w:val="24"/>
                <w:szCs w:val="24"/>
              </w:rPr>
              <w:t>ureea, creatinina - N.</w:t>
            </w:r>
          </w:p>
        </w:tc>
      </w:tr>
      <w:tr w:rsidR="00B0238B" w:rsidRPr="00945D38" w:rsidTr="00CF6CB9">
        <w:trPr>
          <w:jc w:val="center"/>
        </w:trPr>
        <w:tc>
          <w:tcPr>
            <w:tcW w:w="2070" w:type="dxa"/>
            <w:shd w:val="clear" w:color="auto" w:fill="FFFFFF" w:themeFill="background1"/>
          </w:tcPr>
          <w:p w:rsidR="00446FF7" w:rsidRPr="00945D38" w:rsidRDefault="00446FF7">
            <w:pPr>
              <w:pStyle w:val="af4"/>
              <w:ind w:firstLine="0"/>
              <w:jc w:val="left"/>
              <w:rPr>
                <w:b w:val="0"/>
                <w:spacing w:val="-6"/>
                <w:sz w:val="24"/>
                <w:szCs w:val="24"/>
              </w:rPr>
            </w:pPr>
            <w:r w:rsidRPr="00945D38">
              <w:rPr>
                <w:sz w:val="24"/>
                <w:szCs w:val="24"/>
              </w:rPr>
              <w:t xml:space="preserve">Coagulograma </w:t>
            </w:r>
          </w:p>
        </w:tc>
        <w:tc>
          <w:tcPr>
            <w:tcW w:w="8280" w:type="dxa"/>
            <w:shd w:val="clear" w:color="auto" w:fill="FFFFFF" w:themeFill="background1"/>
          </w:tcPr>
          <w:p w:rsidR="00446FF7" w:rsidRPr="00945D38" w:rsidRDefault="00446FF7" w:rsidP="007B2781">
            <w:pPr>
              <w:pStyle w:val="af4"/>
              <w:numPr>
                <w:ilvl w:val="0"/>
                <w:numId w:val="19"/>
              </w:numPr>
              <w:tabs>
                <w:tab w:val="left" w:pos="252"/>
              </w:tabs>
            </w:pPr>
            <w:r w:rsidRPr="00945D38">
              <w:rPr>
                <w:b w:val="0"/>
                <w:spacing w:val="-6"/>
                <w:sz w:val="24"/>
                <w:szCs w:val="24"/>
              </w:rPr>
              <w:t>timpul de protrombină, timpul de tromboplast</w:t>
            </w:r>
            <w:r w:rsidR="00E52A31" w:rsidRPr="00945D38">
              <w:rPr>
                <w:b w:val="0"/>
                <w:spacing w:val="-6"/>
                <w:sz w:val="24"/>
                <w:szCs w:val="24"/>
              </w:rPr>
              <w:t xml:space="preserve">ină </w:t>
            </w:r>
            <w:r w:rsidR="00532237" w:rsidRPr="00945D38">
              <w:rPr>
                <w:b w:val="0"/>
                <w:spacing w:val="-6"/>
                <w:sz w:val="24"/>
                <w:szCs w:val="24"/>
              </w:rPr>
              <w:t>parţial activat</w:t>
            </w:r>
            <w:r w:rsidR="00357671" w:rsidRPr="00945D38">
              <w:rPr>
                <w:b w:val="0"/>
                <w:spacing w:val="-6"/>
                <w:sz w:val="24"/>
                <w:szCs w:val="24"/>
              </w:rPr>
              <w:t xml:space="preserve"> - N</w:t>
            </w:r>
            <w:r w:rsidR="00E52A31" w:rsidRPr="00945D38">
              <w:rPr>
                <w:b w:val="0"/>
                <w:spacing w:val="-6"/>
                <w:sz w:val="24"/>
                <w:szCs w:val="24"/>
              </w:rPr>
              <w:t>.</w:t>
            </w:r>
          </w:p>
        </w:tc>
      </w:tr>
      <w:tr w:rsidR="00B0238B" w:rsidRPr="00945D38" w:rsidTr="00CF6CB9">
        <w:trPr>
          <w:jc w:val="center"/>
        </w:trPr>
        <w:tc>
          <w:tcPr>
            <w:tcW w:w="2070" w:type="dxa"/>
            <w:shd w:val="clear" w:color="auto" w:fill="FFFFFF" w:themeFill="background1"/>
          </w:tcPr>
          <w:p w:rsidR="00446FF7" w:rsidRPr="00945D38" w:rsidRDefault="006031C2">
            <w:pPr>
              <w:pStyle w:val="af4"/>
              <w:ind w:firstLine="0"/>
              <w:jc w:val="left"/>
              <w:rPr>
                <w:b w:val="0"/>
                <w:sz w:val="24"/>
                <w:szCs w:val="24"/>
              </w:rPr>
            </w:pPr>
            <w:r w:rsidRPr="00945D38">
              <w:rPr>
                <w:sz w:val="24"/>
                <w:szCs w:val="24"/>
              </w:rPr>
              <w:t>Sumaru</w:t>
            </w:r>
            <w:r w:rsidR="00446FF7" w:rsidRPr="00945D38">
              <w:rPr>
                <w:sz w:val="24"/>
                <w:szCs w:val="24"/>
              </w:rPr>
              <w:t>l urinei</w:t>
            </w:r>
          </w:p>
        </w:tc>
        <w:tc>
          <w:tcPr>
            <w:tcW w:w="8280" w:type="dxa"/>
            <w:shd w:val="clear" w:color="auto" w:fill="FFFFFF" w:themeFill="background1"/>
          </w:tcPr>
          <w:p w:rsidR="00BC58E3" w:rsidRPr="00945D38" w:rsidRDefault="005F7295" w:rsidP="007B2781">
            <w:pPr>
              <w:pStyle w:val="af4"/>
              <w:numPr>
                <w:ilvl w:val="0"/>
                <w:numId w:val="20"/>
              </w:numPr>
              <w:tabs>
                <w:tab w:val="left" w:pos="252"/>
              </w:tabs>
              <w:rPr>
                <w:b w:val="0"/>
                <w:sz w:val="24"/>
                <w:szCs w:val="24"/>
              </w:rPr>
            </w:pPr>
            <w:r w:rsidRPr="00945D38">
              <w:rPr>
                <w:b w:val="0"/>
                <w:sz w:val="24"/>
                <w:szCs w:val="24"/>
              </w:rPr>
              <w:t>m</w:t>
            </w:r>
            <w:r w:rsidR="00E055DA" w:rsidRPr="00945D38">
              <w:rPr>
                <w:b w:val="0"/>
                <w:sz w:val="24"/>
                <w:szCs w:val="24"/>
              </w:rPr>
              <w:t>ioglobi</w:t>
            </w:r>
            <w:r w:rsidRPr="00945D38">
              <w:rPr>
                <w:b w:val="0"/>
                <w:sz w:val="24"/>
                <w:szCs w:val="24"/>
              </w:rPr>
              <w:t>n</w:t>
            </w:r>
            <w:r w:rsidR="00E055DA" w:rsidRPr="00945D38">
              <w:rPr>
                <w:b w:val="0"/>
                <w:sz w:val="24"/>
                <w:szCs w:val="24"/>
              </w:rPr>
              <w:t>urie</w:t>
            </w:r>
            <w:r w:rsidR="006031C2" w:rsidRPr="00945D38">
              <w:rPr>
                <w:b w:val="0"/>
                <w:sz w:val="24"/>
                <w:szCs w:val="24"/>
              </w:rPr>
              <w:t>, oligozaharide ↑</w:t>
            </w:r>
            <w:r w:rsidR="00E52A31" w:rsidRPr="00945D38">
              <w:rPr>
                <w:b w:val="0"/>
                <w:sz w:val="24"/>
                <w:szCs w:val="24"/>
                <w:lang w:val="en-US"/>
              </w:rPr>
              <w:t>.</w:t>
            </w:r>
          </w:p>
        </w:tc>
      </w:tr>
      <w:tr w:rsidR="00B64D0D" w:rsidRPr="00945D38" w:rsidTr="00CF6CB9">
        <w:trPr>
          <w:jc w:val="center"/>
        </w:trPr>
        <w:tc>
          <w:tcPr>
            <w:tcW w:w="2070" w:type="dxa"/>
            <w:shd w:val="clear" w:color="auto" w:fill="FFFFFF" w:themeFill="background1"/>
          </w:tcPr>
          <w:p w:rsidR="00B64D0D" w:rsidRPr="00945D38" w:rsidRDefault="00B64D0D" w:rsidP="00B64D0D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945D38">
              <w:rPr>
                <w:sz w:val="24"/>
                <w:szCs w:val="24"/>
              </w:rPr>
              <w:t>Teste imunologice</w:t>
            </w:r>
          </w:p>
        </w:tc>
        <w:tc>
          <w:tcPr>
            <w:tcW w:w="8280" w:type="dxa"/>
            <w:shd w:val="clear" w:color="auto" w:fill="FFFFFF" w:themeFill="background1"/>
          </w:tcPr>
          <w:p w:rsidR="00B64D0D" w:rsidRPr="00945D38" w:rsidRDefault="00B64D0D" w:rsidP="007B2781">
            <w:pPr>
              <w:pStyle w:val="af4"/>
              <w:numPr>
                <w:ilvl w:val="0"/>
                <w:numId w:val="52"/>
              </w:numPr>
              <w:tabs>
                <w:tab w:val="clear" w:pos="1304"/>
                <w:tab w:val="num" w:pos="-108"/>
              </w:tabs>
              <w:suppressAutoHyphens w:val="0"/>
              <w:ind w:left="317" w:hanging="283"/>
              <w:rPr>
                <w:b w:val="0"/>
                <w:sz w:val="24"/>
                <w:szCs w:val="24"/>
              </w:rPr>
            </w:pPr>
            <w:r w:rsidRPr="00945D38">
              <w:rPr>
                <w:b w:val="0"/>
                <w:sz w:val="24"/>
                <w:szCs w:val="24"/>
              </w:rPr>
              <w:t>anti-HAV IgM, anti-HAV IgG, HBsAg, HBeAg, anti-HBeAg, anti-HCV, anti-HDV.</w:t>
            </w:r>
          </w:p>
          <w:p w:rsidR="00B64D0D" w:rsidRPr="00945D38" w:rsidRDefault="00B64D0D" w:rsidP="007B2781">
            <w:pPr>
              <w:pStyle w:val="af4"/>
              <w:numPr>
                <w:ilvl w:val="0"/>
                <w:numId w:val="53"/>
              </w:numPr>
              <w:tabs>
                <w:tab w:val="clear" w:pos="1980"/>
                <w:tab w:val="num" w:pos="-392"/>
                <w:tab w:val="num" w:pos="-250"/>
              </w:tabs>
              <w:suppressAutoHyphens w:val="0"/>
              <w:ind w:left="317" w:hanging="283"/>
              <w:rPr>
                <w:b w:val="0"/>
                <w:sz w:val="24"/>
                <w:szCs w:val="24"/>
              </w:rPr>
            </w:pPr>
            <w:r w:rsidRPr="00945D38">
              <w:rPr>
                <w:b w:val="0"/>
                <w:sz w:val="24"/>
                <w:szCs w:val="24"/>
              </w:rPr>
              <w:t>anti-CMV IgM, anti-CMV IgG;</w:t>
            </w:r>
          </w:p>
          <w:p w:rsidR="00B64D0D" w:rsidRPr="00945D38" w:rsidRDefault="00B64D0D" w:rsidP="007B2781">
            <w:pPr>
              <w:pStyle w:val="af4"/>
              <w:numPr>
                <w:ilvl w:val="0"/>
                <w:numId w:val="53"/>
              </w:numPr>
              <w:tabs>
                <w:tab w:val="clear" w:pos="1980"/>
                <w:tab w:val="num" w:pos="-392"/>
                <w:tab w:val="num" w:pos="-250"/>
              </w:tabs>
              <w:suppressAutoHyphens w:val="0"/>
              <w:ind w:left="317" w:hanging="283"/>
              <w:rPr>
                <w:b w:val="0"/>
                <w:sz w:val="24"/>
                <w:szCs w:val="24"/>
              </w:rPr>
            </w:pPr>
            <w:r w:rsidRPr="00945D38">
              <w:rPr>
                <w:b w:val="0"/>
                <w:sz w:val="24"/>
                <w:szCs w:val="24"/>
              </w:rPr>
              <w:t>anti-Toxoplasma IgM, anti-Toxoplasma IgG;</w:t>
            </w:r>
          </w:p>
          <w:p w:rsidR="00B64D0D" w:rsidRPr="00945D38" w:rsidRDefault="00B64D0D" w:rsidP="007B2781">
            <w:pPr>
              <w:pStyle w:val="af4"/>
              <w:numPr>
                <w:ilvl w:val="0"/>
                <w:numId w:val="53"/>
              </w:numPr>
              <w:tabs>
                <w:tab w:val="clear" w:pos="1980"/>
                <w:tab w:val="num" w:pos="-392"/>
                <w:tab w:val="num" w:pos="-250"/>
              </w:tabs>
              <w:suppressAutoHyphens w:val="0"/>
              <w:ind w:left="317" w:hanging="283"/>
              <w:rPr>
                <w:b w:val="0"/>
                <w:sz w:val="24"/>
                <w:szCs w:val="24"/>
              </w:rPr>
            </w:pPr>
            <w:r w:rsidRPr="00945D38">
              <w:rPr>
                <w:b w:val="0"/>
                <w:sz w:val="24"/>
                <w:szCs w:val="24"/>
              </w:rPr>
              <w:t>anti-HSV tip1 IgM, anti-HSV tip 1 IgG; anti-HSV tip 2 IgM, anti-HSV tip 2 IgG;</w:t>
            </w:r>
          </w:p>
          <w:p w:rsidR="00B64D0D" w:rsidRPr="00945D38" w:rsidRDefault="00B64D0D" w:rsidP="007B2781">
            <w:pPr>
              <w:pStyle w:val="af4"/>
              <w:numPr>
                <w:ilvl w:val="0"/>
                <w:numId w:val="53"/>
              </w:numPr>
              <w:tabs>
                <w:tab w:val="clear" w:pos="1980"/>
                <w:tab w:val="num" w:pos="-392"/>
                <w:tab w:val="num" w:pos="-250"/>
              </w:tabs>
              <w:suppressAutoHyphens w:val="0"/>
              <w:ind w:left="317" w:hanging="283"/>
              <w:rPr>
                <w:b w:val="0"/>
                <w:sz w:val="24"/>
                <w:szCs w:val="24"/>
              </w:rPr>
            </w:pPr>
            <w:r w:rsidRPr="00945D38">
              <w:rPr>
                <w:b w:val="0"/>
                <w:sz w:val="24"/>
                <w:szCs w:val="24"/>
              </w:rPr>
              <w:t>anti-EBV - VCA IgM, anti EBV - VCA IgG; anti-EBV-EA IgG, anti-EBV- EBNA IgG;</w:t>
            </w:r>
          </w:p>
          <w:p w:rsidR="00B64D0D" w:rsidRPr="00945D38" w:rsidRDefault="00B64D0D" w:rsidP="007B2781">
            <w:pPr>
              <w:pStyle w:val="af4"/>
              <w:numPr>
                <w:ilvl w:val="0"/>
                <w:numId w:val="53"/>
              </w:numPr>
              <w:tabs>
                <w:tab w:val="clear" w:pos="1980"/>
                <w:tab w:val="num" w:pos="-392"/>
                <w:tab w:val="num" w:pos="-250"/>
              </w:tabs>
              <w:suppressAutoHyphens w:val="0"/>
              <w:ind w:left="317" w:hanging="283"/>
              <w:rPr>
                <w:b w:val="0"/>
                <w:sz w:val="24"/>
                <w:szCs w:val="24"/>
              </w:rPr>
            </w:pPr>
            <w:r w:rsidRPr="00945D38">
              <w:rPr>
                <w:b w:val="0"/>
                <w:sz w:val="24"/>
                <w:szCs w:val="24"/>
              </w:rPr>
              <w:t>anti-rubeola IgM, anti-rubeola IgG;</w:t>
            </w:r>
          </w:p>
          <w:p w:rsidR="00B64D0D" w:rsidRPr="00945D38" w:rsidRDefault="00B64D0D" w:rsidP="007B2781">
            <w:pPr>
              <w:pStyle w:val="af4"/>
              <w:numPr>
                <w:ilvl w:val="0"/>
                <w:numId w:val="53"/>
              </w:numPr>
              <w:tabs>
                <w:tab w:val="clear" w:pos="1980"/>
                <w:tab w:val="num" w:pos="-250"/>
              </w:tabs>
              <w:suppressAutoHyphens w:val="0"/>
              <w:ind w:left="317" w:hanging="283"/>
              <w:rPr>
                <w:b w:val="0"/>
                <w:sz w:val="24"/>
                <w:szCs w:val="24"/>
              </w:rPr>
            </w:pPr>
            <w:r w:rsidRPr="00945D38">
              <w:rPr>
                <w:b w:val="0"/>
                <w:sz w:val="24"/>
                <w:szCs w:val="24"/>
              </w:rPr>
              <w:t>ANA, AMA, SMA, LKM-1,3; LC-1, SLA, LP.</w:t>
            </w:r>
          </w:p>
        </w:tc>
      </w:tr>
      <w:tr w:rsidR="00B64D0D" w:rsidRPr="00945D38" w:rsidTr="00CF6CB9">
        <w:trPr>
          <w:jc w:val="center"/>
        </w:trPr>
        <w:tc>
          <w:tcPr>
            <w:tcW w:w="2070" w:type="dxa"/>
            <w:shd w:val="clear" w:color="auto" w:fill="FFFFFF" w:themeFill="background1"/>
          </w:tcPr>
          <w:p w:rsidR="00B64D0D" w:rsidRPr="00945D38" w:rsidRDefault="00B64D0D" w:rsidP="00B64D0D">
            <w:pPr>
              <w:pStyle w:val="af4"/>
              <w:ind w:firstLine="0"/>
              <w:rPr>
                <w:sz w:val="24"/>
                <w:szCs w:val="24"/>
              </w:rPr>
            </w:pPr>
            <w:r w:rsidRPr="00945D38">
              <w:rPr>
                <w:sz w:val="24"/>
                <w:szCs w:val="24"/>
              </w:rPr>
              <w:t>Examen genetic</w:t>
            </w:r>
          </w:p>
        </w:tc>
        <w:tc>
          <w:tcPr>
            <w:tcW w:w="8280" w:type="dxa"/>
            <w:shd w:val="clear" w:color="auto" w:fill="FFFFFF" w:themeFill="background1"/>
          </w:tcPr>
          <w:p w:rsidR="00B64D0D" w:rsidRPr="00945D38" w:rsidRDefault="00B64D0D" w:rsidP="007B2781">
            <w:pPr>
              <w:pStyle w:val="af8"/>
              <w:numPr>
                <w:ilvl w:val="0"/>
                <w:numId w:val="15"/>
              </w:numPr>
            </w:pPr>
            <w:r w:rsidRPr="00945D38">
              <w:t>Mutațiile genice: p.Arg854Ter, p.Asp645Glu, c.336-13T&gt;G.</w:t>
            </w:r>
          </w:p>
        </w:tc>
      </w:tr>
    </w:tbl>
    <w:p w:rsidR="00F81799" w:rsidRPr="00945D38" w:rsidRDefault="00F81799" w:rsidP="00F81799">
      <w:pPr>
        <w:rPr>
          <w:b/>
          <w:i/>
        </w:rPr>
      </w:pPr>
    </w:p>
    <w:tbl>
      <w:tblPr>
        <w:tblStyle w:val="-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698"/>
        <w:gridCol w:w="5670"/>
      </w:tblGrid>
      <w:tr w:rsidR="00B0238B" w:rsidRPr="00945D38" w:rsidTr="00CF6CB9">
        <w:trPr>
          <w:cnfStyle w:val="100000000000"/>
          <w:jc w:val="center"/>
        </w:trPr>
        <w:tc>
          <w:tcPr>
            <w:cnfStyle w:val="001000000000"/>
            <w:tcW w:w="10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0238B" w:rsidRPr="00945D38" w:rsidRDefault="00B0238B" w:rsidP="00B0238B">
            <w:pPr>
              <w:rPr>
                <w:color w:val="auto"/>
              </w:rPr>
            </w:pPr>
            <w:r w:rsidRPr="00945D38">
              <w:rPr>
                <w:color w:val="auto"/>
              </w:rPr>
              <w:t xml:space="preserve">Caseta 11. </w:t>
            </w:r>
            <w:r w:rsidRPr="00945D38">
              <w:rPr>
                <w:i/>
                <w:color w:val="auto"/>
              </w:rPr>
              <w:t>Teste speciale</w:t>
            </w:r>
          </w:p>
        </w:tc>
      </w:tr>
      <w:tr w:rsidR="00876413" w:rsidRPr="00945D38" w:rsidTr="00CF6CB9">
        <w:trPr>
          <w:cnfStyle w:val="000000100000"/>
          <w:jc w:val="center"/>
        </w:trPr>
        <w:tc>
          <w:tcPr>
            <w:cnfStyle w:val="001000000000"/>
            <w:tcW w:w="469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16472" w:rsidRPr="00945D38" w:rsidRDefault="00A92AA2" w:rsidP="00532237">
            <w:pPr>
              <w:rPr>
                <w:color w:val="auto"/>
                <w:lang w:val="en-US"/>
              </w:rPr>
            </w:pPr>
            <w:r w:rsidRPr="00945D38">
              <w:rPr>
                <w:color w:val="auto"/>
              </w:rPr>
              <w:t xml:space="preserve">Măsurarea activității </w:t>
            </w:r>
            <w:r w:rsidR="00E52A31" w:rsidRPr="00945D38">
              <w:rPr>
                <w:color w:val="auto"/>
              </w:rPr>
              <w:t>α</w:t>
            </w:r>
            <w:r w:rsidRPr="00945D38">
              <w:rPr>
                <w:color w:val="auto"/>
              </w:rPr>
              <w:t>-1,4-glucozidazei</w:t>
            </w:r>
            <w:r w:rsidR="00C360E2" w:rsidRPr="00945D38">
              <w:rPr>
                <w:color w:val="auto"/>
              </w:rPr>
              <w:t xml:space="preserve"> </w:t>
            </w: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1720E" w:rsidRPr="00945D38" w:rsidRDefault="00D1720E" w:rsidP="007B2781">
            <w:pPr>
              <w:pStyle w:val="af8"/>
              <w:numPr>
                <w:ilvl w:val="0"/>
                <w:numId w:val="15"/>
              </w:numPr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 xml:space="preserve">activitate 2-40% = </w:t>
            </w:r>
            <w:r w:rsidRPr="00945D38">
              <w:rPr>
                <w:i/>
                <w:color w:val="auto"/>
              </w:rPr>
              <w:t>deficit parțial</w:t>
            </w:r>
            <w:r w:rsidRPr="00945D38">
              <w:rPr>
                <w:color w:val="auto"/>
              </w:rPr>
              <w:t>;</w:t>
            </w:r>
          </w:p>
          <w:p w:rsidR="00C360E2" w:rsidRPr="00945D38" w:rsidRDefault="00C360E2" w:rsidP="007B2781">
            <w:pPr>
              <w:pStyle w:val="af8"/>
              <w:numPr>
                <w:ilvl w:val="0"/>
                <w:numId w:val="15"/>
              </w:numPr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activitate &lt;1%</w:t>
            </w:r>
            <w:r w:rsidR="00D1720E" w:rsidRPr="00945D38">
              <w:rPr>
                <w:color w:val="auto"/>
              </w:rPr>
              <w:t xml:space="preserve"> = </w:t>
            </w:r>
            <w:r w:rsidR="00D1720E" w:rsidRPr="00945D38">
              <w:rPr>
                <w:i/>
                <w:color w:val="auto"/>
              </w:rPr>
              <w:t>deficit total.</w:t>
            </w:r>
          </w:p>
        </w:tc>
      </w:tr>
      <w:tr w:rsidR="00B0238B" w:rsidRPr="00945D38" w:rsidTr="00CF6CB9">
        <w:trPr>
          <w:jc w:val="center"/>
        </w:trPr>
        <w:tc>
          <w:tcPr>
            <w:cnfStyle w:val="001000000000"/>
            <w:tcW w:w="4698" w:type="dxa"/>
            <w:shd w:val="clear" w:color="auto" w:fill="FFFFFF" w:themeFill="background1"/>
          </w:tcPr>
          <w:p w:rsidR="001360B5" w:rsidRPr="00945D38" w:rsidRDefault="001360B5" w:rsidP="00F81799">
            <w:pPr>
              <w:rPr>
                <w:color w:val="auto"/>
                <w:lang w:val="en-US"/>
              </w:rPr>
            </w:pPr>
            <w:r w:rsidRPr="00945D38">
              <w:rPr>
                <w:color w:val="auto"/>
              </w:rPr>
              <w:t>Testul de ischemie al antebrațului</w:t>
            </w:r>
            <w:r w:rsidR="00E1025B" w:rsidRPr="00945D38">
              <w:rPr>
                <w:color w:val="auto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</w:tcPr>
          <w:p w:rsidR="001360B5" w:rsidRPr="00945D38" w:rsidRDefault="001360B5" w:rsidP="007B2781">
            <w:pPr>
              <w:pStyle w:val="af8"/>
              <w:numPr>
                <w:ilvl w:val="0"/>
                <w:numId w:val="32"/>
              </w:numPr>
              <w:cnfStyle w:val="000000000000"/>
              <w:rPr>
                <w:color w:val="auto"/>
              </w:rPr>
            </w:pPr>
            <w:r w:rsidRPr="00945D38">
              <w:rPr>
                <w:color w:val="auto"/>
              </w:rPr>
              <w:t>N</w:t>
            </w:r>
          </w:p>
        </w:tc>
      </w:tr>
    </w:tbl>
    <w:p w:rsidR="00446FF7" w:rsidRPr="00945D38" w:rsidRDefault="00446FF7" w:rsidP="009F18DC">
      <w:pPr>
        <w:rPr>
          <w:b/>
        </w:rPr>
      </w:pPr>
    </w:p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3060"/>
        <w:gridCol w:w="7290"/>
      </w:tblGrid>
      <w:tr w:rsidR="00B0238B" w:rsidRPr="00945D38" w:rsidTr="00CF6CB9">
        <w:trPr>
          <w:trHeight w:val="287"/>
          <w:jc w:val="center"/>
        </w:trPr>
        <w:tc>
          <w:tcPr>
            <w:tcW w:w="10350" w:type="dxa"/>
            <w:gridSpan w:val="2"/>
            <w:shd w:val="clear" w:color="auto" w:fill="FFFFFF" w:themeFill="background1"/>
            <w:vAlign w:val="center"/>
          </w:tcPr>
          <w:p w:rsidR="00B0238B" w:rsidRPr="00945D38" w:rsidRDefault="00B0238B" w:rsidP="00B0238B">
            <w:pPr>
              <w:rPr>
                <w:b/>
              </w:rPr>
            </w:pPr>
            <w:r w:rsidRPr="00945D38">
              <w:rPr>
                <w:b/>
              </w:rPr>
              <w:t xml:space="preserve">Caseta 12. </w:t>
            </w:r>
            <w:r w:rsidRPr="00945D38">
              <w:rPr>
                <w:b/>
                <w:i/>
              </w:rPr>
              <w:t>Investigații instrumentale</w:t>
            </w:r>
          </w:p>
        </w:tc>
      </w:tr>
      <w:tr w:rsidR="00B0238B" w:rsidRPr="00945D38" w:rsidTr="00CF6CB9">
        <w:trPr>
          <w:trHeight w:val="287"/>
          <w:jc w:val="center"/>
        </w:trPr>
        <w:tc>
          <w:tcPr>
            <w:tcW w:w="3060" w:type="dxa"/>
            <w:shd w:val="clear" w:color="auto" w:fill="FFFFFF" w:themeFill="background1"/>
            <w:vAlign w:val="center"/>
          </w:tcPr>
          <w:p w:rsidR="00446FF7" w:rsidRPr="00945D38" w:rsidRDefault="006031C2" w:rsidP="00E52A31">
            <w:r w:rsidRPr="00945D38">
              <w:rPr>
                <w:b/>
              </w:rPr>
              <w:t xml:space="preserve">Ecografia abdominală </w:t>
            </w:r>
          </w:p>
        </w:tc>
        <w:tc>
          <w:tcPr>
            <w:tcW w:w="7290" w:type="dxa"/>
            <w:shd w:val="clear" w:color="auto" w:fill="FFFFFF" w:themeFill="background1"/>
            <w:vAlign w:val="center"/>
          </w:tcPr>
          <w:p w:rsidR="00CD5C8E" w:rsidRPr="00945D38" w:rsidRDefault="006031C2" w:rsidP="007B2781">
            <w:pPr>
              <w:pStyle w:val="af8"/>
              <w:numPr>
                <w:ilvl w:val="0"/>
                <w:numId w:val="15"/>
              </w:numPr>
            </w:pPr>
            <w:r w:rsidRPr="00945D38">
              <w:t>N</w:t>
            </w:r>
            <w:r w:rsidR="00E52A31" w:rsidRPr="00945D38">
              <w:t>u relevă modificări specifice.</w:t>
            </w:r>
          </w:p>
        </w:tc>
      </w:tr>
      <w:tr w:rsidR="00B0238B" w:rsidRPr="00945D38" w:rsidTr="00CF6CB9">
        <w:trPr>
          <w:trHeight w:val="287"/>
          <w:jc w:val="center"/>
        </w:trPr>
        <w:tc>
          <w:tcPr>
            <w:tcW w:w="3060" w:type="dxa"/>
            <w:shd w:val="clear" w:color="auto" w:fill="FFFFFF" w:themeFill="background1"/>
            <w:vAlign w:val="center"/>
          </w:tcPr>
          <w:p w:rsidR="008703CB" w:rsidRPr="00945D38" w:rsidRDefault="008703CB" w:rsidP="00E52A31">
            <w:pPr>
              <w:rPr>
                <w:b/>
              </w:rPr>
            </w:pPr>
            <w:r w:rsidRPr="00945D38">
              <w:rPr>
                <w:b/>
              </w:rPr>
              <w:t>ECO-CG</w:t>
            </w:r>
          </w:p>
        </w:tc>
        <w:tc>
          <w:tcPr>
            <w:tcW w:w="7290" w:type="dxa"/>
            <w:shd w:val="clear" w:color="auto" w:fill="FFFFFF" w:themeFill="background1"/>
            <w:vAlign w:val="center"/>
          </w:tcPr>
          <w:p w:rsidR="008703CB" w:rsidRPr="00945D38" w:rsidRDefault="008703CB" w:rsidP="007B2781">
            <w:pPr>
              <w:pStyle w:val="af8"/>
              <w:numPr>
                <w:ilvl w:val="0"/>
                <w:numId w:val="15"/>
              </w:numPr>
            </w:pPr>
            <w:r w:rsidRPr="00945D38">
              <w:t>Hipertrofia mușchiului cardiac (</w:t>
            </w:r>
            <w:r w:rsidR="00B0238B" w:rsidRPr="00945D38">
              <w:t>ventriculului stîng</w:t>
            </w:r>
            <w:r w:rsidRPr="00945D38">
              <w:t>);</w:t>
            </w:r>
          </w:p>
          <w:p w:rsidR="008703CB" w:rsidRPr="00945D38" w:rsidRDefault="008703CB" w:rsidP="007B2781">
            <w:pPr>
              <w:pStyle w:val="af8"/>
              <w:numPr>
                <w:ilvl w:val="0"/>
                <w:numId w:val="15"/>
              </w:numPr>
            </w:pPr>
            <w:r w:rsidRPr="00945D38">
              <w:t>Evaluarea rezervei funcționale.</w:t>
            </w:r>
          </w:p>
        </w:tc>
      </w:tr>
      <w:tr w:rsidR="00B0238B" w:rsidRPr="00945D38" w:rsidTr="00CF6CB9">
        <w:trPr>
          <w:trHeight w:val="287"/>
          <w:jc w:val="center"/>
        </w:trPr>
        <w:tc>
          <w:tcPr>
            <w:tcW w:w="3060" w:type="dxa"/>
            <w:shd w:val="clear" w:color="auto" w:fill="FFFFFF" w:themeFill="background1"/>
            <w:vAlign w:val="center"/>
          </w:tcPr>
          <w:p w:rsidR="008703CB" w:rsidRPr="00945D38" w:rsidRDefault="008703CB" w:rsidP="00E52A31">
            <w:pPr>
              <w:rPr>
                <w:b/>
              </w:rPr>
            </w:pPr>
            <w:r w:rsidRPr="00945D38">
              <w:rPr>
                <w:b/>
              </w:rPr>
              <w:t>ECG</w:t>
            </w:r>
          </w:p>
        </w:tc>
        <w:tc>
          <w:tcPr>
            <w:tcW w:w="7290" w:type="dxa"/>
            <w:shd w:val="clear" w:color="auto" w:fill="FFFFFF" w:themeFill="background1"/>
            <w:vAlign w:val="center"/>
          </w:tcPr>
          <w:p w:rsidR="008703CB" w:rsidRPr="00945D38" w:rsidRDefault="008703CB" w:rsidP="007B2781">
            <w:pPr>
              <w:pStyle w:val="af8"/>
              <w:numPr>
                <w:ilvl w:val="0"/>
                <w:numId w:val="15"/>
              </w:numPr>
            </w:pPr>
            <w:r w:rsidRPr="00945D38">
              <w:t>Scurtarea intervalului PR;</w:t>
            </w:r>
          </w:p>
          <w:p w:rsidR="008703CB" w:rsidRPr="00945D38" w:rsidRDefault="008703CB" w:rsidP="007B2781">
            <w:pPr>
              <w:pStyle w:val="af8"/>
              <w:numPr>
                <w:ilvl w:val="0"/>
                <w:numId w:val="15"/>
              </w:numPr>
            </w:pPr>
            <w:r w:rsidRPr="00945D38">
              <w:t>Lărgirea complexului QRS;</w:t>
            </w:r>
          </w:p>
          <w:p w:rsidR="008703CB" w:rsidRPr="00945D38" w:rsidRDefault="008703CB" w:rsidP="007B2781">
            <w:pPr>
              <w:pStyle w:val="af8"/>
              <w:numPr>
                <w:ilvl w:val="0"/>
                <w:numId w:val="15"/>
              </w:numPr>
            </w:pPr>
            <w:r w:rsidRPr="00945D38">
              <w:t>Sindromul</w:t>
            </w:r>
            <w:r w:rsidR="003606DE" w:rsidRPr="00945D38">
              <w:t xml:space="preserve"> </w:t>
            </w:r>
            <w:r w:rsidR="003606DE" w:rsidRPr="00945D38">
              <w:rPr>
                <w:rStyle w:val="hps"/>
                <w:i/>
              </w:rPr>
              <w:t>Wolff Parkinson White</w:t>
            </w:r>
            <w:r w:rsidRPr="00945D38">
              <w:t>.</w:t>
            </w:r>
          </w:p>
        </w:tc>
      </w:tr>
      <w:tr w:rsidR="00B0238B" w:rsidRPr="00945D38" w:rsidTr="00CF6CB9">
        <w:trPr>
          <w:trHeight w:val="287"/>
          <w:jc w:val="center"/>
        </w:trPr>
        <w:tc>
          <w:tcPr>
            <w:tcW w:w="3060" w:type="dxa"/>
            <w:shd w:val="clear" w:color="auto" w:fill="FFFFFF" w:themeFill="background1"/>
            <w:vAlign w:val="center"/>
          </w:tcPr>
          <w:p w:rsidR="00B0238B" w:rsidRPr="00945D38" w:rsidRDefault="00B0238B" w:rsidP="00E52A31">
            <w:pPr>
              <w:rPr>
                <w:b/>
              </w:rPr>
            </w:pPr>
            <w:r w:rsidRPr="00945D38">
              <w:rPr>
                <w:b/>
              </w:rPr>
              <w:t>EEG</w:t>
            </w:r>
          </w:p>
        </w:tc>
        <w:tc>
          <w:tcPr>
            <w:tcW w:w="7290" w:type="dxa"/>
            <w:shd w:val="clear" w:color="auto" w:fill="FFFFFF" w:themeFill="background1"/>
            <w:vAlign w:val="center"/>
          </w:tcPr>
          <w:p w:rsidR="00B0238B" w:rsidRPr="00945D38" w:rsidRDefault="00B0238B" w:rsidP="007B2781">
            <w:pPr>
              <w:pStyle w:val="af8"/>
              <w:numPr>
                <w:ilvl w:val="0"/>
                <w:numId w:val="15"/>
              </w:numPr>
            </w:pPr>
            <w:r w:rsidRPr="00945D38">
              <w:t>Diagnostic diferențial.</w:t>
            </w:r>
          </w:p>
        </w:tc>
      </w:tr>
      <w:tr w:rsidR="00B0238B" w:rsidRPr="00945D38" w:rsidTr="00CF6CB9">
        <w:trPr>
          <w:trHeight w:val="287"/>
          <w:jc w:val="center"/>
        </w:trPr>
        <w:tc>
          <w:tcPr>
            <w:tcW w:w="3060" w:type="dxa"/>
            <w:shd w:val="clear" w:color="auto" w:fill="FFFFFF" w:themeFill="background1"/>
            <w:vAlign w:val="center"/>
          </w:tcPr>
          <w:p w:rsidR="008703CB" w:rsidRPr="00945D38" w:rsidRDefault="008703CB" w:rsidP="00E52A31">
            <w:pPr>
              <w:rPr>
                <w:b/>
              </w:rPr>
            </w:pPr>
            <w:r w:rsidRPr="00945D38">
              <w:rPr>
                <w:b/>
              </w:rPr>
              <w:t>Electromiografia</w:t>
            </w:r>
          </w:p>
        </w:tc>
        <w:tc>
          <w:tcPr>
            <w:tcW w:w="7290" w:type="dxa"/>
            <w:shd w:val="clear" w:color="auto" w:fill="FFFFFF" w:themeFill="background1"/>
            <w:vAlign w:val="center"/>
          </w:tcPr>
          <w:p w:rsidR="008703CB" w:rsidRPr="00945D38" w:rsidRDefault="008703CB" w:rsidP="007B2781">
            <w:pPr>
              <w:pStyle w:val="af8"/>
              <w:numPr>
                <w:ilvl w:val="0"/>
                <w:numId w:val="15"/>
              </w:numPr>
            </w:pPr>
            <w:r w:rsidRPr="00945D38">
              <w:t>Miopatie cu descărcări pseudo-miotonice, potențiale de fibrilație.</w:t>
            </w:r>
          </w:p>
        </w:tc>
      </w:tr>
      <w:tr w:rsidR="00B0238B" w:rsidRPr="00945D38" w:rsidTr="00CF6CB9">
        <w:trPr>
          <w:trHeight w:val="287"/>
          <w:jc w:val="center"/>
        </w:trPr>
        <w:tc>
          <w:tcPr>
            <w:tcW w:w="3060" w:type="dxa"/>
            <w:shd w:val="clear" w:color="auto" w:fill="FFFFFF" w:themeFill="background1"/>
            <w:vAlign w:val="center"/>
          </w:tcPr>
          <w:p w:rsidR="008703CB" w:rsidRPr="00945D38" w:rsidRDefault="008703CB" w:rsidP="00E52A31">
            <w:pPr>
              <w:rPr>
                <w:b/>
              </w:rPr>
            </w:pPr>
            <w:r w:rsidRPr="00945D38">
              <w:rPr>
                <w:b/>
              </w:rPr>
              <w:t>Angiografia în regim RMN</w:t>
            </w:r>
          </w:p>
        </w:tc>
        <w:tc>
          <w:tcPr>
            <w:tcW w:w="7290" w:type="dxa"/>
            <w:shd w:val="clear" w:color="auto" w:fill="FFFFFF" w:themeFill="background1"/>
            <w:vAlign w:val="center"/>
          </w:tcPr>
          <w:p w:rsidR="008703CB" w:rsidRPr="00945D38" w:rsidRDefault="008703CB" w:rsidP="007B2781">
            <w:pPr>
              <w:pStyle w:val="af8"/>
              <w:numPr>
                <w:ilvl w:val="0"/>
                <w:numId w:val="15"/>
              </w:numPr>
            </w:pPr>
            <w:r w:rsidRPr="00945D38">
              <w:t>Anevrism intracranian.</w:t>
            </w:r>
          </w:p>
        </w:tc>
      </w:tr>
      <w:tr w:rsidR="00B0238B" w:rsidRPr="00945D38" w:rsidTr="00CF6CB9">
        <w:trPr>
          <w:trHeight w:val="287"/>
          <w:jc w:val="center"/>
        </w:trPr>
        <w:tc>
          <w:tcPr>
            <w:tcW w:w="3060" w:type="dxa"/>
            <w:shd w:val="clear" w:color="auto" w:fill="FFFFFF" w:themeFill="background1"/>
            <w:vAlign w:val="center"/>
          </w:tcPr>
          <w:p w:rsidR="008703CB" w:rsidRPr="00945D38" w:rsidRDefault="008703CB" w:rsidP="00E52A31">
            <w:pPr>
              <w:rPr>
                <w:b/>
              </w:rPr>
            </w:pPr>
            <w:r w:rsidRPr="00945D38">
              <w:rPr>
                <w:b/>
              </w:rPr>
              <w:t>Biopsia hepatică, musculară</w:t>
            </w:r>
          </w:p>
        </w:tc>
        <w:tc>
          <w:tcPr>
            <w:tcW w:w="7290" w:type="dxa"/>
            <w:shd w:val="clear" w:color="auto" w:fill="FFFFFF" w:themeFill="background1"/>
            <w:vAlign w:val="center"/>
          </w:tcPr>
          <w:p w:rsidR="008703CB" w:rsidRPr="00945D38" w:rsidRDefault="008703CB" w:rsidP="007B2781">
            <w:pPr>
              <w:pStyle w:val="af8"/>
              <w:numPr>
                <w:ilvl w:val="0"/>
                <w:numId w:val="15"/>
              </w:numPr>
            </w:pPr>
            <w:r w:rsidRPr="00945D38">
              <w:t>Vacuole lizozomale secundare mari cu depozite crescute de glicogen structural normal.</w:t>
            </w:r>
          </w:p>
        </w:tc>
      </w:tr>
    </w:tbl>
    <w:p w:rsidR="00446FF7" w:rsidRPr="00945D38" w:rsidRDefault="00446FF7">
      <w:pPr>
        <w:pStyle w:val="af"/>
        <w:spacing w:before="0" w:after="0"/>
        <w:rPr>
          <w:b/>
          <w:lang w:val="ro-RO"/>
        </w:rPr>
      </w:pPr>
    </w:p>
    <w:tbl>
      <w:tblPr>
        <w:tblW w:w="0" w:type="auto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/>
      </w:tblPr>
      <w:tblGrid>
        <w:gridCol w:w="4003"/>
        <w:gridCol w:w="2160"/>
        <w:gridCol w:w="1949"/>
        <w:gridCol w:w="2213"/>
      </w:tblGrid>
      <w:tr w:rsidR="00B0238B" w:rsidRPr="00945D38" w:rsidTr="00CF6CB9">
        <w:trPr>
          <w:trHeight w:val="106"/>
          <w:jc w:val="center"/>
        </w:trPr>
        <w:tc>
          <w:tcPr>
            <w:tcW w:w="10325" w:type="dxa"/>
            <w:gridSpan w:val="4"/>
            <w:shd w:val="clear" w:color="auto" w:fill="FFFFFF" w:themeFill="background1"/>
            <w:vAlign w:val="center"/>
          </w:tcPr>
          <w:p w:rsidR="00B0238B" w:rsidRPr="00945D38" w:rsidRDefault="00B0238B" w:rsidP="00B0238B">
            <w:pPr>
              <w:pStyle w:val="af"/>
              <w:spacing w:before="0" w:after="0"/>
              <w:rPr>
                <w:b/>
                <w:lang w:val="ro-RO"/>
              </w:rPr>
            </w:pPr>
            <w:r w:rsidRPr="00945D38">
              <w:rPr>
                <w:b/>
                <w:lang w:val="ro-RO"/>
              </w:rPr>
              <w:t xml:space="preserve">Caseta 13. </w:t>
            </w:r>
            <w:r w:rsidRPr="00945D38">
              <w:rPr>
                <w:b/>
                <w:i/>
                <w:lang w:val="ro-RO"/>
              </w:rPr>
              <w:t>Examinările clinice şi paraclinice în cadrul asistenţei medicale primare, specializată de ambulator şi spitalicească</w:t>
            </w:r>
          </w:p>
        </w:tc>
      </w:tr>
      <w:tr w:rsidR="00876413" w:rsidRPr="00945D38" w:rsidTr="00CF6CB9">
        <w:trPr>
          <w:trHeight w:val="106"/>
          <w:jc w:val="center"/>
        </w:trPr>
        <w:tc>
          <w:tcPr>
            <w:tcW w:w="4003" w:type="dxa"/>
            <w:shd w:val="clear" w:color="auto" w:fill="FFFFFF" w:themeFill="background1"/>
            <w:vAlign w:val="center"/>
          </w:tcPr>
          <w:p w:rsidR="00446FF7" w:rsidRPr="00945D38" w:rsidRDefault="00446FF7" w:rsidP="004F51EA">
            <w:pPr>
              <w:pStyle w:val="af"/>
              <w:spacing w:before="0" w:after="0"/>
              <w:jc w:val="center"/>
              <w:rPr>
                <w:b/>
                <w:lang w:val="ro-RO"/>
              </w:rPr>
            </w:pPr>
            <w:r w:rsidRPr="00945D38">
              <w:rPr>
                <w:b/>
                <w:lang w:val="ro-RO"/>
              </w:rPr>
              <w:t>Investigaţia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446FF7" w:rsidRPr="00945D38" w:rsidRDefault="00446FF7" w:rsidP="004F51EA">
            <w:pPr>
              <w:pStyle w:val="af"/>
              <w:spacing w:before="0" w:after="0"/>
              <w:jc w:val="center"/>
              <w:rPr>
                <w:b/>
                <w:lang w:val="ro-RO"/>
              </w:rPr>
            </w:pPr>
            <w:r w:rsidRPr="00945D38">
              <w:rPr>
                <w:b/>
                <w:lang w:val="ro-RO"/>
              </w:rPr>
              <w:t>AM primară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:rsidR="00446FF7" w:rsidRPr="00945D38" w:rsidRDefault="00A04710" w:rsidP="004F51EA">
            <w:pPr>
              <w:pStyle w:val="af"/>
              <w:spacing w:before="0" w:after="0"/>
              <w:jc w:val="center"/>
              <w:rPr>
                <w:b/>
                <w:lang w:val="ro-RO"/>
              </w:rPr>
            </w:pPr>
            <w:r w:rsidRPr="00945D38">
              <w:rPr>
                <w:b/>
                <w:lang w:val="ro-RO"/>
              </w:rPr>
              <w:t>AM specia</w:t>
            </w:r>
            <w:r w:rsidR="00446FF7" w:rsidRPr="00945D38">
              <w:rPr>
                <w:b/>
                <w:lang w:val="ro-RO"/>
              </w:rPr>
              <w:t>lizată de ambulator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:rsidR="00446FF7" w:rsidRPr="00945D38" w:rsidRDefault="00446FF7" w:rsidP="004F51EA">
            <w:pPr>
              <w:pStyle w:val="af"/>
              <w:spacing w:before="0" w:after="0"/>
              <w:jc w:val="center"/>
              <w:rPr>
                <w:lang w:val="en-US"/>
              </w:rPr>
            </w:pPr>
            <w:r w:rsidRPr="00945D38">
              <w:rPr>
                <w:b/>
                <w:lang w:val="ro-RO"/>
              </w:rPr>
              <w:t>AM spitalicească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446FF7" w:rsidRPr="00945D38" w:rsidRDefault="00446FF7" w:rsidP="004F51EA">
            <w:pPr>
              <w:pStyle w:val="af"/>
              <w:spacing w:before="0" w:after="0"/>
              <w:rPr>
                <w:i/>
                <w:lang w:val="en-US"/>
              </w:rPr>
            </w:pPr>
            <w:r w:rsidRPr="00945D38">
              <w:rPr>
                <w:i/>
                <w:lang w:val="ro-RO"/>
              </w:rPr>
              <w:t>Hemoleucograma</w:t>
            </w:r>
          </w:p>
        </w:tc>
        <w:tc>
          <w:tcPr>
            <w:tcW w:w="2160" w:type="dxa"/>
            <w:shd w:val="clear" w:color="auto" w:fill="FFFFFF" w:themeFill="background1"/>
          </w:tcPr>
          <w:p w:rsidR="00446FF7" w:rsidRPr="00945D38" w:rsidRDefault="00446FF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en-US"/>
              </w:rPr>
              <w:t>O</w:t>
            </w:r>
          </w:p>
        </w:tc>
        <w:tc>
          <w:tcPr>
            <w:tcW w:w="1949" w:type="dxa"/>
            <w:shd w:val="clear" w:color="auto" w:fill="FFFFFF" w:themeFill="background1"/>
          </w:tcPr>
          <w:p w:rsidR="00446FF7" w:rsidRPr="00945D38" w:rsidRDefault="00446FF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  <w:tc>
          <w:tcPr>
            <w:tcW w:w="2213" w:type="dxa"/>
            <w:shd w:val="clear" w:color="auto" w:fill="FFFFFF" w:themeFill="background1"/>
          </w:tcPr>
          <w:p w:rsidR="00446FF7" w:rsidRPr="00945D38" w:rsidRDefault="00446FF7" w:rsidP="004F51EA">
            <w:pPr>
              <w:pStyle w:val="af"/>
              <w:spacing w:before="0" w:after="0"/>
              <w:jc w:val="center"/>
              <w:rPr>
                <w:b/>
                <w:i/>
                <w:lang w:val="en-US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446FF7" w:rsidRPr="00945D38" w:rsidRDefault="008703CB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Sumaru</w:t>
            </w:r>
            <w:r w:rsidR="00446FF7" w:rsidRPr="00945D38">
              <w:rPr>
                <w:i/>
                <w:lang w:val="ro-RO"/>
              </w:rPr>
              <w:t>l urinei</w:t>
            </w:r>
          </w:p>
        </w:tc>
        <w:tc>
          <w:tcPr>
            <w:tcW w:w="2160" w:type="dxa"/>
            <w:shd w:val="clear" w:color="auto" w:fill="FFFFFF" w:themeFill="background1"/>
          </w:tcPr>
          <w:p w:rsidR="00446FF7" w:rsidRPr="00945D38" w:rsidRDefault="00446FF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  <w:tc>
          <w:tcPr>
            <w:tcW w:w="1949" w:type="dxa"/>
            <w:shd w:val="clear" w:color="auto" w:fill="FFFFFF" w:themeFill="background1"/>
          </w:tcPr>
          <w:p w:rsidR="00446FF7" w:rsidRPr="00945D38" w:rsidRDefault="00446FF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  <w:tc>
          <w:tcPr>
            <w:tcW w:w="2213" w:type="dxa"/>
            <w:shd w:val="clear" w:color="auto" w:fill="FFFFFF" w:themeFill="background1"/>
          </w:tcPr>
          <w:p w:rsidR="00446FF7" w:rsidRPr="00945D38" w:rsidRDefault="00446FF7" w:rsidP="004F51EA">
            <w:pPr>
              <w:pStyle w:val="af"/>
              <w:spacing w:before="0" w:after="0"/>
              <w:jc w:val="center"/>
              <w:rPr>
                <w:b/>
                <w:i/>
                <w:lang w:val="en-US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8703CB" w:rsidRPr="00945D38" w:rsidRDefault="008703CB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Coprograma</w:t>
            </w:r>
          </w:p>
        </w:tc>
        <w:tc>
          <w:tcPr>
            <w:tcW w:w="2160" w:type="dxa"/>
            <w:shd w:val="clear" w:color="auto" w:fill="FFFFFF" w:themeFill="background1"/>
          </w:tcPr>
          <w:p w:rsidR="008703CB" w:rsidRPr="00945D38" w:rsidRDefault="008703CB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  <w:tc>
          <w:tcPr>
            <w:tcW w:w="1949" w:type="dxa"/>
            <w:shd w:val="clear" w:color="auto" w:fill="FFFFFF" w:themeFill="background1"/>
          </w:tcPr>
          <w:p w:rsidR="008703CB" w:rsidRPr="00945D38" w:rsidRDefault="0000141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  <w:tc>
          <w:tcPr>
            <w:tcW w:w="2213" w:type="dxa"/>
            <w:shd w:val="clear" w:color="auto" w:fill="FFFFFF" w:themeFill="background1"/>
          </w:tcPr>
          <w:p w:rsidR="008703CB" w:rsidRPr="00945D38" w:rsidRDefault="0000141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357671" w:rsidRPr="00945D38" w:rsidRDefault="00357671" w:rsidP="00357671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 xml:space="preserve">Glucoza </w:t>
            </w:r>
          </w:p>
        </w:tc>
        <w:tc>
          <w:tcPr>
            <w:tcW w:w="2160" w:type="dxa"/>
            <w:shd w:val="clear" w:color="auto" w:fill="FFFFFF" w:themeFill="background1"/>
          </w:tcPr>
          <w:p w:rsidR="00357671" w:rsidRPr="00945D38" w:rsidRDefault="00AD5A42" w:rsidP="00357671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1949" w:type="dxa"/>
            <w:shd w:val="clear" w:color="auto" w:fill="FFFFFF" w:themeFill="background1"/>
          </w:tcPr>
          <w:p w:rsidR="00357671" w:rsidRPr="00945D38" w:rsidRDefault="00357671" w:rsidP="00357671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  <w:tc>
          <w:tcPr>
            <w:tcW w:w="2213" w:type="dxa"/>
            <w:shd w:val="clear" w:color="auto" w:fill="FFFFFF" w:themeFill="background1"/>
          </w:tcPr>
          <w:p w:rsidR="00357671" w:rsidRPr="00945D38" w:rsidRDefault="00357671" w:rsidP="00357671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813452" w:rsidRPr="00945D38" w:rsidRDefault="00813452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AST</w:t>
            </w:r>
            <w:r w:rsidR="00E52A31" w:rsidRPr="00945D38">
              <w:rPr>
                <w:i/>
                <w:lang w:val="ro-RO"/>
              </w:rPr>
              <w:t>, ALT</w:t>
            </w:r>
          </w:p>
        </w:tc>
        <w:tc>
          <w:tcPr>
            <w:tcW w:w="2160" w:type="dxa"/>
            <w:shd w:val="clear" w:color="auto" w:fill="FFFFFF" w:themeFill="background1"/>
          </w:tcPr>
          <w:p w:rsidR="00813452" w:rsidRPr="00945D38" w:rsidRDefault="00AD5A42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1949" w:type="dxa"/>
            <w:shd w:val="clear" w:color="auto" w:fill="FFFFFF" w:themeFill="background1"/>
          </w:tcPr>
          <w:p w:rsidR="00813452" w:rsidRPr="00945D38" w:rsidRDefault="00813452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  <w:tc>
          <w:tcPr>
            <w:tcW w:w="2213" w:type="dxa"/>
            <w:shd w:val="clear" w:color="auto" w:fill="FFFFFF" w:themeFill="background1"/>
          </w:tcPr>
          <w:p w:rsidR="00813452" w:rsidRPr="00945D38" w:rsidRDefault="00813452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E52A31" w:rsidRPr="00945D38" w:rsidRDefault="00E52A31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Bilirubina și fracțiile</w:t>
            </w:r>
          </w:p>
        </w:tc>
        <w:tc>
          <w:tcPr>
            <w:tcW w:w="2160" w:type="dxa"/>
            <w:shd w:val="clear" w:color="auto" w:fill="FFFFFF" w:themeFill="background1"/>
          </w:tcPr>
          <w:p w:rsidR="00E52A31" w:rsidRPr="00945D38" w:rsidRDefault="00AD5A42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1949" w:type="dxa"/>
            <w:shd w:val="clear" w:color="auto" w:fill="FFFFFF" w:themeFill="background1"/>
          </w:tcPr>
          <w:p w:rsidR="00E52A31" w:rsidRPr="00945D38" w:rsidRDefault="0007457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  <w:tc>
          <w:tcPr>
            <w:tcW w:w="2213" w:type="dxa"/>
            <w:shd w:val="clear" w:color="auto" w:fill="FFFFFF" w:themeFill="background1"/>
          </w:tcPr>
          <w:p w:rsidR="00E52A31" w:rsidRPr="00945D38" w:rsidRDefault="0007457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E52A31" w:rsidRPr="00945D38" w:rsidRDefault="00074574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 xml:space="preserve">Albumina </w:t>
            </w:r>
          </w:p>
        </w:tc>
        <w:tc>
          <w:tcPr>
            <w:tcW w:w="2160" w:type="dxa"/>
            <w:shd w:val="clear" w:color="auto" w:fill="FFFFFF" w:themeFill="background1"/>
          </w:tcPr>
          <w:p w:rsidR="00E52A31" w:rsidRPr="00945D38" w:rsidRDefault="00E52A31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E52A31" w:rsidRPr="00945D38" w:rsidRDefault="0000141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2213" w:type="dxa"/>
            <w:shd w:val="clear" w:color="auto" w:fill="FFFFFF" w:themeFill="background1"/>
          </w:tcPr>
          <w:p w:rsidR="00E52A31" w:rsidRPr="00945D38" w:rsidRDefault="0007457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074574" w:rsidRPr="00945D38" w:rsidRDefault="00074574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Ureea, creatinina</w:t>
            </w:r>
          </w:p>
        </w:tc>
        <w:tc>
          <w:tcPr>
            <w:tcW w:w="2160" w:type="dxa"/>
            <w:shd w:val="clear" w:color="auto" w:fill="FFFFFF" w:themeFill="background1"/>
          </w:tcPr>
          <w:p w:rsidR="00074574" w:rsidRPr="00945D38" w:rsidRDefault="0007457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074574" w:rsidRPr="00945D38" w:rsidRDefault="0000141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2213" w:type="dxa"/>
            <w:shd w:val="clear" w:color="auto" w:fill="FFFFFF" w:themeFill="background1"/>
          </w:tcPr>
          <w:p w:rsidR="00074574" w:rsidRPr="00945D38" w:rsidRDefault="0007457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813452" w:rsidRPr="00945D38" w:rsidRDefault="00813452" w:rsidP="00074574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C</w:t>
            </w:r>
            <w:r w:rsidR="00074574" w:rsidRPr="00945D38">
              <w:rPr>
                <w:i/>
                <w:lang w:val="ro-RO"/>
              </w:rPr>
              <w:t>K</w:t>
            </w:r>
          </w:p>
        </w:tc>
        <w:tc>
          <w:tcPr>
            <w:tcW w:w="2160" w:type="dxa"/>
            <w:shd w:val="clear" w:color="auto" w:fill="FFFFFF" w:themeFill="background1"/>
          </w:tcPr>
          <w:p w:rsidR="00813452" w:rsidRPr="00945D38" w:rsidRDefault="00813452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813452" w:rsidRPr="00945D38" w:rsidRDefault="0000141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  <w:tc>
          <w:tcPr>
            <w:tcW w:w="2213" w:type="dxa"/>
            <w:shd w:val="clear" w:color="auto" w:fill="FFFFFF" w:themeFill="background1"/>
          </w:tcPr>
          <w:p w:rsidR="00813452" w:rsidRPr="00945D38" w:rsidRDefault="00813452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074574" w:rsidRPr="00945D38" w:rsidRDefault="0043016C" w:rsidP="004F51EA">
            <w:pPr>
              <w:pStyle w:val="af"/>
              <w:snapToGrid w:val="0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Coagulograma</w:t>
            </w:r>
          </w:p>
        </w:tc>
        <w:tc>
          <w:tcPr>
            <w:tcW w:w="2160" w:type="dxa"/>
            <w:shd w:val="clear" w:color="auto" w:fill="FFFFFF" w:themeFill="background1"/>
          </w:tcPr>
          <w:p w:rsidR="0043016C" w:rsidRPr="00945D38" w:rsidRDefault="0043016C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43016C" w:rsidRPr="00945D38" w:rsidRDefault="00074574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2213" w:type="dxa"/>
            <w:shd w:val="clear" w:color="auto" w:fill="FFFFFF" w:themeFill="background1"/>
          </w:tcPr>
          <w:p w:rsidR="0043016C" w:rsidRPr="00945D38" w:rsidRDefault="00074574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MO"/>
              </w:rPr>
            </w:pPr>
            <w:r w:rsidRPr="00945D38">
              <w:rPr>
                <w:b/>
                <w:i/>
                <w:lang w:val="ro-MO"/>
              </w:rPr>
              <w:t>O</w:t>
            </w:r>
          </w:p>
        </w:tc>
      </w:tr>
      <w:tr w:rsidR="00D1697F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D1697F" w:rsidRPr="00945D38" w:rsidRDefault="00D1697F" w:rsidP="004F51EA">
            <w:pPr>
              <w:pStyle w:val="af"/>
              <w:snapToGrid w:val="0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Teste imunologice</w:t>
            </w:r>
          </w:p>
        </w:tc>
        <w:tc>
          <w:tcPr>
            <w:tcW w:w="2160" w:type="dxa"/>
            <w:shd w:val="clear" w:color="auto" w:fill="FFFFFF" w:themeFill="background1"/>
          </w:tcPr>
          <w:p w:rsidR="00D1697F" w:rsidRPr="00945D38" w:rsidRDefault="00D1697F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D1697F" w:rsidRPr="00945D38" w:rsidRDefault="00D1697F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2213" w:type="dxa"/>
            <w:shd w:val="clear" w:color="auto" w:fill="FFFFFF" w:themeFill="background1"/>
          </w:tcPr>
          <w:p w:rsidR="00D1697F" w:rsidRPr="00945D38" w:rsidRDefault="00D1697F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MO"/>
              </w:rPr>
            </w:pPr>
            <w:r w:rsidRPr="00945D38">
              <w:rPr>
                <w:b/>
                <w:i/>
                <w:lang w:val="ro-MO"/>
              </w:rPr>
              <w:t>R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8703CB" w:rsidRPr="00945D38" w:rsidRDefault="008703CB" w:rsidP="00532237">
            <w:pPr>
              <w:pStyle w:val="af"/>
              <w:snapToGrid w:val="0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Activitatea α-1,4-glucozidazei</w:t>
            </w:r>
          </w:p>
        </w:tc>
        <w:tc>
          <w:tcPr>
            <w:tcW w:w="2160" w:type="dxa"/>
            <w:shd w:val="clear" w:color="auto" w:fill="FFFFFF" w:themeFill="background1"/>
          </w:tcPr>
          <w:p w:rsidR="008703CB" w:rsidRPr="00945D38" w:rsidRDefault="008703CB" w:rsidP="008703CB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8703CB" w:rsidRPr="00945D38" w:rsidRDefault="008703CB" w:rsidP="008703CB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213" w:type="dxa"/>
            <w:shd w:val="clear" w:color="auto" w:fill="FFFFFF" w:themeFill="background1"/>
          </w:tcPr>
          <w:p w:rsidR="008703CB" w:rsidRPr="00945D38" w:rsidRDefault="008703CB" w:rsidP="008703CB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MO"/>
              </w:rPr>
            </w:pPr>
            <w:r w:rsidRPr="00945D38">
              <w:rPr>
                <w:b/>
                <w:i/>
                <w:lang w:val="ro-MO"/>
              </w:rPr>
              <w:t>R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446FF7" w:rsidRPr="00945D38" w:rsidRDefault="008703CB" w:rsidP="008703CB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Ecografia abdominală</w:t>
            </w:r>
            <w:r w:rsidR="00446FF7" w:rsidRPr="00945D38">
              <w:rPr>
                <w:i/>
                <w:lang w:val="ro-RO"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</w:tcPr>
          <w:p w:rsidR="00446FF7" w:rsidRPr="00945D38" w:rsidRDefault="00AD5A42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1949" w:type="dxa"/>
            <w:shd w:val="clear" w:color="auto" w:fill="FFFFFF" w:themeFill="background1"/>
          </w:tcPr>
          <w:p w:rsidR="00446FF7" w:rsidRPr="00945D38" w:rsidRDefault="008703CB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  <w:tc>
          <w:tcPr>
            <w:tcW w:w="2213" w:type="dxa"/>
            <w:shd w:val="clear" w:color="auto" w:fill="FFFFFF" w:themeFill="background1"/>
          </w:tcPr>
          <w:p w:rsidR="00446FF7" w:rsidRPr="00945D38" w:rsidRDefault="00446FF7" w:rsidP="004F51EA">
            <w:pPr>
              <w:pStyle w:val="af"/>
              <w:spacing w:before="0" w:after="0"/>
              <w:jc w:val="center"/>
              <w:rPr>
                <w:b/>
                <w:i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813452" w:rsidRPr="00945D38" w:rsidRDefault="008703CB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ECO-</w:t>
            </w:r>
            <w:r w:rsidR="00813452" w:rsidRPr="00945D38">
              <w:rPr>
                <w:i/>
                <w:lang w:val="ro-RO"/>
              </w:rPr>
              <w:t>CG</w:t>
            </w:r>
          </w:p>
        </w:tc>
        <w:tc>
          <w:tcPr>
            <w:tcW w:w="2160" w:type="dxa"/>
            <w:shd w:val="clear" w:color="auto" w:fill="FFFFFF" w:themeFill="background1"/>
          </w:tcPr>
          <w:p w:rsidR="00813452" w:rsidRPr="00945D38" w:rsidRDefault="00813452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813452" w:rsidRPr="00945D38" w:rsidRDefault="0000141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2213" w:type="dxa"/>
            <w:shd w:val="clear" w:color="auto" w:fill="FFFFFF" w:themeFill="background1"/>
          </w:tcPr>
          <w:p w:rsidR="00813452" w:rsidRPr="00945D38" w:rsidRDefault="00813452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813452" w:rsidRPr="00945D38" w:rsidRDefault="00813452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ECG</w:t>
            </w:r>
          </w:p>
        </w:tc>
        <w:tc>
          <w:tcPr>
            <w:tcW w:w="2160" w:type="dxa"/>
            <w:shd w:val="clear" w:color="auto" w:fill="FFFFFF" w:themeFill="background1"/>
          </w:tcPr>
          <w:p w:rsidR="00813452" w:rsidRPr="00945D38" w:rsidRDefault="00AD5A42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1949" w:type="dxa"/>
            <w:shd w:val="clear" w:color="auto" w:fill="FFFFFF" w:themeFill="background1"/>
          </w:tcPr>
          <w:p w:rsidR="00813452" w:rsidRPr="00945D38" w:rsidRDefault="00AD5A42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  <w:tc>
          <w:tcPr>
            <w:tcW w:w="2213" w:type="dxa"/>
            <w:shd w:val="clear" w:color="auto" w:fill="FFFFFF" w:themeFill="background1"/>
          </w:tcPr>
          <w:p w:rsidR="00813452" w:rsidRPr="00945D38" w:rsidRDefault="00813452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O</w:t>
            </w:r>
          </w:p>
        </w:tc>
      </w:tr>
      <w:tr w:rsidR="00AD5A42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AD5A42" w:rsidRPr="00945D38" w:rsidRDefault="00AD5A42" w:rsidP="004F51EA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EEG</w:t>
            </w:r>
          </w:p>
        </w:tc>
        <w:tc>
          <w:tcPr>
            <w:tcW w:w="2160" w:type="dxa"/>
            <w:shd w:val="clear" w:color="auto" w:fill="FFFFFF" w:themeFill="background1"/>
          </w:tcPr>
          <w:p w:rsidR="00AD5A42" w:rsidRPr="00945D38" w:rsidRDefault="00AD5A42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AD5A42" w:rsidRPr="00945D38" w:rsidRDefault="00AD5A42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2213" w:type="dxa"/>
            <w:shd w:val="clear" w:color="auto" w:fill="FFFFFF" w:themeFill="background1"/>
          </w:tcPr>
          <w:p w:rsidR="00AD5A42" w:rsidRPr="00945D38" w:rsidRDefault="00001414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074574" w:rsidRPr="00945D38" w:rsidRDefault="00074574" w:rsidP="008703CB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E</w:t>
            </w:r>
            <w:r w:rsidR="008703CB" w:rsidRPr="00945D38">
              <w:rPr>
                <w:i/>
                <w:lang w:val="ro-RO"/>
              </w:rPr>
              <w:t>lectromiografia</w:t>
            </w:r>
          </w:p>
        </w:tc>
        <w:tc>
          <w:tcPr>
            <w:tcW w:w="2160" w:type="dxa"/>
            <w:shd w:val="clear" w:color="auto" w:fill="FFFFFF" w:themeFill="background1"/>
          </w:tcPr>
          <w:p w:rsidR="00074574" w:rsidRPr="00945D38" w:rsidRDefault="00074574" w:rsidP="00074574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074574" w:rsidRPr="00945D38" w:rsidRDefault="00074574" w:rsidP="00074574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2213" w:type="dxa"/>
            <w:shd w:val="clear" w:color="auto" w:fill="FFFFFF" w:themeFill="background1"/>
          </w:tcPr>
          <w:p w:rsidR="00074574" w:rsidRPr="00945D38" w:rsidRDefault="008703CB" w:rsidP="00074574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074574" w:rsidRPr="00945D38" w:rsidRDefault="00AD5A42" w:rsidP="00074574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Examen</w:t>
            </w:r>
            <w:r w:rsidR="008703CB" w:rsidRPr="00945D38">
              <w:rPr>
                <w:i/>
                <w:lang w:val="ro-RO"/>
              </w:rPr>
              <w:t xml:space="preserve"> genetic</w:t>
            </w:r>
          </w:p>
        </w:tc>
        <w:tc>
          <w:tcPr>
            <w:tcW w:w="2160" w:type="dxa"/>
            <w:shd w:val="clear" w:color="auto" w:fill="FFFFFF" w:themeFill="background1"/>
          </w:tcPr>
          <w:p w:rsidR="00074574" w:rsidRPr="00945D38" w:rsidRDefault="00074574" w:rsidP="00074574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074574" w:rsidRPr="00945D38" w:rsidRDefault="00AD5A42" w:rsidP="00074574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  <w:tc>
          <w:tcPr>
            <w:tcW w:w="2213" w:type="dxa"/>
            <w:shd w:val="clear" w:color="auto" w:fill="FFFFFF" w:themeFill="background1"/>
          </w:tcPr>
          <w:p w:rsidR="00074574" w:rsidRPr="00945D38" w:rsidRDefault="00AD5A42" w:rsidP="00074574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</w:tr>
      <w:tr w:rsidR="00876413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446FF7" w:rsidRPr="00945D38" w:rsidRDefault="008703CB" w:rsidP="00074574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MO"/>
              </w:rPr>
              <w:t>A</w:t>
            </w:r>
            <w:r w:rsidR="00074574" w:rsidRPr="00945D38">
              <w:rPr>
                <w:i/>
                <w:lang w:val="ro-MO"/>
              </w:rPr>
              <w:t>ngiografia</w:t>
            </w:r>
            <w:r w:rsidRPr="00945D38">
              <w:rPr>
                <w:i/>
                <w:lang w:val="ro-MO"/>
              </w:rPr>
              <w:t xml:space="preserve"> în regim RMN</w:t>
            </w:r>
          </w:p>
        </w:tc>
        <w:tc>
          <w:tcPr>
            <w:tcW w:w="2160" w:type="dxa"/>
            <w:shd w:val="clear" w:color="auto" w:fill="FFFFFF" w:themeFill="background1"/>
          </w:tcPr>
          <w:p w:rsidR="00446FF7" w:rsidRPr="00945D38" w:rsidRDefault="00446FF7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446FF7" w:rsidRPr="00945D38" w:rsidRDefault="00446FF7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213" w:type="dxa"/>
            <w:shd w:val="clear" w:color="auto" w:fill="FFFFFF" w:themeFill="background1"/>
          </w:tcPr>
          <w:p w:rsidR="00446FF7" w:rsidRPr="00945D38" w:rsidRDefault="00074574" w:rsidP="004F51EA">
            <w:pPr>
              <w:pStyle w:val="af"/>
              <w:spacing w:before="0" w:after="0"/>
              <w:jc w:val="center"/>
              <w:rPr>
                <w:b/>
                <w:i/>
                <w:lang w:val="ro-MO"/>
              </w:rPr>
            </w:pPr>
            <w:r w:rsidRPr="00945D38">
              <w:rPr>
                <w:b/>
                <w:i/>
                <w:lang w:val="ro-MO"/>
              </w:rPr>
              <w:t>R</w:t>
            </w:r>
          </w:p>
        </w:tc>
      </w:tr>
      <w:tr w:rsidR="00B0238B" w:rsidRPr="00945D38" w:rsidTr="00CF6CB9">
        <w:trPr>
          <w:trHeight w:val="20"/>
          <w:jc w:val="center"/>
        </w:trPr>
        <w:tc>
          <w:tcPr>
            <w:tcW w:w="4003" w:type="dxa"/>
            <w:shd w:val="clear" w:color="auto" w:fill="FFFFFF" w:themeFill="background1"/>
          </w:tcPr>
          <w:p w:rsidR="00F501AF" w:rsidRPr="00945D38" w:rsidRDefault="00F501AF" w:rsidP="00813452">
            <w:pPr>
              <w:pStyle w:val="af"/>
              <w:spacing w:before="0" w:after="0"/>
              <w:rPr>
                <w:i/>
                <w:lang w:val="ro-RO"/>
              </w:rPr>
            </w:pPr>
            <w:r w:rsidRPr="00945D38">
              <w:rPr>
                <w:i/>
                <w:lang w:val="ro-RO"/>
              </w:rPr>
              <w:t>Biopsia</w:t>
            </w:r>
            <w:r w:rsidR="000A5EBE" w:rsidRPr="00945D38">
              <w:rPr>
                <w:i/>
                <w:lang w:val="ro-RO"/>
              </w:rPr>
              <w:t xml:space="preserve"> </w:t>
            </w:r>
            <w:r w:rsidRPr="00945D38">
              <w:rPr>
                <w:i/>
                <w:lang w:val="ro-RO"/>
              </w:rPr>
              <w:t>hepatică</w:t>
            </w:r>
            <w:r w:rsidR="000A5EBE" w:rsidRPr="00945D38">
              <w:rPr>
                <w:i/>
                <w:lang w:val="ro-RO"/>
              </w:rPr>
              <w:t xml:space="preserve">, </w:t>
            </w:r>
            <w:r w:rsidR="00813452" w:rsidRPr="00945D38">
              <w:rPr>
                <w:i/>
                <w:lang w:val="ro-RO"/>
              </w:rPr>
              <w:t>musculară</w:t>
            </w:r>
          </w:p>
        </w:tc>
        <w:tc>
          <w:tcPr>
            <w:tcW w:w="2160" w:type="dxa"/>
            <w:shd w:val="clear" w:color="auto" w:fill="FFFFFF" w:themeFill="background1"/>
          </w:tcPr>
          <w:p w:rsidR="00F501AF" w:rsidRPr="00945D38" w:rsidRDefault="00F501AF" w:rsidP="004F51EA">
            <w:pPr>
              <w:pStyle w:val="af"/>
              <w:snapToGrid w:val="0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F501AF" w:rsidRPr="00945D38" w:rsidRDefault="00F501AF" w:rsidP="004F51EA">
            <w:pPr>
              <w:pStyle w:val="af"/>
              <w:spacing w:before="0" w:after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213" w:type="dxa"/>
            <w:shd w:val="clear" w:color="auto" w:fill="FFFFFF" w:themeFill="background1"/>
          </w:tcPr>
          <w:p w:rsidR="00F501AF" w:rsidRPr="00945D38" w:rsidRDefault="00074574" w:rsidP="004F51EA">
            <w:pPr>
              <w:pStyle w:val="af"/>
              <w:spacing w:before="0" w:after="0"/>
              <w:jc w:val="center"/>
              <w:rPr>
                <w:b/>
                <w:i/>
              </w:rPr>
            </w:pPr>
            <w:r w:rsidRPr="00945D38">
              <w:rPr>
                <w:b/>
                <w:i/>
                <w:lang w:val="ro-RO"/>
              </w:rPr>
              <w:t>R</w:t>
            </w:r>
          </w:p>
        </w:tc>
      </w:tr>
    </w:tbl>
    <w:p w:rsidR="00446FF7" w:rsidRPr="00945D38" w:rsidRDefault="00F501AF" w:rsidP="00CD66CB">
      <w:pPr>
        <w:rPr>
          <w:shd w:val="clear" w:color="auto" w:fill="FFFFFF"/>
        </w:rPr>
      </w:pPr>
      <w:r w:rsidRPr="00945D38">
        <w:rPr>
          <w:b/>
          <w:i/>
        </w:rPr>
        <w:t xml:space="preserve"> </w:t>
      </w:r>
      <w:r w:rsidR="00446FF7" w:rsidRPr="00945D38">
        <w:rPr>
          <w:b/>
          <w:i/>
        </w:rPr>
        <w:t>Legendă:</w:t>
      </w:r>
      <w:r w:rsidR="00446FF7" w:rsidRPr="00945D38">
        <w:t xml:space="preserve"> O – obligatoriu; R – recomandabil</w:t>
      </w:r>
      <w:r w:rsidR="008703CB" w:rsidRPr="00945D38">
        <w:t>.</w:t>
      </w:r>
      <w:r w:rsidR="00446FF7" w:rsidRPr="00945D38">
        <w:rPr>
          <w:shd w:val="clear" w:color="auto" w:fill="FFFFFF"/>
        </w:rPr>
        <w:tab/>
      </w:r>
    </w:p>
    <w:tbl>
      <w:tblPr>
        <w:tblStyle w:val="1-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14"/>
        <w:gridCol w:w="1406"/>
        <w:gridCol w:w="1195"/>
        <w:gridCol w:w="1195"/>
        <w:gridCol w:w="1951"/>
        <w:gridCol w:w="3018"/>
      </w:tblGrid>
      <w:tr w:rsidR="002F1AD3" w:rsidRPr="00945D38" w:rsidTr="00CF6CB9">
        <w:trPr>
          <w:cnfStyle w:val="100000000000"/>
          <w:jc w:val="center"/>
        </w:trPr>
        <w:tc>
          <w:tcPr>
            <w:cnfStyle w:val="001000000000"/>
            <w:tcW w:w="5000" w:type="pct"/>
            <w:gridSpan w:val="6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2F1AD3" w:rsidRPr="00945D38" w:rsidRDefault="002F1AD3" w:rsidP="008703CB">
            <w:pPr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45D38">
              <w:rPr>
                <w:rFonts w:ascii="Times New Roman" w:hAnsi="Times New Roman" w:cs="Times New Roman"/>
                <w:color w:val="auto"/>
              </w:rPr>
              <w:t xml:space="preserve">Caseta 14. </w:t>
            </w:r>
            <w:r w:rsidRPr="00945D38">
              <w:rPr>
                <w:rFonts w:ascii="Times New Roman" w:hAnsi="Times New Roman" w:cs="Times New Roman"/>
                <w:i/>
                <w:color w:val="auto"/>
              </w:rPr>
              <w:t>Consult multidisciplinar</w:t>
            </w:r>
          </w:p>
        </w:tc>
      </w:tr>
      <w:tr w:rsidR="002F1AD3" w:rsidRPr="00945D38" w:rsidTr="00CF6CB9">
        <w:trPr>
          <w:cnfStyle w:val="000000100000"/>
          <w:jc w:val="center"/>
        </w:trPr>
        <w:tc>
          <w:tcPr>
            <w:cnfStyle w:val="001000000000"/>
            <w:tcW w:w="818" w:type="pct"/>
            <w:shd w:val="clear" w:color="auto" w:fill="FFFFFF" w:themeFill="background1"/>
          </w:tcPr>
          <w:p w:rsidR="002F1AD3" w:rsidRPr="00945D38" w:rsidRDefault="002F1AD3" w:rsidP="00CD66CB">
            <w:pPr>
              <w:pStyle w:val="af8"/>
              <w:ind w:left="180"/>
              <w:rPr>
                <w:b w:val="0"/>
                <w:color w:val="auto"/>
              </w:rPr>
            </w:pPr>
            <w:r w:rsidRPr="00945D38">
              <w:rPr>
                <w:b w:val="0"/>
                <w:color w:val="auto"/>
              </w:rPr>
              <w:t>cardiolog</w:t>
            </w:r>
          </w:p>
        </w:tc>
        <w:tc>
          <w:tcPr>
            <w:tcW w:w="671" w:type="pct"/>
            <w:shd w:val="clear" w:color="auto" w:fill="FFFFFF" w:themeFill="background1"/>
          </w:tcPr>
          <w:p w:rsidR="002F1AD3" w:rsidRPr="00945D38" w:rsidRDefault="002F1AD3" w:rsidP="00CD66CB">
            <w:pPr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 xml:space="preserve">neurolog </w:t>
            </w:r>
          </w:p>
        </w:tc>
        <w:tc>
          <w:tcPr>
            <w:tcW w:w="570" w:type="pct"/>
            <w:shd w:val="clear" w:color="auto" w:fill="FFFFFF" w:themeFill="background1"/>
          </w:tcPr>
          <w:p w:rsidR="002F1AD3" w:rsidRPr="00945D38" w:rsidRDefault="002F1AD3" w:rsidP="00CD66CB">
            <w:pPr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audiolog</w:t>
            </w:r>
          </w:p>
        </w:tc>
        <w:tc>
          <w:tcPr>
            <w:tcW w:w="570" w:type="pct"/>
            <w:shd w:val="clear" w:color="auto" w:fill="FFFFFF" w:themeFill="background1"/>
          </w:tcPr>
          <w:p w:rsidR="002F1AD3" w:rsidRPr="00945D38" w:rsidRDefault="002F1AD3" w:rsidP="00CD66CB">
            <w:pPr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genetic</w:t>
            </w:r>
          </w:p>
        </w:tc>
        <w:tc>
          <w:tcPr>
            <w:tcW w:w="931" w:type="pct"/>
            <w:shd w:val="clear" w:color="auto" w:fill="FFFFFF" w:themeFill="background1"/>
          </w:tcPr>
          <w:p w:rsidR="002F1AD3" w:rsidRPr="00945D38" w:rsidRDefault="002F1AD3" w:rsidP="00CD66CB">
            <w:pPr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reanimatolog</w:t>
            </w:r>
          </w:p>
        </w:tc>
        <w:tc>
          <w:tcPr>
            <w:tcW w:w="1440" w:type="pct"/>
            <w:shd w:val="clear" w:color="auto" w:fill="FFFFFF" w:themeFill="background1"/>
          </w:tcPr>
          <w:p w:rsidR="002F1AD3" w:rsidRPr="00945D38" w:rsidRDefault="002F1AD3" w:rsidP="00CD66CB">
            <w:pPr>
              <w:cnfStyle w:val="000000100000"/>
              <w:rPr>
                <w:color w:val="auto"/>
              </w:rPr>
            </w:pPr>
            <w:r w:rsidRPr="00945D38">
              <w:rPr>
                <w:color w:val="auto"/>
              </w:rPr>
              <w:t>chirurg/ transplantolog</w:t>
            </w:r>
          </w:p>
        </w:tc>
      </w:tr>
    </w:tbl>
    <w:p w:rsidR="00F501AF" w:rsidRPr="00945D38" w:rsidRDefault="00F501AF" w:rsidP="00490D23">
      <w:pPr>
        <w:pStyle w:val="3"/>
        <w:numPr>
          <w:ilvl w:val="0"/>
          <w:numId w:val="0"/>
        </w:numPr>
        <w:sectPr w:rsidR="00F501AF" w:rsidRPr="00945D38" w:rsidSect="00A954D2">
          <w:type w:val="continuous"/>
          <w:pgSz w:w="11906" w:h="16838"/>
          <w:pgMar w:top="1134" w:right="566" w:bottom="1134" w:left="1077" w:header="709" w:footer="709" w:gutter="0"/>
          <w:cols w:space="720"/>
          <w:docGrid w:linePitch="600" w:charSpace="32768"/>
        </w:sectPr>
      </w:pPr>
      <w:bookmarkStart w:id="58" w:name="__RefHeading___Toc446955160"/>
      <w:bookmarkEnd w:id="58"/>
    </w:p>
    <w:p w:rsidR="00446FF7" w:rsidRPr="00945D38" w:rsidRDefault="00CD66CB" w:rsidP="007171E0">
      <w:pPr>
        <w:pStyle w:val="3"/>
        <w:numPr>
          <w:ilvl w:val="0"/>
          <w:numId w:val="0"/>
        </w:numPr>
        <w:rPr>
          <w:b w:val="0"/>
        </w:rPr>
      </w:pPr>
      <w:bookmarkStart w:id="59" w:name="_Toc487128315"/>
      <w:r w:rsidRPr="00945D38">
        <w:lastRenderedPageBreak/>
        <w:t>C.2.5.4. Diagnostic</w:t>
      </w:r>
      <w:r w:rsidR="00490D23" w:rsidRPr="00945D38">
        <w:t xml:space="preserve"> diferențial</w:t>
      </w:r>
      <w:bookmarkEnd w:id="59"/>
    </w:p>
    <w:tbl>
      <w:tblPr>
        <w:tblStyle w:val="-6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958"/>
        <w:gridCol w:w="4355"/>
      </w:tblGrid>
      <w:tr w:rsidR="00CD66CB" w:rsidRPr="00945D38" w:rsidTr="00CF6CB9">
        <w:trPr>
          <w:cnfStyle w:val="100000000000"/>
          <w:jc w:val="center"/>
        </w:trPr>
        <w:tc>
          <w:tcPr>
            <w:cnfStyle w:val="001000000000"/>
            <w:tcW w:w="10313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</w:tcPr>
          <w:p w:rsidR="00825805" w:rsidRPr="00945D38" w:rsidRDefault="00CD66CB">
            <w:pPr>
              <w:rPr>
                <w:color w:val="auto"/>
              </w:rPr>
            </w:pPr>
            <w:r w:rsidRPr="00945D38">
              <w:rPr>
                <w:bCs w:val="0"/>
                <w:color w:val="auto"/>
                <w:lang w:val="it-IT"/>
              </w:rPr>
              <w:t>Caseta 15</w:t>
            </w:r>
            <w:r w:rsidR="00825805" w:rsidRPr="00945D38">
              <w:rPr>
                <w:bCs w:val="0"/>
                <w:color w:val="auto"/>
                <w:lang w:val="it-IT"/>
              </w:rPr>
              <w:t xml:space="preserve">. </w:t>
            </w:r>
            <w:r w:rsidR="00825805" w:rsidRPr="00945D38">
              <w:rPr>
                <w:bCs w:val="0"/>
                <w:i/>
                <w:color w:val="auto"/>
                <w:lang w:val="it-IT"/>
              </w:rPr>
              <w:t xml:space="preserve">Diagnosticul diferenţial </w:t>
            </w:r>
          </w:p>
        </w:tc>
      </w:tr>
      <w:tr w:rsidR="00876413" w:rsidRPr="00945D38" w:rsidTr="00CF6CB9">
        <w:trPr>
          <w:cnfStyle w:val="000000100000"/>
          <w:jc w:val="center"/>
        </w:trPr>
        <w:tc>
          <w:tcPr>
            <w:cnfStyle w:val="001000000000"/>
            <w:tcW w:w="5958" w:type="dxa"/>
            <w:shd w:val="clear" w:color="auto" w:fill="FFFFFF" w:themeFill="background1"/>
          </w:tcPr>
          <w:p w:rsidR="005C4060" w:rsidRPr="00945D38" w:rsidRDefault="00CE01B3" w:rsidP="00CD66CB">
            <w:pPr>
              <w:pStyle w:val="af8"/>
              <w:tabs>
                <w:tab w:val="left" w:pos="195"/>
              </w:tabs>
              <w:ind w:left="180"/>
              <w:jc w:val="center"/>
              <w:rPr>
                <w:color w:val="auto"/>
              </w:rPr>
            </w:pPr>
            <w:r w:rsidRPr="00945D38">
              <w:rPr>
                <w:color w:val="auto"/>
              </w:rPr>
              <w:t>Forma infantilă</w:t>
            </w:r>
          </w:p>
        </w:tc>
        <w:tc>
          <w:tcPr>
            <w:tcW w:w="4355" w:type="dxa"/>
            <w:shd w:val="clear" w:color="auto" w:fill="FFFFFF" w:themeFill="background1"/>
          </w:tcPr>
          <w:p w:rsidR="00490D23" w:rsidRPr="00945D38" w:rsidRDefault="00CE01B3" w:rsidP="00CD66CB">
            <w:pPr>
              <w:pStyle w:val="af8"/>
              <w:tabs>
                <w:tab w:val="left" w:pos="195"/>
              </w:tabs>
              <w:ind w:left="162"/>
              <w:jc w:val="center"/>
              <w:cnfStyle w:val="000000100000"/>
              <w:rPr>
                <w:b/>
                <w:color w:val="auto"/>
              </w:rPr>
            </w:pPr>
            <w:r w:rsidRPr="00945D38">
              <w:rPr>
                <w:b/>
                <w:color w:val="auto"/>
              </w:rPr>
              <w:t>Forma tardivă</w:t>
            </w:r>
          </w:p>
        </w:tc>
      </w:tr>
      <w:tr w:rsidR="00CD66CB" w:rsidRPr="00945D38" w:rsidTr="00CF6CB9">
        <w:trPr>
          <w:jc w:val="center"/>
        </w:trPr>
        <w:tc>
          <w:tcPr>
            <w:cnfStyle w:val="001000000000"/>
            <w:tcW w:w="5958" w:type="dxa"/>
            <w:shd w:val="clear" w:color="auto" w:fill="FFFFFF" w:themeFill="background1"/>
          </w:tcPr>
          <w:p w:rsidR="00555A6F" w:rsidRPr="00945D38" w:rsidRDefault="00CE01B3" w:rsidP="007B2781">
            <w:pPr>
              <w:pStyle w:val="af8"/>
              <w:numPr>
                <w:ilvl w:val="0"/>
                <w:numId w:val="39"/>
              </w:numPr>
              <w:tabs>
                <w:tab w:val="left" w:pos="360"/>
              </w:tabs>
              <w:ind w:left="360" w:hanging="270"/>
              <w:rPr>
                <w:b w:val="0"/>
                <w:color w:val="auto"/>
              </w:rPr>
            </w:pPr>
            <w:r w:rsidRPr="00945D38">
              <w:rPr>
                <w:b w:val="0"/>
                <w:color w:val="auto"/>
              </w:rPr>
              <w:t>boala Werdnig-Hoffman</w:t>
            </w:r>
            <w:r w:rsidR="005F7295" w:rsidRPr="00945D38">
              <w:rPr>
                <w:b w:val="0"/>
                <w:color w:val="auto"/>
              </w:rPr>
              <w:t>;</w:t>
            </w:r>
            <w:r w:rsidR="00CD66CB" w:rsidRPr="00945D38">
              <w:rPr>
                <w:b w:val="0"/>
                <w:color w:val="auto"/>
              </w:rPr>
              <w:t xml:space="preserve"> </w:t>
            </w:r>
            <w:r w:rsidRPr="00945D38">
              <w:rPr>
                <w:b w:val="0"/>
                <w:color w:val="auto"/>
              </w:rPr>
              <w:t>boala Danon;</w:t>
            </w:r>
            <w:r w:rsidR="00CD66CB" w:rsidRPr="00945D38">
              <w:rPr>
                <w:b w:val="0"/>
                <w:color w:val="auto"/>
              </w:rPr>
              <w:t xml:space="preserve"> </w:t>
            </w:r>
            <w:r w:rsidR="00555A6F" w:rsidRPr="00945D38">
              <w:rPr>
                <w:b w:val="0"/>
                <w:color w:val="auto"/>
              </w:rPr>
              <w:t>fibroelastoza endocardială; tulburări de absorbție a carnitinei;</w:t>
            </w:r>
            <w:r w:rsidR="00CD66CB" w:rsidRPr="00945D38">
              <w:rPr>
                <w:b w:val="0"/>
                <w:color w:val="auto"/>
              </w:rPr>
              <w:t xml:space="preserve"> </w:t>
            </w:r>
            <w:r w:rsidR="00555A6F" w:rsidRPr="00945D38">
              <w:rPr>
                <w:b w:val="0"/>
                <w:color w:val="auto"/>
              </w:rPr>
              <w:t>boala Cori (glicogenoza tip IIIa);</w:t>
            </w:r>
            <w:r w:rsidR="00CD66CB" w:rsidRPr="00945D38">
              <w:rPr>
                <w:b w:val="0"/>
                <w:color w:val="auto"/>
              </w:rPr>
              <w:t xml:space="preserve"> </w:t>
            </w:r>
            <w:r w:rsidR="00555A6F" w:rsidRPr="00945D38">
              <w:rPr>
                <w:b w:val="0"/>
                <w:color w:val="auto"/>
              </w:rPr>
              <w:t>boala Andersen (glicogenoza tip IV);</w:t>
            </w:r>
            <w:r w:rsidR="00CD66CB" w:rsidRPr="00945D38">
              <w:rPr>
                <w:b w:val="0"/>
                <w:color w:val="auto"/>
              </w:rPr>
              <w:t xml:space="preserve"> </w:t>
            </w:r>
            <w:r w:rsidR="00555A6F" w:rsidRPr="00945D38">
              <w:rPr>
                <w:b w:val="0"/>
                <w:color w:val="auto"/>
              </w:rPr>
              <w:t>cardiomiopatia hipertrofică idiopatică;</w:t>
            </w:r>
            <w:r w:rsidR="00CD66CB" w:rsidRPr="00945D38">
              <w:rPr>
                <w:b w:val="0"/>
                <w:color w:val="auto"/>
              </w:rPr>
              <w:t xml:space="preserve"> </w:t>
            </w:r>
            <w:r w:rsidR="00555A6F" w:rsidRPr="00945D38">
              <w:rPr>
                <w:b w:val="0"/>
                <w:color w:val="auto"/>
              </w:rPr>
              <w:t>miocardita;</w:t>
            </w:r>
            <w:r w:rsidR="00CD66CB" w:rsidRPr="00945D38">
              <w:rPr>
                <w:b w:val="0"/>
                <w:color w:val="auto"/>
              </w:rPr>
              <w:t xml:space="preserve"> </w:t>
            </w:r>
            <w:r w:rsidR="00555A6F" w:rsidRPr="00945D38">
              <w:rPr>
                <w:b w:val="0"/>
                <w:color w:val="auto"/>
              </w:rPr>
              <w:t xml:space="preserve">tulburări mitocondriale/lanțului respirator. </w:t>
            </w:r>
          </w:p>
        </w:tc>
        <w:tc>
          <w:tcPr>
            <w:tcW w:w="4355" w:type="dxa"/>
            <w:shd w:val="clear" w:color="auto" w:fill="FFFFFF" w:themeFill="background1"/>
          </w:tcPr>
          <w:p w:rsidR="005F7295" w:rsidRPr="00945D38" w:rsidRDefault="00555A6F" w:rsidP="007B2781">
            <w:pPr>
              <w:pStyle w:val="af8"/>
              <w:numPr>
                <w:ilvl w:val="0"/>
                <w:numId w:val="40"/>
              </w:numPr>
              <w:tabs>
                <w:tab w:val="left" w:pos="342"/>
              </w:tabs>
              <w:ind w:left="342" w:hanging="270"/>
              <w:cnfStyle w:val="000000000000"/>
              <w:rPr>
                <w:color w:val="auto"/>
              </w:rPr>
            </w:pPr>
            <w:r w:rsidRPr="00945D38">
              <w:rPr>
                <w:color w:val="auto"/>
              </w:rPr>
              <w:t>distrofia musculară a centurilor;</w:t>
            </w:r>
            <w:r w:rsidR="00CD66CB" w:rsidRPr="00945D38">
              <w:rPr>
                <w:color w:val="auto"/>
              </w:rPr>
              <w:t xml:space="preserve"> </w:t>
            </w:r>
            <w:r w:rsidRPr="00945D38">
              <w:rPr>
                <w:color w:val="auto"/>
              </w:rPr>
              <w:t>distrofia musculară Duchenne-Becker</w:t>
            </w:r>
            <w:r w:rsidR="005F7295" w:rsidRPr="00945D38">
              <w:rPr>
                <w:color w:val="auto"/>
              </w:rPr>
              <w:t>;</w:t>
            </w:r>
            <w:r w:rsidR="00CD66CB" w:rsidRPr="00945D38">
              <w:rPr>
                <w:color w:val="auto"/>
              </w:rPr>
              <w:t xml:space="preserve"> </w:t>
            </w:r>
            <w:r w:rsidR="005F7295" w:rsidRPr="00945D38">
              <w:rPr>
                <w:color w:val="auto"/>
              </w:rPr>
              <w:t>polimiozita;</w:t>
            </w:r>
            <w:r w:rsidR="00CD66CB" w:rsidRPr="00945D38">
              <w:rPr>
                <w:color w:val="auto"/>
              </w:rPr>
              <w:t xml:space="preserve"> </w:t>
            </w:r>
            <w:r w:rsidR="005F7295" w:rsidRPr="00945D38">
              <w:rPr>
                <w:color w:val="auto"/>
              </w:rPr>
              <w:t>boala McArdle (glicogenoza tip V);</w:t>
            </w:r>
            <w:r w:rsidR="00CD66CB" w:rsidRPr="00945D38">
              <w:rPr>
                <w:color w:val="auto"/>
              </w:rPr>
              <w:t xml:space="preserve"> </w:t>
            </w:r>
            <w:r w:rsidR="005F7295" w:rsidRPr="00945D38">
              <w:rPr>
                <w:color w:val="auto"/>
              </w:rPr>
              <w:t>boala Hers (glicogenoza tip VI).</w:t>
            </w:r>
          </w:p>
        </w:tc>
      </w:tr>
    </w:tbl>
    <w:p w:rsidR="00446FF7" w:rsidRPr="00945D38" w:rsidRDefault="00446FF7" w:rsidP="005E5AF3">
      <w:pPr>
        <w:pStyle w:val="2"/>
      </w:pPr>
      <w:bookmarkStart w:id="60" w:name="__RefHeading___Toc446955161"/>
      <w:bookmarkStart w:id="61" w:name="_Toc487128316"/>
      <w:r w:rsidRPr="00945D38">
        <w:rPr>
          <w:szCs w:val="24"/>
          <w:lang w:val="en-US"/>
        </w:rPr>
        <w:lastRenderedPageBreak/>
        <w:t>C.2.6. Tratament</w:t>
      </w:r>
      <w:bookmarkEnd w:id="60"/>
      <w:bookmarkEnd w:id="61"/>
    </w:p>
    <w:tbl>
      <w:tblPr>
        <w:tblStyle w:val="2-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0313"/>
      </w:tblGrid>
      <w:tr w:rsidR="00CD66CB" w:rsidRPr="00945D38" w:rsidTr="00CF6CB9">
        <w:trPr>
          <w:cnfStyle w:val="000000100000"/>
          <w:jc w:val="center"/>
        </w:trPr>
        <w:tc>
          <w:tcPr>
            <w:cnfStyle w:val="000010000000"/>
            <w:tcW w:w="1031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46FF7" w:rsidRPr="00945D38" w:rsidRDefault="00CD66CB" w:rsidP="00074574">
            <w:r w:rsidRPr="00945D38">
              <w:rPr>
                <w:b/>
              </w:rPr>
              <w:t>Caseta 16</w:t>
            </w:r>
            <w:r w:rsidR="00446FF7" w:rsidRPr="00945D38">
              <w:rPr>
                <w:b/>
              </w:rPr>
              <w:t>.</w:t>
            </w:r>
            <w:r w:rsidR="00446FF7" w:rsidRPr="00945D38">
              <w:t xml:space="preserve"> </w:t>
            </w:r>
            <w:r w:rsidRPr="00945D38">
              <w:rPr>
                <w:b/>
                <w:i/>
              </w:rPr>
              <w:t>Tratamentul</w:t>
            </w:r>
          </w:p>
        </w:tc>
      </w:tr>
      <w:tr w:rsidR="00CD66CB" w:rsidRPr="00945D38" w:rsidTr="00CF6CB9">
        <w:trPr>
          <w:trHeight w:val="1737"/>
          <w:jc w:val="center"/>
        </w:trPr>
        <w:tc>
          <w:tcPr>
            <w:cnfStyle w:val="000010000000"/>
            <w:tcW w:w="1031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21BE" w:rsidRPr="00945D38" w:rsidRDefault="00C621BE" w:rsidP="00CD66CB">
            <w:pPr>
              <w:rPr>
                <w:i/>
                <w:lang w:val="fr-CH"/>
              </w:rPr>
            </w:pPr>
            <w:r w:rsidRPr="00945D38">
              <w:rPr>
                <w:i/>
                <w:lang w:val="fr-CH"/>
              </w:rPr>
              <w:t>Tratament specific nu există.</w:t>
            </w:r>
          </w:p>
          <w:p w:rsidR="00F02D99" w:rsidRPr="00945D38" w:rsidRDefault="00F445BB" w:rsidP="00CD66CB">
            <w:pPr>
              <w:tabs>
                <w:tab w:val="left" w:pos="284"/>
              </w:tabs>
              <w:rPr>
                <w:lang w:val="fr-CH"/>
              </w:rPr>
            </w:pPr>
            <w:r w:rsidRPr="00945D38">
              <w:rPr>
                <w:b/>
                <w:lang w:val="fr-CH"/>
              </w:rPr>
              <w:t>N</w:t>
            </w:r>
            <w:r w:rsidR="00A04710" w:rsidRPr="00945D38">
              <w:rPr>
                <w:b/>
                <w:lang w:val="fr-CH"/>
              </w:rPr>
              <w:t>emedicamentos</w:t>
            </w:r>
            <w:r w:rsidR="00056204" w:rsidRPr="00945D38">
              <w:rPr>
                <w:b/>
                <w:lang w:val="fr-CH"/>
              </w:rPr>
              <w:t>:</w:t>
            </w:r>
            <w:r w:rsidR="00CD66CB" w:rsidRPr="00945D38">
              <w:rPr>
                <w:lang w:val="fr-CH"/>
              </w:rPr>
              <w:t xml:space="preserve"> </w:t>
            </w:r>
            <w:r w:rsidR="00CD66CB" w:rsidRPr="00945D38">
              <w:t>regim igieno-dietetic individual</w:t>
            </w:r>
            <w:r w:rsidR="008E6731" w:rsidRPr="00945D38">
              <w:t xml:space="preserve"> conform necesităților.</w:t>
            </w:r>
          </w:p>
          <w:p w:rsidR="00446FF7" w:rsidRPr="00945D38" w:rsidRDefault="00F445BB" w:rsidP="00CD66CB">
            <w:pPr>
              <w:tabs>
                <w:tab w:val="left" w:pos="284"/>
              </w:tabs>
              <w:rPr>
                <w:bCs/>
              </w:rPr>
            </w:pPr>
            <w:r w:rsidRPr="00945D38">
              <w:rPr>
                <w:b/>
                <w:lang w:val="fr-CH"/>
              </w:rPr>
              <w:t>M</w:t>
            </w:r>
            <w:r w:rsidR="00446FF7" w:rsidRPr="00945D38">
              <w:rPr>
                <w:b/>
                <w:lang w:val="fr-CH"/>
              </w:rPr>
              <w:t>edicamentos:</w:t>
            </w:r>
          </w:p>
          <w:p w:rsidR="00D96E5A" w:rsidRPr="00945D38" w:rsidRDefault="00CD66CB" w:rsidP="007B2781">
            <w:pPr>
              <w:pStyle w:val="af8"/>
              <w:numPr>
                <w:ilvl w:val="0"/>
                <w:numId w:val="27"/>
              </w:numPr>
              <w:tabs>
                <w:tab w:val="left" w:pos="284"/>
              </w:tabs>
              <w:rPr>
                <w:bCs/>
              </w:rPr>
            </w:pPr>
            <w:r w:rsidRPr="00945D38">
              <w:rPr>
                <w:b/>
                <w:bCs/>
              </w:rPr>
              <w:t xml:space="preserve">simptomatic al </w:t>
            </w:r>
            <w:r w:rsidR="00D96E5A" w:rsidRPr="00945D38">
              <w:rPr>
                <w:b/>
                <w:bCs/>
              </w:rPr>
              <w:t>complicații</w:t>
            </w:r>
            <w:r w:rsidRPr="00945D38">
              <w:rPr>
                <w:b/>
                <w:bCs/>
              </w:rPr>
              <w:t>lor:</w:t>
            </w:r>
            <w:r w:rsidR="00D96E5A" w:rsidRPr="00945D38">
              <w:rPr>
                <w:b/>
                <w:bCs/>
              </w:rPr>
              <w:t xml:space="preserve"> </w:t>
            </w:r>
            <w:r w:rsidR="00D96E5A" w:rsidRPr="00945D38">
              <w:rPr>
                <w:bCs/>
              </w:rPr>
              <w:t>cardiovasculare</w:t>
            </w:r>
            <w:r w:rsidR="00396DEB" w:rsidRPr="00945D38">
              <w:rPr>
                <w:bCs/>
              </w:rPr>
              <w:t xml:space="preserve"> (</w:t>
            </w:r>
            <w:r w:rsidR="00A756DA" w:rsidRPr="00945D38">
              <w:rPr>
                <w:bCs/>
              </w:rPr>
              <w:t>glicozide,</w:t>
            </w:r>
            <w:r w:rsidR="00F445BB" w:rsidRPr="00945D38">
              <w:rPr>
                <w:bCs/>
              </w:rPr>
              <w:t xml:space="preserve"> </w:t>
            </w:r>
            <w:r w:rsidR="00396DEB" w:rsidRPr="00945D38">
              <w:rPr>
                <w:bCs/>
              </w:rPr>
              <w:t>diuretice)</w:t>
            </w:r>
            <w:r w:rsidR="00D96E5A" w:rsidRPr="00945D38">
              <w:rPr>
                <w:bCs/>
              </w:rPr>
              <w:t>, respiratorii infecțioase</w:t>
            </w:r>
            <w:r w:rsidR="00396DEB" w:rsidRPr="00945D38">
              <w:rPr>
                <w:bCs/>
              </w:rPr>
              <w:t xml:space="preserve"> (antibiotice)</w:t>
            </w:r>
            <w:r w:rsidR="00F445BB" w:rsidRPr="00945D38">
              <w:rPr>
                <w:bCs/>
              </w:rPr>
              <w:t xml:space="preserve">, </w:t>
            </w:r>
            <w:r w:rsidR="00F445BB" w:rsidRPr="00945D38">
              <w:rPr>
                <w:bCs/>
                <w:i/>
              </w:rPr>
              <w:t>vezi protocoalele respective</w:t>
            </w:r>
            <w:r w:rsidR="00D96E5A" w:rsidRPr="00945D38">
              <w:rPr>
                <w:bCs/>
              </w:rPr>
              <w:t>;</w:t>
            </w:r>
          </w:p>
          <w:p w:rsidR="00CD66CB" w:rsidRPr="00945D38" w:rsidRDefault="00CD66CB" w:rsidP="007B2781">
            <w:pPr>
              <w:pStyle w:val="af8"/>
              <w:numPr>
                <w:ilvl w:val="0"/>
                <w:numId w:val="27"/>
              </w:numPr>
              <w:tabs>
                <w:tab w:val="left" w:pos="284"/>
              </w:tabs>
              <w:rPr>
                <w:bCs/>
              </w:rPr>
            </w:pPr>
            <w:r w:rsidRPr="00945D38">
              <w:rPr>
                <w:b/>
                <w:bCs/>
              </w:rPr>
              <w:t>de substituție:</w:t>
            </w:r>
            <w:r w:rsidRPr="00945D38">
              <w:rPr>
                <w:bCs/>
              </w:rPr>
              <w:t xml:space="preserve"> α alglucozidaza*.</w:t>
            </w:r>
          </w:p>
          <w:p w:rsidR="00446FF7" w:rsidRPr="00945D38" w:rsidRDefault="00F445BB" w:rsidP="008E6731">
            <w:pPr>
              <w:tabs>
                <w:tab w:val="left" w:pos="376"/>
              </w:tabs>
              <w:rPr>
                <w:lang w:val="fr-FR"/>
              </w:rPr>
            </w:pPr>
            <w:r w:rsidRPr="00945D38">
              <w:rPr>
                <w:b/>
                <w:lang w:val="fr-FR"/>
              </w:rPr>
              <w:t>C</w:t>
            </w:r>
            <w:r w:rsidR="00446FF7" w:rsidRPr="00945D38">
              <w:rPr>
                <w:b/>
                <w:lang w:val="fr-FR"/>
              </w:rPr>
              <w:t>hirurgical</w:t>
            </w:r>
            <w:r w:rsidR="00CD66CB" w:rsidRPr="00945D38">
              <w:rPr>
                <w:lang w:val="fr-FR"/>
              </w:rPr>
              <w:t>:</w:t>
            </w:r>
            <w:r w:rsidRPr="00945D38">
              <w:rPr>
                <w:lang w:val="fr-FR"/>
              </w:rPr>
              <w:t xml:space="preserve"> transplant hepatic</w:t>
            </w:r>
            <w:r w:rsidR="008E6731" w:rsidRPr="00945D38">
              <w:rPr>
                <w:lang w:val="en-US"/>
              </w:rPr>
              <w:t xml:space="preserve"> (</w:t>
            </w:r>
            <w:proofErr w:type="gramStart"/>
            <w:r w:rsidR="008E6731" w:rsidRPr="00945D38">
              <w:t>la</w:t>
            </w:r>
            <w:proofErr w:type="gramEnd"/>
            <w:r w:rsidR="008E6731" w:rsidRPr="00945D38">
              <w:t xml:space="preserve"> unii pacienți poate rezolva modificările biochimice).</w:t>
            </w:r>
          </w:p>
        </w:tc>
      </w:tr>
    </w:tbl>
    <w:p w:rsidR="000B1071" w:rsidRPr="00945D38" w:rsidRDefault="000B1071" w:rsidP="00CD66CB">
      <w:pPr>
        <w:pStyle w:val="3"/>
      </w:pPr>
      <w:r w:rsidRPr="00945D38">
        <w:t xml:space="preserve"> </w:t>
      </w:r>
      <w:bookmarkStart w:id="62" w:name="_Toc487128317"/>
      <w:r w:rsidR="00CD66CB" w:rsidRPr="00945D38">
        <w:t>C.2.6.1. Tratamentul medicamentos</w:t>
      </w:r>
      <w:bookmarkEnd w:id="62"/>
    </w:p>
    <w:tbl>
      <w:tblPr>
        <w:tblStyle w:val="-6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843"/>
        <w:gridCol w:w="7525"/>
      </w:tblGrid>
      <w:tr w:rsidR="00CD66CB" w:rsidRPr="00945D38" w:rsidTr="00CF6CB9">
        <w:trPr>
          <w:cnfStyle w:val="100000000000"/>
          <w:jc w:val="center"/>
        </w:trPr>
        <w:tc>
          <w:tcPr>
            <w:cnfStyle w:val="001000000000"/>
            <w:tcW w:w="10368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</w:tcPr>
          <w:p w:rsidR="00DD3872" w:rsidRPr="00945D38" w:rsidRDefault="00CD66CB" w:rsidP="008E6731">
            <w:pPr>
              <w:rPr>
                <w:color w:val="auto"/>
              </w:rPr>
            </w:pPr>
            <w:r w:rsidRPr="00945D38">
              <w:rPr>
                <w:color w:val="auto"/>
              </w:rPr>
              <w:t>Caseta 17</w:t>
            </w:r>
            <w:r w:rsidR="00DD3872" w:rsidRPr="00945D38">
              <w:rPr>
                <w:color w:val="auto"/>
              </w:rPr>
              <w:t xml:space="preserve">. </w:t>
            </w:r>
            <w:r w:rsidR="008E6731" w:rsidRPr="00945D38">
              <w:rPr>
                <w:i/>
                <w:color w:val="auto"/>
              </w:rPr>
              <w:t>Preparate</w:t>
            </w:r>
            <w:r w:rsidR="00DD3872" w:rsidRPr="00945D38">
              <w:rPr>
                <w:i/>
                <w:color w:val="auto"/>
              </w:rPr>
              <w:t xml:space="preserve"> </w:t>
            </w:r>
            <w:r w:rsidR="00194C01" w:rsidRPr="00945D38">
              <w:rPr>
                <w:i/>
                <w:color w:val="auto"/>
              </w:rPr>
              <w:t>medicamento</w:t>
            </w:r>
            <w:r w:rsidR="008E6731" w:rsidRPr="00945D38">
              <w:rPr>
                <w:i/>
                <w:color w:val="auto"/>
              </w:rPr>
              <w:t>a</w:t>
            </w:r>
            <w:r w:rsidR="00194C01" w:rsidRPr="00945D38">
              <w:rPr>
                <w:i/>
                <w:color w:val="auto"/>
              </w:rPr>
              <w:t>s</w:t>
            </w:r>
            <w:r w:rsidR="008E6731" w:rsidRPr="00945D38">
              <w:rPr>
                <w:i/>
                <w:color w:val="auto"/>
              </w:rPr>
              <w:t>e</w:t>
            </w:r>
          </w:p>
        </w:tc>
      </w:tr>
      <w:tr w:rsidR="00876413" w:rsidRPr="00945D38" w:rsidTr="00CF6CB9">
        <w:trPr>
          <w:cnfStyle w:val="000000100000"/>
          <w:jc w:val="center"/>
        </w:trPr>
        <w:tc>
          <w:tcPr>
            <w:cnfStyle w:val="001000000000"/>
            <w:tcW w:w="10368" w:type="dxa"/>
            <w:gridSpan w:val="2"/>
            <w:shd w:val="clear" w:color="auto" w:fill="FFFFFF" w:themeFill="background1"/>
          </w:tcPr>
          <w:p w:rsidR="00D15111" w:rsidRPr="00945D38" w:rsidRDefault="000A264D" w:rsidP="00D15111">
            <w:pPr>
              <w:jc w:val="center"/>
              <w:rPr>
                <w:color w:val="auto"/>
              </w:rPr>
            </w:pPr>
            <w:r w:rsidRPr="00945D38">
              <w:rPr>
                <w:color w:val="auto"/>
              </w:rPr>
              <w:t>Enzimoterapie d</w:t>
            </w:r>
            <w:r w:rsidR="00DA6AC5" w:rsidRPr="00945D38">
              <w:rPr>
                <w:color w:val="auto"/>
              </w:rPr>
              <w:t>e substituție</w:t>
            </w:r>
            <w:r w:rsidR="00C032C3" w:rsidRPr="00945D38">
              <w:rPr>
                <w:color w:val="auto"/>
              </w:rPr>
              <w:t xml:space="preserve"> </w:t>
            </w:r>
          </w:p>
        </w:tc>
      </w:tr>
      <w:tr w:rsidR="008E6731" w:rsidRPr="00945D38" w:rsidTr="00CF6CB9">
        <w:trPr>
          <w:trHeight w:val="1377"/>
          <w:jc w:val="center"/>
        </w:trPr>
        <w:tc>
          <w:tcPr>
            <w:cnfStyle w:val="001000000000"/>
            <w:tcW w:w="2843" w:type="dxa"/>
            <w:shd w:val="clear" w:color="auto" w:fill="FFFFFF" w:themeFill="background1"/>
          </w:tcPr>
          <w:p w:rsidR="008E6731" w:rsidRPr="00945D38" w:rsidRDefault="00AA784E" w:rsidP="00E1025B">
            <w:pPr>
              <w:rPr>
                <w:b w:val="0"/>
                <w:color w:val="auto"/>
              </w:rPr>
            </w:pPr>
            <w:r w:rsidRPr="00945D38">
              <w:rPr>
                <w:color w:val="auto"/>
              </w:rPr>
              <w:t>α</w:t>
            </w:r>
            <w:r w:rsidR="00DA6AC5" w:rsidRPr="00945D38">
              <w:rPr>
                <w:color w:val="auto"/>
              </w:rPr>
              <w:t xml:space="preserve"> a</w:t>
            </w:r>
            <w:r w:rsidR="00905D2A" w:rsidRPr="00945D38">
              <w:rPr>
                <w:color w:val="auto"/>
              </w:rPr>
              <w:t>l</w:t>
            </w:r>
            <w:r w:rsidR="00DA6AC5" w:rsidRPr="00945D38">
              <w:rPr>
                <w:color w:val="auto"/>
              </w:rPr>
              <w:t>glucozidaza</w:t>
            </w:r>
            <w:r w:rsidR="00DA6AC5" w:rsidRPr="00945D38">
              <w:rPr>
                <w:b w:val="0"/>
                <w:color w:val="auto"/>
              </w:rPr>
              <w:t xml:space="preserve"> </w:t>
            </w:r>
          </w:p>
          <w:p w:rsidR="00D15111" w:rsidRPr="00945D38" w:rsidRDefault="00DA6AC5" w:rsidP="00E1025B">
            <w:pPr>
              <w:rPr>
                <w:b w:val="0"/>
                <w:color w:val="auto"/>
              </w:rPr>
            </w:pPr>
            <w:r w:rsidRPr="00945D38">
              <w:rPr>
                <w:b w:val="0"/>
                <w:color w:val="auto"/>
              </w:rPr>
              <w:t>(Myozyme</w:t>
            </w:r>
            <w:r w:rsidR="00E1025B" w:rsidRPr="00945D38">
              <w:rPr>
                <w:b w:val="0"/>
                <w:color w:val="auto"/>
              </w:rPr>
              <w:t>, Lumizyme</w:t>
            </w:r>
            <w:r w:rsidRPr="00945D38">
              <w:rPr>
                <w:b w:val="0"/>
                <w:color w:val="auto"/>
              </w:rPr>
              <w:t>)</w:t>
            </w:r>
            <w:r w:rsidR="00F445BB" w:rsidRPr="00945D38">
              <w:rPr>
                <w:b w:val="0"/>
                <w:color w:val="auto"/>
              </w:rPr>
              <w:t>*</w:t>
            </w:r>
          </w:p>
          <w:p w:rsidR="00F445BB" w:rsidRPr="00945D38" w:rsidRDefault="00F445BB" w:rsidP="00E1025B">
            <w:pPr>
              <w:rPr>
                <w:b w:val="0"/>
                <w:color w:val="auto"/>
              </w:rPr>
            </w:pPr>
          </w:p>
          <w:p w:rsidR="00F445BB" w:rsidRPr="00945D38" w:rsidRDefault="00F445BB" w:rsidP="00E1025B">
            <w:pPr>
              <w:rPr>
                <w:b w:val="0"/>
                <w:color w:val="auto"/>
              </w:rPr>
            </w:pPr>
          </w:p>
          <w:p w:rsidR="00F445BB" w:rsidRPr="00945D38" w:rsidRDefault="00F445BB" w:rsidP="00E1025B">
            <w:pPr>
              <w:rPr>
                <w:b w:val="0"/>
                <w:color w:val="auto"/>
                <w:lang w:val="en-US"/>
              </w:rPr>
            </w:pPr>
          </w:p>
        </w:tc>
        <w:tc>
          <w:tcPr>
            <w:tcW w:w="7525" w:type="dxa"/>
            <w:shd w:val="clear" w:color="auto" w:fill="FFFFFF" w:themeFill="background1"/>
          </w:tcPr>
          <w:p w:rsidR="00DA6AC5" w:rsidRPr="00945D38" w:rsidRDefault="00DA6AC5" w:rsidP="007B2781">
            <w:pPr>
              <w:pStyle w:val="af8"/>
              <w:numPr>
                <w:ilvl w:val="0"/>
                <w:numId w:val="23"/>
              </w:numPr>
              <w:cnfStyle w:val="000000000000"/>
              <w:rPr>
                <w:b/>
                <w:i/>
                <w:color w:val="auto"/>
              </w:rPr>
            </w:pPr>
            <w:r w:rsidRPr="00945D38">
              <w:rPr>
                <w:b/>
                <w:i/>
                <w:color w:val="auto"/>
              </w:rPr>
              <w:t>Doza:</w:t>
            </w:r>
            <w:r w:rsidR="008E6731" w:rsidRPr="00945D38">
              <w:rPr>
                <w:b/>
                <w:i/>
                <w:color w:val="auto"/>
              </w:rPr>
              <w:t xml:space="preserve"> </w:t>
            </w:r>
            <w:r w:rsidR="008E6731" w:rsidRPr="00945D38">
              <w:rPr>
                <w:color w:val="auto"/>
              </w:rPr>
              <w:t>20 mg/kg</w:t>
            </w:r>
            <w:r w:rsidRPr="00945D38">
              <w:rPr>
                <w:color w:val="auto"/>
              </w:rPr>
              <w:t xml:space="preserve">/timp de 4 ore, </w:t>
            </w:r>
            <w:r w:rsidRPr="00945D38">
              <w:rPr>
                <w:b/>
                <w:i/>
                <w:color w:val="auto"/>
              </w:rPr>
              <w:t>i.v în perfuzie</w:t>
            </w:r>
            <w:r w:rsidRPr="00945D38">
              <w:rPr>
                <w:b/>
                <w:color w:val="auto"/>
              </w:rPr>
              <w:t>,</w:t>
            </w:r>
            <w:r w:rsidRPr="00945D38">
              <w:rPr>
                <w:color w:val="auto"/>
              </w:rPr>
              <w:t xml:space="preserve"> 1 priză/2 săptămâni.</w:t>
            </w:r>
          </w:p>
          <w:p w:rsidR="00DA6AC5" w:rsidRPr="00945D38" w:rsidRDefault="00DA6AC5" w:rsidP="007B2781">
            <w:pPr>
              <w:pStyle w:val="af8"/>
              <w:numPr>
                <w:ilvl w:val="0"/>
                <w:numId w:val="23"/>
              </w:numPr>
              <w:cnfStyle w:val="000000000000"/>
              <w:rPr>
                <w:b/>
                <w:i/>
                <w:color w:val="auto"/>
              </w:rPr>
            </w:pPr>
            <w:r w:rsidRPr="00945D38">
              <w:rPr>
                <w:b/>
                <w:i/>
                <w:color w:val="auto"/>
              </w:rPr>
              <w:t>Rata perfuziei:</w:t>
            </w:r>
          </w:p>
          <w:p w:rsidR="00DA6AC5" w:rsidRPr="00945D38" w:rsidRDefault="00DA6AC5" w:rsidP="007B2781">
            <w:pPr>
              <w:pStyle w:val="af8"/>
              <w:numPr>
                <w:ilvl w:val="0"/>
                <w:numId w:val="29"/>
              </w:numPr>
              <w:cnfStyle w:val="000000000000"/>
              <w:rPr>
                <w:color w:val="auto"/>
              </w:rPr>
            </w:pPr>
            <w:r w:rsidRPr="00945D38">
              <w:rPr>
                <w:i/>
                <w:color w:val="auto"/>
              </w:rPr>
              <w:t>inițial</w:t>
            </w:r>
            <w:r w:rsidR="008E6731" w:rsidRPr="00945D38">
              <w:rPr>
                <w:color w:val="auto"/>
              </w:rPr>
              <w:t xml:space="preserve"> 1 mg/kg</w:t>
            </w:r>
            <w:r w:rsidR="00F445BB" w:rsidRPr="00945D38">
              <w:rPr>
                <w:color w:val="auto"/>
              </w:rPr>
              <w:t>/oră</w:t>
            </w:r>
            <w:r w:rsidRPr="00945D38">
              <w:rPr>
                <w:color w:val="auto"/>
              </w:rPr>
              <w:t>;</w:t>
            </w:r>
          </w:p>
          <w:p w:rsidR="00DA6AC5" w:rsidRPr="00945D38" w:rsidRDefault="00DA6AC5" w:rsidP="007B2781">
            <w:pPr>
              <w:pStyle w:val="af8"/>
              <w:numPr>
                <w:ilvl w:val="0"/>
                <w:numId w:val="29"/>
              </w:numPr>
              <w:cnfStyle w:val="000000000000"/>
              <w:rPr>
                <w:color w:val="auto"/>
              </w:rPr>
            </w:pPr>
            <w:r w:rsidRPr="00945D38">
              <w:rPr>
                <w:i/>
                <w:color w:val="auto"/>
              </w:rPr>
              <w:t>apoi</w:t>
            </w:r>
            <w:r w:rsidRPr="00945D38">
              <w:rPr>
                <w:color w:val="auto"/>
              </w:rPr>
              <w:t xml:space="preserve"> se crește cu 2 mg/k</w:t>
            </w:r>
            <w:r w:rsidR="008E6731" w:rsidRPr="00945D38">
              <w:rPr>
                <w:color w:val="auto"/>
              </w:rPr>
              <w:t>g</w:t>
            </w:r>
            <w:r w:rsidR="00F445BB" w:rsidRPr="00945D38">
              <w:rPr>
                <w:color w:val="auto"/>
              </w:rPr>
              <w:t>/oră</w:t>
            </w:r>
            <w:r w:rsidRPr="00945D38">
              <w:rPr>
                <w:color w:val="auto"/>
              </w:rPr>
              <w:t xml:space="preserve"> la fiecare 30 minute;</w:t>
            </w:r>
          </w:p>
          <w:p w:rsidR="00DA6AC5" w:rsidRPr="00945D38" w:rsidRDefault="008E6731" w:rsidP="007B2781">
            <w:pPr>
              <w:pStyle w:val="af8"/>
              <w:numPr>
                <w:ilvl w:val="0"/>
                <w:numId w:val="29"/>
              </w:numPr>
              <w:cnfStyle w:val="000000000000"/>
              <w:rPr>
                <w:color w:val="auto"/>
              </w:rPr>
            </w:pPr>
            <w:r w:rsidRPr="00945D38">
              <w:rPr>
                <w:color w:val="auto"/>
              </w:rPr>
              <w:t xml:space="preserve">max </w:t>
            </w:r>
            <w:r w:rsidRPr="00945D38">
              <w:rPr>
                <w:b/>
                <w:color w:val="auto"/>
              </w:rPr>
              <w:t>7 mg/kg</w:t>
            </w:r>
            <w:r w:rsidR="00F445BB" w:rsidRPr="00945D38">
              <w:rPr>
                <w:b/>
                <w:color w:val="auto"/>
              </w:rPr>
              <w:t>/oră</w:t>
            </w:r>
            <w:r w:rsidR="00DA6AC5" w:rsidRPr="00945D38">
              <w:rPr>
                <w:color w:val="auto"/>
              </w:rPr>
              <w:t>.</w:t>
            </w:r>
          </w:p>
        </w:tc>
      </w:tr>
      <w:tr w:rsidR="008E6731" w:rsidRPr="00945D38" w:rsidTr="00CF6CB9">
        <w:trPr>
          <w:cnfStyle w:val="000000100000"/>
          <w:jc w:val="center"/>
        </w:trPr>
        <w:tc>
          <w:tcPr>
            <w:cnfStyle w:val="001000000000"/>
            <w:tcW w:w="10368" w:type="dxa"/>
            <w:gridSpan w:val="2"/>
            <w:shd w:val="clear" w:color="auto" w:fill="FFFFFF" w:themeFill="background1"/>
          </w:tcPr>
          <w:p w:rsidR="008E6731" w:rsidRPr="00945D38" w:rsidRDefault="008E6731" w:rsidP="008E6731">
            <w:pPr>
              <w:rPr>
                <w:i/>
                <w:color w:val="auto"/>
              </w:rPr>
            </w:pPr>
            <w:r w:rsidRPr="00945D38">
              <w:rPr>
                <w:i/>
                <w:color w:val="auto"/>
              </w:rPr>
              <w:t xml:space="preserve">Notă: </w:t>
            </w:r>
            <w:r w:rsidRPr="00945D38">
              <w:rPr>
                <w:b w:val="0"/>
                <w:color w:val="auto"/>
              </w:rPr>
              <w:t>* - medicamentul nu este înregistrat în RM.</w:t>
            </w:r>
          </w:p>
        </w:tc>
      </w:tr>
    </w:tbl>
    <w:p w:rsidR="006D1941" w:rsidRPr="00945D38" w:rsidRDefault="006D1941"/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5000"/>
        <w:gridCol w:w="5346"/>
      </w:tblGrid>
      <w:tr w:rsidR="008E6731" w:rsidRPr="00945D38" w:rsidTr="00CF6CB9">
        <w:trPr>
          <w:jc w:val="center"/>
        </w:trPr>
        <w:tc>
          <w:tcPr>
            <w:tcW w:w="10346" w:type="dxa"/>
            <w:gridSpan w:val="2"/>
            <w:shd w:val="clear" w:color="auto" w:fill="FFFFFF" w:themeFill="background1"/>
          </w:tcPr>
          <w:p w:rsidR="00446FF7" w:rsidRPr="00945D38" w:rsidRDefault="008E6731">
            <w:r w:rsidRPr="00945D38">
              <w:rPr>
                <w:b/>
                <w:bCs/>
              </w:rPr>
              <w:t>Caseta 18</w:t>
            </w:r>
            <w:r w:rsidR="00446FF7" w:rsidRPr="00945D38">
              <w:rPr>
                <w:b/>
                <w:bCs/>
              </w:rPr>
              <w:t xml:space="preserve">. </w:t>
            </w:r>
            <w:r w:rsidR="00446FF7" w:rsidRPr="00945D38">
              <w:rPr>
                <w:b/>
                <w:bCs/>
                <w:i/>
                <w:iCs/>
              </w:rPr>
              <w:t xml:space="preserve">Criteriile de spitalizare şi </w:t>
            </w:r>
            <w:r w:rsidR="00446FF7" w:rsidRPr="00945D38">
              <w:rPr>
                <w:b/>
                <w:bCs/>
                <w:i/>
                <w:lang w:val="es-ES"/>
              </w:rPr>
              <w:t>externare</w:t>
            </w:r>
          </w:p>
        </w:tc>
      </w:tr>
      <w:tr w:rsidR="008E6731" w:rsidRPr="00945D38" w:rsidTr="00CF6CB9">
        <w:trPr>
          <w:jc w:val="center"/>
        </w:trPr>
        <w:tc>
          <w:tcPr>
            <w:tcW w:w="5000" w:type="dxa"/>
            <w:shd w:val="clear" w:color="auto" w:fill="FFFFFF" w:themeFill="background1"/>
          </w:tcPr>
          <w:p w:rsidR="00446FF7" w:rsidRPr="00945D38" w:rsidRDefault="00F445BB">
            <w:pPr>
              <w:jc w:val="center"/>
              <w:rPr>
                <w:b/>
                <w:bCs/>
                <w:lang w:val="es-ES"/>
              </w:rPr>
            </w:pPr>
            <w:r w:rsidRPr="00945D38">
              <w:rPr>
                <w:b/>
                <w:bCs/>
                <w:lang w:val="es-ES"/>
              </w:rPr>
              <w:t>Criterii</w:t>
            </w:r>
            <w:r w:rsidR="00446FF7" w:rsidRPr="00945D38">
              <w:rPr>
                <w:b/>
                <w:bCs/>
                <w:lang w:val="es-ES"/>
              </w:rPr>
              <w:t xml:space="preserve"> de spitalizare</w:t>
            </w:r>
          </w:p>
        </w:tc>
        <w:tc>
          <w:tcPr>
            <w:tcW w:w="5346" w:type="dxa"/>
            <w:shd w:val="clear" w:color="auto" w:fill="FFFFFF" w:themeFill="background1"/>
          </w:tcPr>
          <w:p w:rsidR="00446FF7" w:rsidRPr="00945D38" w:rsidRDefault="00F445BB">
            <w:pPr>
              <w:jc w:val="center"/>
            </w:pPr>
            <w:r w:rsidRPr="00945D38">
              <w:rPr>
                <w:b/>
                <w:bCs/>
                <w:lang w:val="es-ES"/>
              </w:rPr>
              <w:t>Criterii</w:t>
            </w:r>
            <w:r w:rsidR="00446FF7" w:rsidRPr="00945D38">
              <w:rPr>
                <w:b/>
                <w:bCs/>
                <w:lang w:val="es-ES"/>
              </w:rPr>
              <w:t xml:space="preserve"> de externare</w:t>
            </w:r>
          </w:p>
        </w:tc>
      </w:tr>
      <w:tr w:rsidR="008E6731" w:rsidRPr="00945D38" w:rsidTr="00CF6CB9">
        <w:trPr>
          <w:jc w:val="center"/>
        </w:trPr>
        <w:tc>
          <w:tcPr>
            <w:tcW w:w="5000" w:type="dxa"/>
            <w:shd w:val="clear" w:color="auto" w:fill="FFFFFF" w:themeFill="background1"/>
          </w:tcPr>
          <w:p w:rsidR="00446FF7" w:rsidRPr="00945D38" w:rsidRDefault="00446FF7" w:rsidP="007B2781">
            <w:pPr>
              <w:pStyle w:val="af"/>
              <w:numPr>
                <w:ilvl w:val="0"/>
                <w:numId w:val="10"/>
              </w:numPr>
              <w:tabs>
                <w:tab w:val="left" w:pos="284"/>
              </w:tabs>
              <w:spacing w:before="0" w:after="0"/>
              <w:ind w:left="284" w:hanging="284"/>
              <w:rPr>
                <w:bCs/>
                <w:lang w:val="ro-RO"/>
              </w:rPr>
            </w:pPr>
            <w:r w:rsidRPr="00945D38">
              <w:rPr>
                <w:bCs/>
                <w:lang w:val="ro-RO"/>
              </w:rPr>
              <w:t>confirmarea diagnosticului</w:t>
            </w:r>
            <w:r w:rsidR="00EC4B10" w:rsidRPr="00945D38">
              <w:rPr>
                <w:bCs/>
                <w:lang w:val="ro-RO"/>
              </w:rPr>
              <w:t>;</w:t>
            </w:r>
          </w:p>
          <w:p w:rsidR="00446FF7" w:rsidRPr="00945D38" w:rsidRDefault="00446FF7" w:rsidP="007B2781">
            <w:pPr>
              <w:pStyle w:val="af"/>
              <w:numPr>
                <w:ilvl w:val="0"/>
                <w:numId w:val="10"/>
              </w:numPr>
              <w:tabs>
                <w:tab w:val="left" w:pos="284"/>
              </w:tabs>
              <w:spacing w:before="0" w:after="0"/>
              <w:ind w:left="284" w:hanging="284"/>
              <w:rPr>
                <w:lang w:val="de-DE"/>
              </w:rPr>
            </w:pPr>
            <w:r w:rsidRPr="00945D38">
              <w:rPr>
                <w:bCs/>
                <w:lang w:val="ro-RO"/>
              </w:rPr>
              <w:t>prezenţa complicaţiilor</w:t>
            </w:r>
            <w:r w:rsidR="005D7734" w:rsidRPr="00945D38">
              <w:rPr>
                <w:bCs/>
                <w:lang w:val="ro-RO"/>
              </w:rPr>
              <w:t>;</w:t>
            </w:r>
          </w:p>
          <w:p w:rsidR="005D7734" w:rsidRPr="00945D38" w:rsidRDefault="005D7734" w:rsidP="007B2781">
            <w:pPr>
              <w:pStyle w:val="af"/>
              <w:numPr>
                <w:ilvl w:val="0"/>
                <w:numId w:val="10"/>
              </w:numPr>
              <w:tabs>
                <w:tab w:val="left" w:pos="284"/>
              </w:tabs>
              <w:spacing w:before="0" w:after="0"/>
              <w:ind w:left="284" w:hanging="284"/>
              <w:rPr>
                <w:lang w:val="de-DE"/>
              </w:rPr>
            </w:pPr>
            <w:r w:rsidRPr="00945D38">
              <w:rPr>
                <w:bCs/>
                <w:lang w:val="ro-RO"/>
              </w:rPr>
              <w:t>necesitatea transplantului hepatic.</w:t>
            </w:r>
          </w:p>
        </w:tc>
        <w:tc>
          <w:tcPr>
            <w:tcW w:w="5346" w:type="dxa"/>
            <w:shd w:val="clear" w:color="auto" w:fill="FFFFFF" w:themeFill="background1"/>
          </w:tcPr>
          <w:p w:rsidR="00446FF7" w:rsidRPr="00945D38" w:rsidRDefault="00446FF7" w:rsidP="007B2781">
            <w:pPr>
              <w:pStyle w:val="af"/>
              <w:numPr>
                <w:ilvl w:val="0"/>
                <w:numId w:val="5"/>
              </w:numPr>
              <w:tabs>
                <w:tab w:val="left" w:pos="239"/>
              </w:tabs>
              <w:spacing w:before="0" w:after="0"/>
              <w:ind w:left="239" w:hanging="239"/>
              <w:rPr>
                <w:lang w:val="ro-RO"/>
              </w:rPr>
            </w:pPr>
            <w:r w:rsidRPr="00945D38">
              <w:rPr>
                <w:lang w:val="de-DE"/>
              </w:rPr>
              <w:t>ameliorare</w:t>
            </w:r>
            <w:r w:rsidRPr="00945D38">
              <w:rPr>
                <w:lang w:val="ro-RO"/>
              </w:rPr>
              <w:t xml:space="preserve"> clinică</w:t>
            </w:r>
            <w:r w:rsidR="00EC4B10" w:rsidRPr="00945D38">
              <w:rPr>
                <w:lang w:val="ro-RO"/>
              </w:rPr>
              <w:t>;</w:t>
            </w:r>
          </w:p>
          <w:p w:rsidR="00446FF7" w:rsidRPr="00945D38" w:rsidRDefault="00446FF7" w:rsidP="007B2781">
            <w:pPr>
              <w:pStyle w:val="af"/>
              <w:numPr>
                <w:ilvl w:val="0"/>
                <w:numId w:val="5"/>
              </w:numPr>
              <w:tabs>
                <w:tab w:val="left" w:pos="239"/>
              </w:tabs>
              <w:spacing w:before="0" w:after="60"/>
              <w:ind w:left="239" w:hanging="239"/>
            </w:pPr>
            <w:r w:rsidRPr="00945D38">
              <w:rPr>
                <w:lang w:val="ro-RO"/>
              </w:rPr>
              <w:t>normalizarea indicilor de laborator</w:t>
            </w:r>
            <w:r w:rsidR="00EC4B10" w:rsidRPr="00945D38">
              <w:rPr>
                <w:lang w:val="ro-RO"/>
              </w:rPr>
              <w:t>.</w:t>
            </w:r>
          </w:p>
        </w:tc>
      </w:tr>
    </w:tbl>
    <w:p w:rsidR="00446FF7" w:rsidRPr="00945D38" w:rsidRDefault="00446FF7" w:rsidP="005E5AF3">
      <w:pPr>
        <w:pStyle w:val="2"/>
        <w:rPr>
          <w:lang w:val="es-ES"/>
        </w:rPr>
      </w:pPr>
      <w:bookmarkStart w:id="63" w:name="__RefHeading___Toc446955162"/>
      <w:bookmarkStart w:id="64" w:name="_Toc487128318"/>
      <w:bookmarkEnd w:id="63"/>
      <w:r w:rsidRPr="00945D38">
        <w:rPr>
          <w:szCs w:val="24"/>
        </w:rPr>
        <w:t>C.2.7. Supraveghere</w:t>
      </w:r>
      <w:bookmarkEnd w:id="64"/>
    </w:p>
    <w:tbl>
      <w:tblPr>
        <w:tblStyle w:val="1-6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0376"/>
      </w:tblGrid>
      <w:tr w:rsidR="008E6731" w:rsidRPr="00945D38" w:rsidTr="00CF6CB9">
        <w:trPr>
          <w:cnfStyle w:val="000000100000"/>
          <w:jc w:val="center"/>
        </w:trPr>
        <w:tc>
          <w:tcPr>
            <w:cnfStyle w:val="000010000000"/>
            <w:tcW w:w="10376" w:type="dxa"/>
            <w:shd w:val="clear" w:color="auto" w:fill="FFFFFF" w:themeFill="background1"/>
          </w:tcPr>
          <w:p w:rsidR="00EC4B10" w:rsidRPr="00945D38" w:rsidRDefault="008E6731" w:rsidP="008E6731">
            <w:pPr>
              <w:pStyle w:val="af"/>
              <w:spacing w:before="0" w:after="0"/>
              <w:rPr>
                <w:b/>
                <w:bCs/>
                <w:lang w:val="es-ES"/>
              </w:rPr>
            </w:pPr>
            <w:r w:rsidRPr="00945D38">
              <w:rPr>
                <w:b/>
                <w:bCs/>
                <w:lang w:val="es-ES"/>
              </w:rPr>
              <w:t>Caseta 19</w:t>
            </w:r>
            <w:r w:rsidR="00EC4B10" w:rsidRPr="00945D38">
              <w:rPr>
                <w:b/>
                <w:bCs/>
                <w:lang w:val="es-ES"/>
              </w:rPr>
              <w:t xml:space="preserve">. </w:t>
            </w:r>
            <w:r w:rsidR="00EC4B10" w:rsidRPr="00945D38">
              <w:rPr>
                <w:b/>
                <w:bCs/>
                <w:i/>
                <w:lang w:val="es-ES"/>
              </w:rPr>
              <w:t xml:space="preserve">Supravegherea </w:t>
            </w:r>
          </w:p>
        </w:tc>
      </w:tr>
      <w:tr w:rsidR="008E6731" w:rsidRPr="00945D38" w:rsidTr="00CF6CB9">
        <w:trPr>
          <w:cnfStyle w:val="000000010000"/>
          <w:jc w:val="center"/>
        </w:trPr>
        <w:tc>
          <w:tcPr>
            <w:cnfStyle w:val="000010000000"/>
            <w:tcW w:w="10376" w:type="dxa"/>
            <w:shd w:val="clear" w:color="auto" w:fill="FFFFFF" w:themeFill="background1"/>
          </w:tcPr>
          <w:p w:rsidR="00A756DA" w:rsidRPr="00945D38" w:rsidRDefault="00F445BB" w:rsidP="007B2781">
            <w:pPr>
              <w:pStyle w:val="af8"/>
              <w:numPr>
                <w:ilvl w:val="0"/>
                <w:numId w:val="24"/>
              </w:numPr>
              <w:ind w:left="309" w:hanging="309"/>
              <w:rPr>
                <w:i/>
              </w:rPr>
            </w:pPr>
            <w:r w:rsidRPr="00945D38">
              <w:rPr>
                <w:i/>
              </w:rPr>
              <w:t>P</w:t>
            </w:r>
            <w:r w:rsidR="00A756DA" w:rsidRPr="00945D38">
              <w:rPr>
                <w:i/>
              </w:rPr>
              <w:t xml:space="preserve">erioada de supraveghere va dura toată </w:t>
            </w:r>
            <w:r w:rsidRPr="00945D38">
              <w:rPr>
                <w:i/>
              </w:rPr>
              <w:t>viața.</w:t>
            </w:r>
          </w:p>
          <w:p w:rsidR="008E6731" w:rsidRPr="00945D38" w:rsidRDefault="00F445BB" w:rsidP="007B2781">
            <w:pPr>
              <w:pStyle w:val="af8"/>
              <w:numPr>
                <w:ilvl w:val="0"/>
                <w:numId w:val="24"/>
              </w:numPr>
              <w:ind w:left="309" w:hanging="309"/>
              <w:rPr>
                <w:b/>
              </w:rPr>
            </w:pPr>
            <w:r w:rsidRPr="00945D38">
              <w:rPr>
                <w:b/>
              </w:rPr>
              <w:t>M</w:t>
            </w:r>
            <w:r w:rsidR="00ED5A3C" w:rsidRPr="00945D38">
              <w:rPr>
                <w:b/>
              </w:rPr>
              <w:t>onitorizarea de rutin</w:t>
            </w:r>
            <w:r w:rsidR="00ED5A3C" w:rsidRPr="00945D38">
              <w:rPr>
                <w:b/>
                <w:lang w:val="ro-MO"/>
              </w:rPr>
              <w:t>ă</w:t>
            </w:r>
            <w:r w:rsidR="008E6731" w:rsidRPr="00945D38">
              <w:rPr>
                <w:b/>
                <w:lang w:val="ro-MO"/>
              </w:rPr>
              <w:t xml:space="preserve">: </w:t>
            </w:r>
          </w:p>
          <w:p w:rsidR="008E6731" w:rsidRPr="00945D38" w:rsidRDefault="008E6731" w:rsidP="007B2781">
            <w:pPr>
              <w:pStyle w:val="af8"/>
              <w:numPr>
                <w:ilvl w:val="0"/>
                <w:numId w:val="41"/>
              </w:numPr>
            </w:pPr>
            <w:r w:rsidRPr="00945D38">
              <w:rPr>
                <w:lang w:val="ro-MO"/>
              </w:rPr>
              <w:t>statusul</w:t>
            </w:r>
            <w:r w:rsidR="00ED5A3C" w:rsidRPr="00945D38">
              <w:rPr>
                <w:lang w:val="ro-MO"/>
              </w:rPr>
              <w:t xml:space="preserve"> respirator</w:t>
            </w:r>
            <w:r w:rsidR="00905D2A" w:rsidRPr="00945D38">
              <w:rPr>
                <w:lang w:val="ro-MO"/>
              </w:rPr>
              <w:t xml:space="preserve"> (la fiecare vizită pe motiv de tuse, dispnee, weezing, fatigabilitate)</w:t>
            </w:r>
            <w:r w:rsidRPr="00945D38">
              <w:rPr>
                <w:lang w:val="ro-MO"/>
              </w:rPr>
              <w:t>;</w:t>
            </w:r>
          </w:p>
          <w:p w:rsidR="008E6731" w:rsidRPr="00945D38" w:rsidRDefault="008E6731" w:rsidP="007B2781">
            <w:pPr>
              <w:pStyle w:val="af8"/>
              <w:numPr>
                <w:ilvl w:val="0"/>
                <w:numId w:val="41"/>
              </w:numPr>
            </w:pPr>
            <w:r w:rsidRPr="00945D38">
              <w:t xml:space="preserve">statusul </w:t>
            </w:r>
            <w:r w:rsidR="00ED5A3C" w:rsidRPr="00945D38">
              <w:rPr>
                <w:lang w:val="ro-MO"/>
              </w:rPr>
              <w:t>cardiovascular</w:t>
            </w:r>
            <w:r w:rsidR="00905D2A" w:rsidRPr="00945D38">
              <w:rPr>
                <w:lang w:val="ro-MO"/>
              </w:rPr>
              <w:t xml:space="preserve"> (anual)</w:t>
            </w:r>
            <w:r w:rsidRPr="00945D38">
              <w:rPr>
                <w:lang w:val="ro-MO"/>
              </w:rPr>
              <w:t>;</w:t>
            </w:r>
          </w:p>
          <w:p w:rsidR="008E6731" w:rsidRPr="00945D38" w:rsidRDefault="008E6731" w:rsidP="007B2781">
            <w:pPr>
              <w:pStyle w:val="af8"/>
              <w:numPr>
                <w:ilvl w:val="0"/>
                <w:numId w:val="41"/>
              </w:numPr>
            </w:pPr>
            <w:r w:rsidRPr="00945D38">
              <w:rPr>
                <w:lang w:val="ro-MO"/>
              </w:rPr>
              <w:t>funcția musculoscheletală</w:t>
            </w:r>
            <w:r w:rsidR="00ED5A3C" w:rsidRPr="00945D38">
              <w:rPr>
                <w:lang w:val="ro-MO"/>
              </w:rPr>
              <w:t xml:space="preserve"> (inclusiv </w:t>
            </w:r>
            <w:r w:rsidR="00F445BB" w:rsidRPr="00945D38">
              <w:rPr>
                <w:lang w:val="ro-MO"/>
              </w:rPr>
              <w:t>osteodensitometria</w:t>
            </w:r>
            <w:r w:rsidRPr="00945D38">
              <w:rPr>
                <w:lang w:val="ro-MO"/>
              </w:rPr>
              <w:t>);</w:t>
            </w:r>
          </w:p>
          <w:p w:rsidR="008E6731" w:rsidRPr="00945D38" w:rsidRDefault="008E6731" w:rsidP="007B2781">
            <w:pPr>
              <w:pStyle w:val="af8"/>
              <w:numPr>
                <w:ilvl w:val="0"/>
                <w:numId w:val="41"/>
              </w:numPr>
            </w:pPr>
            <w:r w:rsidRPr="00945D38">
              <w:rPr>
                <w:lang w:val="ro-MO"/>
              </w:rPr>
              <w:t>nutriția și alimentarea;</w:t>
            </w:r>
            <w:r w:rsidR="00ED5A3C" w:rsidRPr="00945D38">
              <w:rPr>
                <w:lang w:val="ro-MO"/>
              </w:rPr>
              <w:t xml:space="preserve"> </w:t>
            </w:r>
          </w:p>
          <w:p w:rsidR="008E6731" w:rsidRPr="00945D38" w:rsidRDefault="008E6731" w:rsidP="007B2781">
            <w:pPr>
              <w:pStyle w:val="af8"/>
              <w:numPr>
                <w:ilvl w:val="0"/>
                <w:numId w:val="41"/>
              </w:numPr>
            </w:pPr>
            <w:r w:rsidRPr="00945D38">
              <w:rPr>
                <w:lang w:val="ro-MO"/>
              </w:rPr>
              <w:t>funcția renală</w:t>
            </w:r>
            <w:r w:rsidR="00905D2A" w:rsidRPr="00945D38">
              <w:rPr>
                <w:lang w:val="ro-MO"/>
              </w:rPr>
              <w:t xml:space="preserve"> (anual)</w:t>
            </w:r>
            <w:r w:rsidRPr="00945D38">
              <w:rPr>
                <w:lang w:val="ro-MO"/>
              </w:rPr>
              <w:t>;</w:t>
            </w:r>
          </w:p>
          <w:p w:rsidR="00ED5A3C" w:rsidRPr="00945D38" w:rsidRDefault="008E6731" w:rsidP="007B2781">
            <w:pPr>
              <w:pStyle w:val="af8"/>
              <w:numPr>
                <w:ilvl w:val="0"/>
                <w:numId w:val="41"/>
              </w:numPr>
            </w:pPr>
            <w:r w:rsidRPr="00945D38">
              <w:rPr>
                <w:lang w:val="ro-MO"/>
              </w:rPr>
              <w:t xml:space="preserve">funcția </w:t>
            </w:r>
            <w:r w:rsidR="00ED5A3C" w:rsidRPr="00945D38">
              <w:rPr>
                <w:lang w:val="ro-MO"/>
              </w:rPr>
              <w:t>au</w:t>
            </w:r>
            <w:r w:rsidRPr="00945D38">
              <w:rPr>
                <w:lang w:val="ro-MO"/>
              </w:rPr>
              <w:t>ditivă</w:t>
            </w:r>
            <w:r w:rsidR="00905D2A" w:rsidRPr="00945D38">
              <w:rPr>
                <w:lang w:val="ro-MO"/>
              </w:rPr>
              <w:t xml:space="preserve"> (anual)</w:t>
            </w:r>
            <w:r w:rsidR="00ED5A3C" w:rsidRPr="00945D38">
              <w:rPr>
                <w:lang w:val="ro-MO"/>
              </w:rPr>
              <w:t>.</w:t>
            </w:r>
          </w:p>
          <w:p w:rsidR="00D96E5A" w:rsidRPr="00945D38" w:rsidRDefault="00E73413" w:rsidP="007B2781">
            <w:pPr>
              <w:pStyle w:val="af8"/>
              <w:numPr>
                <w:ilvl w:val="0"/>
                <w:numId w:val="24"/>
              </w:numPr>
              <w:tabs>
                <w:tab w:val="left" w:pos="315"/>
              </w:tabs>
              <w:autoSpaceDE w:val="0"/>
              <w:ind w:left="309" w:hanging="309"/>
            </w:pPr>
            <w:r w:rsidRPr="00945D38">
              <w:rPr>
                <w:b/>
              </w:rPr>
              <w:t>C</w:t>
            </w:r>
            <w:r w:rsidR="00D96E5A" w:rsidRPr="00945D38">
              <w:rPr>
                <w:b/>
              </w:rPr>
              <w:t>onsilierea pacienților</w:t>
            </w:r>
            <w:r w:rsidR="008E6731" w:rsidRPr="00945D38">
              <w:t xml:space="preserve"> cu formă</w:t>
            </w:r>
            <w:r w:rsidR="00D96E5A" w:rsidRPr="00945D38">
              <w:t xml:space="preserve"> juvenilă privind complicațiile și riscurile respiratorii</w:t>
            </w:r>
            <w:r w:rsidR="00A756DA" w:rsidRPr="00945D38">
              <w:t>.</w:t>
            </w:r>
          </w:p>
        </w:tc>
      </w:tr>
    </w:tbl>
    <w:p w:rsidR="00446FF7" w:rsidRPr="00945D38" w:rsidRDefault="00446FF7">
      <w:pPr>
        <w:rPr>
          <w:lang w:val="it-IT"/>
        </w:rPr>
      </w:pPr>
    </w:p>
    <w:tbl>
      <w:tblPr>
        <w:tblStyle w:val="2-5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/>
      </w:tblPr>
      <w:tblGrid>
        <w:gridCol w:w="10393"/>
      </w:tblGrid>
      <w:tr w:rsidR="008E6731" w:rsidRPr="00945D38" w:rsidTr="00CF6CB9">
        <w:trPr>
          <w:cnfStyle w:val="000000100000"/>
          <w:jc w:val="center"/>
        </w:trPr>
        <w:tc>
          <w:tcPr>
            <w:cnfStyle w:val="000010000000"/>
            <w:tcW w:w="10393" w:type="dxa"/>
            <w:shd w:val="clear" w:color="auto" w:fill="FFFFFF" w:themeFill="background1"/>
          </w:tcPr>
          <w:p w:rsidR="00896D0D" w:rsidRPr="00945D38" w:rsidRDefault="008E6731">
            <w:pPr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</w:pPr>
            <w:r w:rsidRPr="00945D38"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  <w:t>Caseta 20</w:t>
            </w:r>
            <w:r w:rsidR="00896D0D" w:rsidRPr="00945D3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it-IT"/>
              </w:rPr>
              <w:t xml:space="preserve">. </w:t>
            </w:r>
            <w:r w:rsidR="00896D0D" w:rsidRPr="00945D38">
              <w:rPr>
                <w:rFonts w:ascii="Times New Roman" w:hAnsi="Times New Roman" w:cs="Times New Roman"/>
                <w:b/>
                <w:bCs/>
                <w:i/>
                <w:color w:val="auto"/>
                <w:lang w:val="it-IT"/>
              </w:rPr>
              <w:t>Complicaţii</w:t>
            </w:r>
            <w:r w:rsidRPr="00945D38">
              <w:rPr>
                <w:rFonts w:ascii="Times New Roman" w:hAnsi="Times New Roman" w:cs="Times New Roman"/>
                <w:b/>
                <w:bCs/>
                <w:i/>
                <w:color w:val="auto"/>
                <w:lang w:val="it-IT"/>
              </w:rPr>
              <w:t>le</w:t>
            </w:r>
          </w:p>
        </w:tc>
      </w:tr>
      <w:tr w:rsidR="008E6731" w:rsidRPr="00945D38" w:rsidTr="00CF6CB9">
        <w:trPr>
          <w:jc w:val="center"/>
        </w:trPr>
        <w:tc>
          <w:tcPr>
            <w:cnfStyle w:val="000010000000"/>
            <w:tcW w:w="10393" w:type="dxa"/>
            <w:shd w:val="clear" w:color="auto" w:fill="FFFFFF" w:themeFill="background1"/>
          </w:tcPr>
          <w:p w:rsidR="00D96E5A" w:rsidRPr="00945D38" w:rsidRDefault="00D96E5A" w:rsidP="007B2781">
            <w:pPr>
              <w:pStyle w:val="af8"/>
              <w:numPr>
                <w:ilvl w:val="0"/>
                <w:numId w:val="22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45D38">
              <w:rPr>
                <w:rFonts w:ascii="Times New Roman" w:hAnsi="Times New Roman" w:cs="Times New Roman"/>
                <w:color w:val="auto"/>
              </w:rPr>
              <w:t>pneumonie de aspirație;</w:t>
            </w:r>
          </w:p>
          <w:p w:rsidR="00D96E5A" w:rsidRPr="00945D38" w:rsidRDefault="006F12BE" w:rsidP="007B2781">
            <w:pPr>
              <w:pStyle w:val="af8"/>
              <w:numPr>
                <w:ilvl w:val="0"/>
                <w:numId w:val="22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45D38">
              <w:rPr>
                <w:rFonts w:ascii="Times New Roman" w:hAnsi="Times New Roman" w:cs="Times New Roman"/>
                <w:color w:val="auto"/>
              </w:rPr>
              <w:t>insuficiență cardio</w:t>
            </w:r>
            <w:r w:rsidR="00D96E5A" w:rsidRPr="00945D38">
              <w:rPr>
                <w:rFonts w:ascii="Times New Roman" w:hAnsi="Times New Roman" w:cs="Times New Roman"/>
                <w:color w:val="auto"/>
              </w:rPr>
              <w:t>respiratorie progresivă</w:t>
            </w:r>
            <w:r w:rsidR="001A1400" w:rsidRPr="00945D38">
              <w:rPr>
                <w:rFonts w:ascii="Times New Roman" w:hAnsi="Times New Roman" w:cs="Times New Roman"/>
                <w:color w:val="auto"/>
              </w:rPr>
              <w:t xml:space="preserve"> (forma infantilă) cu</w:t>
            </w:r>
            <w:r w:rsidR="00A756DA" w:rsidRPr="00945D38">
              <w:rPr>
                <w:rFonts w:ascii="Times New Roman" w:hAnsi="Times New Roman" w:cs="Times New Roman"/>
                <w:color w:val="auto"/>
              </w:rPr>
              <w:t xml:space="preserve"> deces</w:t>
            </w:r>
            <w:r w:rsidR="001A1400" w:rsidRPr="00945D38">
              <w:rPr>
                <w:rFonts w:ascii="Times New Roman" w:hAnsi="Times New Roman" w:cs="Times New Roman"/>
                <w:color w:val="auto"/>
              </w:rPr>
              <w:t xml:space="preserve"> în primul an de viață</w:t>
            </w:r>
            <w:r w:rsidR="00D96E5A" w:rsidRPr="00945D38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D96E5A" w:rsidRPr="00945D38" w:rsidRDefault="00813452" w:rsidP="007B2781">
            <w:pPr>
              <w:pStyle w:val="af8"/>
              <w:numPr>
                <w:ilvl w:val="0"/>
                <w:numId w:val="22"/>
              </w:numPr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45D38">
              <w:rPr>
                <w:rFonts w:ascii="Times New Roman" w:hAnsi="Times New Roman" w:cs="Times New Roman"/>
                <w:color w:val="auto"/>
              </w:rPr>
              <w:t xml:space="preserve">ruptură de anevrism </w:t>
            </w:r>
            <w:r w:rsidR="00AA784E" w:rsidRPr="00945D38">
              <w:rPr>
                <w:rFonts w:ascii="Times New Roman" w:hAnsi="Times New Roman" w:cs="Times New Roman"/>
                <w:color w:val="auto"/>
              </w:rPr>
              <w:t>intracranian</w:t>
            </w:r>
            <w:r w:rsidR="00A756DA" w:rsidRPr="00945D38">
              <w:rPr>
                <w:rFonts w:ascii="Times New Roman" w:hAnsi="Times New Roman" w:cs="Times New Roman"/>
                <w:color w:val="auto"/>
              </w:rPr>
              <w:t xml:space="preserve"> (forma juvenilă)</w:t>
            </w:r>
            <w:r w:rsidR="00D96E5A" w:rsidRPr="00945D38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</w:tbl>
    <w:p w:rsidR="00446FF7" w:rsidRPr="00945D38" w:rsidRDefault="00446FF7">
      <w:pPr>
        <w:rPr>
          <w:lang w:val="it-IT"/>
        </w:rPr>
      </w:pPr>
    </w:p>
    <w:tbl>
      <w:tblPr>
        <w:tblStyle w:val="2-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0393"/>
      </w:tblGrid>
      <w:tr w:rsidR="008E6731" w:rsidRPr="00945D38" w:rsidTr="00CF6CB9">
        <w:trPr>
          <w:cnfStyle w:val="000000100000"/>
          <w:jc w:val="center"/>
        </w:trPr>
        <w:tc>
          <w:tcPr>
            <w:cnfStyle w:val="000010000000"/>
            <w:tcW w:w="10393" w:type="dxa"/>
            <w:shd w:val="clear" w:color="auto" w:fill="FFFFFF" w:themeFill="background1"/>
          </w:tcPr>
          <w:p w:rsidR="00123A8F" w:rsidRPr="00945D38" w:rsidRDefault="008E6731" w:rsidP="00896D0D">
            <w:pPr>
              <w:rPr>
                <w:rFonts w:ascii="Times New Roman" w:hAnsi="Times New Roman" w:cs="Times New Roman"/>
                <w:b/>
                <w:i/>
                <w:color w:val="auto"/>
                <w:lang w:val="it-IT"/>
              </w:rPr>
            </w:pPr>
            <w:r w:rsidRPr="00945D38">
              <w:rPr>
                <w:rFonts w:ascii="Times New Roman" w:hAnsi="Times New Roman" w:cs="Times New Roman"/>
                <w:b/>
                <w:color w:val="auto"/>
                <w:lang w:val="it-IT"/>
              </w:rPr>
              <w:t>Caseta 21</w:t>
            </w:r>
            <w:r w:rsidR="00446FF7" w:rsidRPr="00945D38">
              <w:rPr>
                <w:rFonts w:ascii="Times New Roman" w:hAnsi="Times New Roman" w:cs="Times New Roman"/>
                <w:b/>
                <w:color w:val="auto"/>
                <w:lang w:val="it-IT"/>
              </w:rPr>
              <w:t>.</w:t>
            </w:r>
            <w:r w:rsidR="00446FF7" w:rsidRPr="00945D38">
              <w:rPr>
                <w:rFonts w:ascii="Times New Roman" w:hAnsi="Times New Roman" w:cs="Times New Roman"/>
                <w:color w:val="auto"/>
                <w:lang w:val="it-IT"/>
              </w:rPr>
              <w:t xml:space="preserve"> </w:t>
            </w:r>
            <w:r w:rsidR="00446FF7" w:rsidRPr="00945D38">
              <w:rPr>
                <w:rFonts w:ascii="Times New Roman" w:hAnsi="Times New Roman" w:cs="Times New Roman"/>
                <w:b/>
                <w:i/>
                <w:color w:val="auto"/>
                <w:lang w:val="it-IT"/>
              </w:rPr>
              <w:t>Pro</w:t>
            </w:r>
            <w:r w:rsidR="00E73413" w:rsidRPr="00945D38">
              <w:rPr>
                <w:rFonts w:ascii="Times New Roman" w:hAnsi="Times New Roman" w:cs="Times New Roman"/>
                <w:b/>
                <w:i/>
                <w:color w:val="auto"/>
                <w:lang w:val="it-IT"/>
              </w:rPr>
              <w:t>g</w:t>
            </w:r>
            <w:r w:rsidR="00446FF7" w:rsidRPr="00945D38">
              <w:rPr>
                <w:rFonts w:ascii="Times New Roman" w:hAnsi="Times New Roman" w:cs="Times New Roman"/>
                <w:b/>
                <w:i/>
                <w:color w:val="auto"/>
                <w:lang w:val="it-IT"/>
              </w:rPr>
              <w:t>nosticul</w:t>
            </w:r>
            <w:r w:rsidR="00BF34A5" w:rsidRPr="00945D38">
              <w:rPr>
                <w:rFonts w:ascii="Times New Roman" w:hAnsi="Times New Roman" w:cs="Times New Roman"/>
                <w:b/>
                <w:i/>
                <w:color w:val="auto"/>
                <w:lang w:val="it-IT"/>
              </w:rPr>
              <w:t xml:space="preserve"> </w:t>
            </w:r>
          </w:p>
        </w:tc>
      </w:tr>
      <w:tr w:rsidR="008E6731" w:rsidRPr="00945D38" w:rsidTr="00CF6CB9">
        <w:trPr>
          <w:jc w:val="center"/>
        </w:trPr>
        <w:tc>
          <w:tcPr>
            <w:cnfStyle w:val="000010000000"/>
            <w:tcW w:w="10393" w:type="dxa"/>
            <w:shd w:val="clear" w:color="auto" w:fill="FFFFFF" w:themeFill="background1"/>
          </w:tcPr>
          <w:p w:rsidR="00FB1AC4" w:rsidRPr="00945D38" w:rsidRDefault="00E73413" w:rsidP="007B2781">
            <w:pPr>
              <w:pStyle w:val="af8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5D38">
              <w:rPr>
                <w:rFonts w:ascii="Times New Roman" w:hAnsi="Times New Roman" w:cs="Times New Roman"/>
                <w:b/>
                <w:i/>
                <w:color w:val="auto"/>
              </w:rPr>
              <w:t>N</w:t>
            </w:r>
            <w:r w:rsidR="00D96E5A" w:rsidRPr="00945D38">
              <w:rPr>
                <w:rFonts w:ascii="Times New Roman" w:hAnsi="Times New Roman" w:cs="Times New Roman"/>
                <w:b/>
                <w:i/>
                <w:color w:val="auto"/>
              </w:rPr>
              <w:t xml:space="preserve">efavorabil </w:t>
            </w:r>
            <w:r w:rsidR="00D96E5A" w:rsidRPr="00945D38">
              <w:rPr>
                <w:rFonts w:ascii="Times New Roman" w:hAnsi="Times New Roman" w:cs="Times New Roman"/>
                <w:color w:val="auto"/>
              </w:rPr>
              <w:t>în forma infantilă</w:t>
            </w:r>
            <w:r w:rsidR="00AA784E" w:rsidRPr="00945D38">
              <w:rPr>
                <w:rFonts w:ascii="Times New Roman" w:hAnsi="Times New Roman" w:cs="Times New Roman"/>
                <w:color w:val="auto"/>
              </w:rPr>
              <w:t xml:space="preserve"> clasică cu final letal din cauza insuficienței </w:t>
            </w:r>
            <w:r w:rsidR="007171E0" w:rsidRPr="00945D38">
              <w:rPr>
                <w:rFonts w:ascii="Times New Roman" w:hAnsi="Times New Roman" w:cs="Times New Roman"/>
                <w:color w:val="auto"/>
              </w:rPr>
              <w:t>cardiace, non-clasică din cauza insuficienței respiratorii</w:t>
            </w:r>
            <w:r w:rsidR="00D96E5A" w:rsidRPr="00945D38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D96E5A" w:rsidRPr="00945D38" w:rsidRDefault="00E73413" w:rsidP="007B2781">
            <w:pPr>
              <w:pStyle w:val="af8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5D38">
              <w:rPr>
                <w:rFonts w:ascii="Times New Roman" w:hAnsi="Times New Roman" w:cs="Times New Roman"/>
                <w:b/>
                <w:i/>
                <w:color w:val="auto"/>
              </w:rPr>
              <w:t>V</w:t>
            </w:r>
            <w:r w:rsidR="00D96E5A" w:rsidRPr="00945D38">
              <w:rPr>
                <w:rFonts w:ascii="Times New Roman" w:hAnsi="Times New Roman" w:cs="Times New Roman"/>
                <w:b/>
                <w:i/>
                <w:color w:val="auto"/>
              </w:rPr>
              <w:t xml:space="preserve">ariabil </w:t>
            </w:r>
            <w:r w:rsidR="00D96E5A" w:rsidRPr="00945D38">
              <w:rPr>
                <w:rFonts w:ascii="Times New Roman" w:hAnsi="Times New Roman" w:cs="Times New Roman"/>
                <w:color w:val="auto"/>
              </w:rPr>
              <w:t>în forma juvenilă;</w:t>
            </w:r>
          </w:p>
          <w:p w:rsidR="00D96E5A" w:rsidRPr="00945D38" w:rsidRDefault="00E73413" w:rsidP="007B2781">
            <w:pPr>
              <w:pStyle w:val="af8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45D38">
              <w:rPr>
                <w:rFonts w:ascii="Times New Roman" w:hAnsi="Times New Roman" w:cs="Times New Roman"/>
                <w:b/>
                <w:i/>
                <w:color w:val="auto"/>
              </w:rPr>
              <w:t>R</w:t>
            </w:r>
            <w:r w:rsidR="00D96E5A" w:rsidRPr="00945D38">
              <w:rPr>
                <w:rFonts w:ascii="Times New Roman" w:hAnsi="Times New Roman" w:cs="Times New Roman"/>
                <w:b/>
                <w:i/>
                <w:color w:val="auto"/>
              </w:rPr>
              <w:t xml:space="preserve">elativ favorabil </w:t>
            </w:r>
            <w:r w:rsidR="00D96E5A" w:rsidRPr="00945D38">
              <w:rPr>
                <w:rFonts w:ascii="Times New Roman" w:hAnsi="Times New Roman" w:cs="Times New Roman"/>
                <w:color w:val="auto"/>
              </w:rPr>
              <w:t>în forma adultă.</w:t>
            </w:r>
          </w:p>
        </w:tc>
      </w:tr>
    </w:tbl>
    <w:p w:rsidR="00446FF7" w:rsidRPr="00945D38" w:rsidRDefault="00446FF7"/>
    <w:p w:rsidR="00446FF7" w:rsidRPr="00945D38" w:rsidRDefault="00446FF7" w:rsidP="002F1AD3">
      <w:pPr>
        <w:pStyle w:val="1"/>
        <w:ind w:left="360" w:hanging="360"/>
        <w:rPr>
          <w:szCs w:val="24"/>
          <w:lang w:val="it-IT"/>
        </w:rPr>
      </w:pPr>
      <w:bookmarkStart w:id="65" w:name="__RefHeading___Toc446955163"/>
      <w:bookmarkStart w:id="66" w:name="_Toc487128319"/>
      <w:bookmarkEnd w:id="65"/>
      <w:r w:rsidRPr="00945D38">
        <w:rPr>
          <w:szCs w:val="24"/>
          <w:lang w:val="it-IT"/>
        </w:rPr>
        <w:lastRenderedPageBreak/>
        <w:t>D. RESURSE UMANE ŞI MATERIALE NECESARE PENTRU IMPLEMENTAREA PREVEDERILOR PROTOCOLULUI</w:t>
      </w:r>
      <w:bookmarkEnd w:id="66"/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850"/>
        <w:gridCol w:w="3600"/>
        <w:gridCol w:w="3960"/>
      </w:tblGrid>
      <w:tr w:rsidR="002F1AD3" w:rsidRPr="00945D38" w:rsidTr="00CF6CB9">
        <w:trPr>
          <w:jc w:val="center"/>
        </w:trPr>
        <w:tc>
          <w:tcPr>
            <w:tcW w:w="2850" w:type="dxa"/>
            <w:shd w:val="clear" w:color="auto" w:fill="FFFFFF" w:themeFill="background1"/>
          </w:tcPr>
          <w:p w:rsidR="002F1AD3" w:rsidRPr="00945D38" w:rsidRDefault="002F1AD3" w:rsidP="002F1AD3">
            <w:pPr>
              <w:keepNext/>
              <w:numPr>
                <w:ilvl w:val="1"/>
                <w:numId w:val="1"/>
              </w:numPr>
              <w:ind w:left="0" w:firstLine="0"/>
              <w:outlineLvl w:val="1"/>
              <w:rPr>
                <w:b/>
                <w:bCs/>
                <w:iCs/>
                <w:szCs w:val="28"/>
                <w:lang w:val="it-IT"/>
              </w:rPr>
            </w:pPr>
            <w:bookmarkStart w:id="67" w:name="_Toc486819237"/>
            <w:bookmarkStart w:id="68" w:name="_Toc487113930"/>
            <w:bookmarkStart w:id="69" w:name="_Toc487128320"/>
            <w:r w:rsidRPr="00945D38">
              <w:rPr>
                <w:b/>
                <w:bCs/>
                <w:iCs/>
                <w:szCs w:val="28"/>
                <w:lang w:val="en-US"/>
              </w:rPr>
              <w:t>D.1. Instituţii</w:t>
            </w:r>
            <w:r w:rsidRPr="00945D38">
              <w:rPr>
                <w:b/>
                <w:bCs/>
                <w:iCs/>
                <w:szCs w:val="28"/>
              </w:rPr>
              <w:t xml:space="preserve"> </w:t>
            </w:r>
            <w:r w:rsidRPr="00945D38">
              <w:rPr>
                <w:b/>
                <w:bCs/>
                <w:iCs/>
                <w:szCs w:val="28"/>
                <w:lang w:val="en-US"/>
              </w:rPr>
              <w:t>de asistenţă</w:t>
            </w:r>
            <w:r w:rsidRPr="00945D38">
              <w:rPr>
                <w:b/>
                <w:bCs/>
                <w:iCs/>
                <w:szCs w:val="28"/>
              </w:rPr>
              <w:t xml:space="preserve"> </w:t>
            </w:r>
            <w:r w:rsidRPr="00945D38">
              <w:rPr>
                <w:b/>
                <w:bCs/>
                <w:iCs/>
                <w:szCs w:val="28"/>
                <w:lang w:val="en-US"/>
              </w:rPr>
              <w:t>medicală</w:t>
            </w:r>
            <w:r w:rsidRPr="00945D38">
              <w:rPr>
                <w:b/>
                <w:bCs/>
                <w:iCs/>
                <w:szCs w:val="28"/>
              </w:rPr>
              <w:t xml:space="preserve"> </w:t>
            </w:r>
            <w:r w:rsidRPr="00945D38">
              <w:rPr>
                <w:b/>
                <w:bCs/>
                <w:iCs/>
                <w:szCs w:val="28"/>
                <w:lang w:val="en-US"/>
              </w:rPr>
              <w:t>primară</w:t>
            </w:r>
            <w:bookmarkEnd w:id="67"/>
            <w:bookmarkEnd w:id="68"/>
            <w:bookmarkEnd w:id="69"/>
          </w:p>
        </w:tc>
        <w:tc>
          <w:tcPr>
            <w:tcW w:w="3600" w:type="dxa"/>
            <w:shd w:val="clear" w:color="auto" w:fill="FFFFFF" w:themeFill="background1"/>
          </w:tcPr>
          <w:p w:rsidR="002F1AD3" w:rsidRPr="00945D38" w:rsidRDefault="002F1AD3" w:rsidP="002F1AD3">
            <w:pPr>
              <w:keepNext/>
              <w:numPr>
                <w:ilvl w:val="1"/>
                <w:numId w:val="1"/>
              </w:numPr>
              <w:ind w:left="0" w:firstLine="0"/>
              <w:outlineLvl w:val="1"/>
              <w:rPr>
                <w:b/>
                <w:bCs/>
                <w:iCs/>
                <w:szCs w:val="28"/>
                <w:lang w:val="it-IT"/>
              </w:rPr>
            </w:pPr>
            <w:bookmarkStart w:id="70" w:name="_Toc486819238"/>
            <w:bookmarkStart w:id="71" w:name="_Toc487113931"/>
            <w:bookmarkStart w:id="72" w:name="_Toc487128321"/>
            <w:r w:rsidRPr="00945D38">
              <w:rPr>
                <w:b/>
                <w:bCs/>
                <w:iCs/>
                <w:szCs w:val="28"/>
                <w:lang w:val="en-US"/>
              </w:rPr>
              <w:t>D.2.Instituţii de asistenţă medicală specializată de ambulator</w:t>
            </w:r>
            <w:bookmarkEnd w:id="70"/>
            <w:bookmarkEnd w:id="71"/>
            <w:bookmarkEnd w:id="72"/>
          </w:p>
        </w:tc>
        <w:tc>
          <w:tcPr>
            <w:tcW w:w="3960" w:type="dxa"/>
            <w:shd w:val="clear" w:color="auto" w:fill="FFFFFF" w:themeFill="background1"/>
          </w:tcPr>
          <w:p w:rsidR="002F1AD3" w:rsidRPr="00945D38" w:rsidRDefault="002F1AD3" w:rsidP="002F1AD3">
            <w:pPr>
              <w:keepNext/>
              <w:numPr>
                <w:ilvl w:val="1"/>
                <w:numId w:val="1"/>
              </w:numPr>
              <w:ind w:left="0" w:firstLine="0"/>
              <w:outlineLvl w:val="1"/>
              <w:rPr>
                <w:b/>
                <w:szCs w:val="28"/>
                <w:lang w:val="fr-CH"/>
              </w:rPr>
            </w:pPr>
            <w:bookmarkStart w:id="73" w:name="_Toc486819239"/>
            <w:bookmarkStart w:id="74" w:name="_Toc487113932"/>
            <w:bookmarkStart w:id="75" w:name="_Toc487128322"/>
            <w:r w:rsidRPr="00945D38">
              <w:rPr>
                <w:b/>
                <w:szCs w:val="28"/>
                <w:lang w:val="fr-CH"/>
              </w:rPr>
              <w:t>D.3. Instituţii</w:t>
            </w:r>
            <w:r w:rsidRPr="00945D38">
              <w:rPr>
                <w:b/>
                <w:szCs w:val="28"/>
              </w:rPr>
              <w:t xml:space="preserve"> </w:t>
            </w:r>
            <w:proofErr w:type="gramStart"/>
            <w:r w:rsidRPr="00945D38">
              <w:rPr>
                <w:b/>
                <w:szCs w:val="28"/>
                <w:lang w:val="fr-CH"/>
              </w:rPr>
              <w:t>de asistenţă</w:t>
            </w:r>
            <w:proofErr w:type="gramEnd"/>
            <w:r w:rsidRPr="00945D38">
              <w:rPr>
                <w:b/>
                <w:szCs w:val="28"/>
              </w:rPr>
              <w:t xml:space="preserve"> </w:t>
            </w:r>
            <w:r w:rsidRPr="00945D38">
              <w:rPr>
                <w:b/>
                <w:szCs w:val="28"/>
                <w:lang w:val="fr-CH"/>
              </w:rPr>
              <w:t>medicală</w:t>
            </w:r>
            <w:r w:rsidRPr="00945D38">
              <w:rPr>
                <w:b/>
                <w:szCs w:val="28"/>
              </w:rPr>
              <w:t xml:space="preserve"> </w:t>
            </w:r>
            <w:r w:rsidRPr="00945D38">
              <w:rPr>
                <w:b/>
                <w:szCs w:val="28"/>
                <w:lang w:val="fr-CH"/>
              </w:rPr>
              <w:t>spitalicească specializată</w:t>
            </w:r>
            <w:bookmarkEnd w:id="73"/>
            <w:bookmarkEnd w:id="74"/>
            <w:bookmarkEnd w:id="75"/>
          </w:p>
        </w:tc>
      </w:tr>
      <w:tr w:rsidR="002F1AD3" w:rsidRPr="00945D38" w:rsidTr="00CF6CB9">
        <w:trPr>
          <w:jc w:val="center"/>
        </w:trPr>
        <w:tc>
          <w:tcPr>
            <w:tcW w:w="2850" w:type="dxa"/>
            <w:shd w:val="clear" w:color="auto" w:fill="FFFFFF" w:themeFill="background1"/>
          </w:tcPr>
          <w:p w:rsidR="002F1AD3" w:rsidRPr="00945D38" w:rsidRDefault="002F1AD3" w:rsidP="002F1AD3">
            <w:pPr>
              <w:rPr>
                <w:b/>
                <w:bCs/>
                <w:iCs/>
                <w:szCs w:val="28"/>
              </w:rPr>
            </w:pPr>
            <w:r w:rsidRPr="00945D38">
              <w:rPr>
                <w:b/>
                <w:bCs/>
                <w:iCs/>
                <w:szCs w:val="28"/>
              </w:rPr>
              <w:t xml:space="preserve">Personal: </w:t>
            </w:r>
          </w:p>
          <w:p w:rsidR="002F1AD3" w:rsidRPr="00945D38" w:rsidRDefault="002F1AD3" w:rsidP="007B2781">
            <w:pPr>
              <w:numPr>
                <w:ilvl w:val="0"/>
                <w:numId w:val="46"/>
              </w:numPr>
              <w:ind w:left="180" w:hanging="180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 de familie;</w:t>
            </w:r>
          </w:p>
          <w:p w:rsidR="002F1AD3" w:rsidRPr="00945D38" w:rsidRDefault="002F1AD3" w:rsidP="007B2781">
            <w:pPr>
              <w:numPr>
                <w:ilvl w:val="0"/>
                <w:numId w:val="46"/>
              </w:numPr>
              <w:ind w:left="180" w:hanging="180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 imagist;</w:t>
            </w:r>
          </w:p>
          <w:p w:rsidR="002F1AD3" w:rsidRPr="00945D38" w:rsidRDefault="002F1AD3" w:rsidP="007B2781">
            <w:pPr>
              <w:numPr>
                <w:ilvl w:val="0"/>
                <w:numId w:val="46"/>
              </w:numPr>
              <w:ind w:left="180" w:hanging="180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asistenta medicală;</w:t>
            </w:r>
          </w:p>
          <w:p w:rsidR="002F1AD3" w:rsidRPr="00945D38" w:rsidRDefault="002F1AD3" w:rsidP="007B2781">
            <w:pPr>
              <w:numPr>
                <w:ilvl w:val="0"/>
                <w:numId w:val="46"/>
              </w:numPr>
              <w:ind w:left="180" w:hanging="180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laborant.</w:t>
            </w:r>
          </w:p>
        </w:tc>
        <w:tc>
          <w:tcPr>
            <w:tcW w:w="3600" w:type="dxa"/>
            <w:shd w:val="clear" w:color="auto" w:fill="FFFFFF" w:themeFill="background1"/>
          </w:tcPr>
          <w:p w:rsidR="002F1AD3" w:rsidRPr="00945D38" w:rsidRDefault="002F1AD3" w:rsidP="002F1AD3">
            <w:pPr>
              <w:rPr>
                <w:b/>
                <w:bCs/>
                <w:iCs/>
                <w:szCs w:val="28"/>
              </w:rPr>
            </w:pPr>
            <w:r w:rsidRPr="00945D38">
              <w:rPr>
                <w:b/>
                <w:bCs/>
                <w:iCs/>
                <w:szCs w:val="28"/>
              </w:rPr>
              <w:t>Personal:</w:t>
            </w:r>
          </w:p>
          <w:p w:rsidR="002F1AD3" w:rsidRPr="00945D38" w:rsidRDefault="002F1AD3" w:rsidP="007B2781">
            <w:pPr>
              <w:numPr>
                <w:ilvl w:val="0"/>
                <w:numId w:val="45"/>
              </w:numPr>
              <w:ind w:left="202" w:hanging="20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 pediatru;</w:t>
            </w:r>
          </w:p>
          <w:p w:rsidR="002F1AD3" w:rsidRPr="00945D38" w:rsidRDefault="002F1AD3" w:rsidP="007B2781">
            <w:pPr>
              <w:numPr>
                <w:ilvl w:val="0"/>
                <w:numId w:val="45"/>
              </w:numPr>
              <w:ind w:left="202" w:hanging="20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 gastroenterolog;</w:t>
            </w:r>
          </w:p>
          <w:p w:rsidR="002F1AD3" w:rsidRPr="00945D38" w:rsidRDefault="002F1AD3" w:rsidP="007B2781">
            <w:pPr>
              <w:numPr>
                <w:ilvl w:val="0"/>
                <w:numId w:val="45"/>
              </w:numPr>
              <w:ind w:left="202" w:hanging="20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 hepatolog;</w:t>
            </w:r>
          </w:p>
          <w:p w:rsidR="002F1AD3" w:rsidRPr="00945D38" w:rsidRDefault="002F1AD3" w:rsidP="007B2781">
            <w:pPr>
              <w:numPr>
                <w:ilvl w:val="0"/>
                <w:numId w:val="45"/>
              </w:numPr>
              <w:ind w:left="202" w:hanging="20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 de laborator;</w:t>
            </w:r>
          </w:p>
          <w:p w:rsidR="002F1AD3" w:rsidRPr="00945D38" w:rsidRDefault="002F1AD3" w:rsidP="007B2781">
            <w:pPr>
              <w:numPr>
                <w:ilvl w:val="0"/>
                <w:numId w:val="45"/>
              </w:numPr>
              <w:ind w:left="202" w:hanging="20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 imagist;</w:t>
            </w:r>
          </w:p>
          <w:p w:rsidR="002F1AD3" w:rsidRPr="00945D38" w:rsidRDefault="002F1AD3" w:rsidP="007B2781">
            <w:pPr>
              <w:numPr>
                <w:ilvl w:val="0"/>
                <w:numId w:val="45"/>
              </w:numPr>
              <w:ind w:left="202" w:hanging="20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asistente medicale</w:t>
            </w:r>
            <w:r w:rsidRPr="00945D38">
              <w:rPr>
                <w:bCs/>
                <w:iCs/>
                <w:szCs w:val="28"/>
                <w:lang w:val="ro-MO"/>
              </w:rPr>
              <w:t>;</w:t>
            </w:r>
          </w:p>
          <w:p w:rsidR="002F1AD3" w:rsidRPr="00945D38" w:rsidRDefault="002F1AD3" w:rsidP="007B2781">
            <w:pPr>
              <w:numPr>
                <w:ilvl w:val="0"/>
                <w:numId w:val="45"/>
              </w:numPr>
              <w:ind w:left="202" w:hanging="20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acces la consultaţii:</w:t>
            </w:r>
            <w:r w:rsidRPr="00945D38">
              <w:t xml:space="preserve"> neurolog, cardiolog, </w:t>
            </w:r>
            <w:r w:rsidR="00B64D0D" w:rsidRPr="00945D38">
              <w:t xml:space="preserve">audiolog, </w:t>
            </w:r>
            <w:r w:rsidRPr="00945D38">
              <w:t>genetic.</w:t>
            </w:r>
          </w:p>
        </w:tc>
        <w:tc>
          <w:tcPr>
            <w:tcW w:w="3960" w:type="dxa"/>
            <w:shd w:val="clear" w:color="auto" w:fill="FFFFFF" w:themeFill="background1"/>
          </w:tcPr>
          <w:p w:rsidR="002F1AD3" w:rsidRPr="00945D38" w:rsidRDefault="002F1AD3" w:rsidP="002F1AD3">
            <w:pPr>
              <w:rPr>
                <w:b/>
                <w:bCs/>
                <w:iCs/>
                <w:szCs w:val="28"/>
              </w:rPr>
            </w:pPr>
            <w:r w:rsidRPr="00945D38">
              <w:rPr>
                <w:b/>
                <w:bCs/>
                <w:iCs/>
                <w:szCs w:val="28"/>
              </w:rPr>
              <w:t>Personal:</w:t>
            </w:r>
          </w:p>
          <w:p w:rsidR="002F1AD3" w:rsidRPr="00945D38" w:rsidRDefault="002F1AD3" w:rsidP="007B2781">
            <w:pPr>
              <w:numPr>
                <w:ilvl w:val="0"/>
                <w:numId w:val="44"/>
              </w:numPr>
              <w:ind w:left="162" w:hanging="16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 hepatolog</w:t>
            </w:r>
            <w:r w:rsidRPr="00945D38">
              <w:rPr>
                <w:bCs/>
                <w:iCs/>
                <w:szCs w:val="28"/>
                <w:lang w:val="ro-MO"/>
              </w:rPr>
              <w:t>;</w:t>
            </w:r>
          </w:p>
          <w:p w:rsidR="002F1AD3" w:rsidRPr="00945D38" w:rsidRDefault="002F1AD3" w:rsidP="007B2781">
            <w:pPr>
              <w:numPr>
                <w:ilvl w:val="0"/>
                <w:numId w:val="44"/>
              </w:numPr>
              <w:ind w:left="162" w:hanging="16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</w:t>
            </w:r>
            <w:r w:rsidRPr="00945D38">
              <w:rPr>
                <w:bCs/>
                <w:iCs/>
                <w:szCs w:val="28"/>
                <w:lang w:val="ro-MO"/>
              </w:rPr>
              <w:t xml:space="preserve"> </w:t>
            </w:r>
            <w:r w:rsidRPr="00945D38">
              <w:rPr>
                <w:bCs/>
                <w:iCs/>
                <w:szCs w:val="28"/>
              </w:rPr>
              <w:t>gastroenterolog;</w:t>
            </w:r>
          </w:p>
          <w:p w:rsidR="002F1AD3" w:rsidRPr="00945D38" w:rsidRDefault="002F1AD3" w:rsidP="007B2781">
            <w:pPr>
              <w:numPr>
                <w:ilvl w:val="0"/>
                <w:numId w:val="44"/>
              </w:numPr>
              <w:ind w:left="162" w:hanging="16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 pediatru;</w:t>
            </w:r>
          </w:p>
          <w:p w:rsidR="002F1AD3" w:rsidRPr="00945D38" w:rsidRDefault="002F1AD3" w:rsidP="007B2781">
            <w:pPr>
              <w:numPr>
                <w:ilvl w:val="0"/>
                <w:numId w:val="44"/>
              </w:numPr>
              <w:ind w:left="162" w:hanging="16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 de laborator;</w:t>
            </w:r>
          </w:p>
          <w:p w:rsidR="002F1AD3" w:rsidRPr="00945D38" w:rsidRDefault="002F1AD3" w:rsidP="007B2781">
            <w:pPr>
              <w:numPr>
                <w:ilvl w:val="0"/>
                <w:numId w:val="44"/>
              </w:numPr>
              <w:ind w:left="162" w:hanging="16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medic imagist;</w:t>
            </w:r>
          </w:p>
          <w:p w:rsidR="002F1AD3" w:rsidRPr="00945D38" w:rsidRDefault="002F1AD3" w:rsidP="007B2781">
            <w:pPr>
              <w:numPr>
                <w:ilvl w:val="0"/>
                <w:numId w:val="44"/>
              </w:numPr>
              <w:ind w:left="162" w:hanging="16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  <w:lang w:val="ro-MO"/>
              </w:rPr>
              <w:t>medic morfopatolog;</w:t>
            </w:r>
          </w:p>
          <w:p w:rsidR="002F1AD3" w:rsidRPr="00945D38" w:rsidRDefault="002F1AD3" w:rsidP="007B2781">
            <w:pPr>
              <w:numPr>
                <w:ilvl w:val="0"/>
                <w:numId w:val="44"/>
              </w:numPr>
              <w:ind w:left="162" w:hanging="16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asistente medicale;</w:t>
            </w:r>
            <w:r w:rsidRPr="00945D38">
              <w:rPr>
                <w:bCs/>
                <w:iCs/>
                <w:szCs w:val="28"/>
                <w:lang w:val="ro-MO"/>
              </w:rPr>
              <w:t xml:space="preserve"> </w:t>
            </w:r>
          </w:p>
          <w:p w:rsidR="002F1AD3" w:rsidRPr="00945D38" w:rsidRDefault="002F1AD3" w:rsidP="007B2781">
            <w:pPr>
              <w:numPr>
                <w:ilvl w:val="0"/>
                <w:numId w:val="44"/>
              </w:numPr>
              <w:ind w:left="162" w:hanging="162"/>
              <w:rPr>
                <w:bCs/>
                <w:iCs/>
                <w:szCs w:val="28"/>
              </w:rPr>
            </w:pPr>
            <w:r w:rsidRPr="00945D38">
              <w:rPr>
                <w:bCs/>
                <w:iCs/>
                <w:szCs w:val="28"/>
              </w:rPr>
              <w:t>acces la consultaţii:</w:t>
            </w:r>
            <w:r w:rsidRPr="00945D38">
              <w:t xml:space="preserve"> neurolog, cardiolog, </w:t>
            </w:r>
            <w:r w:rsidR="00D1697F" w:rsidRPr="00945D38">
              <w:t xml:space="preserve">audiolog, </w:t>
            </w:r>
            <w:r w:rsidRPr="00945D38">
              <w:t xml:space="preserve">genetic, </w:t>
            </w:r>
            <w:r w:rsidR="00D1697F" w:rsidRPr="00945D38">
              <w:t xml:space="preserve">reanimatolog, </w:t>
            </w:r>
            <w:r w:rsidRPr="00945D38">
              <w:t>chirurg</w:t>
            </w:r>
            <w:r w:rsidRPr="00945D38">
              <w:rPr>
                <w:bCs/>
                <w:iCs/>
                <w:szCs w:val="28"/>
              </w:rPr>
              <w:t>.</w:t>
            </w:r>
          </w:p>
        </w:tc>
      </w:tr>
      <w:tr w:rsidR="002F1AD3" w:rsidRPr="00945D38" w:rsidTr="00CF6CB9">
        <w:trPr>
          <w:jc w:val="center"/>
        </w:trPr>
        <w:tc>
          <w:tcPr>
            <w:tcW w:w="2850" w:type="dxa"/>
            <w:shd w:val="clear" w:color="auto" w:fill="FFFFFF" w:themeFill="background1"/>
          </w:tcPr>
          <w:p w:rsidR="002F1AD3" w:rsidRPr="00945D38" w:rsidRDefault="002F1AD3" w:rsidP="002F1AD3">
            <w:r w:rsidRPr="00945D38">
              <w:rPr>
                <w:b/>
              </w:rPr>
              <w:t>Dispozitive medicale:</w:t>
            </w:r>
          </w:p>
          <w:p w:rsidR="002F1AD3" w:rsidRPr="00945D38" w:rsidRDefault="002F1AD3" w:rsidP="007B2781">
            <w:pPr>
              <w:numPr>
                <w:ilvl w:val="0"/>
                <w:numId w:val="48"/>
              </w:numPr>
              <w:ind w:left="180" w:hanging="180"/>
            </w:pPr>
            <w:r w:rsidRPr="00945D38">
              <w:t>cîntar pentru sugari;</w:t>
            </w:r>
          </w:p>
          <w:p w:rsidR="002F1AD3" w:rsidRPr="00945D38" w:rsidRDefault="002F1AD3" w:rsidP="007B2781">
            <w:pPr>
              <w:numPr>
                <w:ilvl w:val="0"/>
                <w:numId w:val="48"/>
              </w:numPr>
              <w:ind w:left="180" w:hanging="180"/>
            </w:pPr>
            <w:r w:rsidRPr="00945D38">
              <w:t>cîntar pentru copii mari;</w:t>
            </w:r>
          </w:p>
          <w:p w:rsidR="002F1AD3" w:rsidRPr="00945D38" w:rsidRDefault="002F1AD3" w:rsidP="007B2781">
            <w:pPr>
              <w:numPr>
                <w:ilvl w:val="0"/>
                <w:numId w:val="48"/>
              </w:numPr>
              <w:ind w:left="180" w:hanging="180"/>
            </w:pPr>
            <w:r w:rsidRPr="00945D38">
              <w:t>taliometru;</w:t>
            </w:r>
          </w:p>
          <w:p w:rsidR="002F1AD3" w:rsidRPr="00945D38" w:rsidRDefault="002F1AD3" w:rsidP="007B2781">
            <w:pPr>
              <w:numPr>
                <w:ilvl w:val="0"/>
                <w:numId w:val="48"/>
              </w:numPr>
              <w:ind w:left="180" w:hanging="180"/>
            </w:pPr>
            <w:r w:rsidRPr="00945D38">
              <w:t>panglica-centimetru;</w:t>
            </w:r>
          </w:p>
          <w:p w:rsidR="002F1AD3" w:rsidRPr="00945D38" w:rsidRDefault="002F1AD3" w:rsidP="007B2781">
            <w:pPr>
              <w:numPr>
                <w:ilvl w:val="0"/>
                <w:numId w:val="48"/>
              </w:numPr>
              <w:ind w:left="180" w:hanging="180"/>
            </w:pPr>
            <w:r w:rsidRPr="00945D38">
              <w:t>tonometru;</w:t>
            </w:r>
          </w:p>
          <w:p w:rsidR="002F1AD3" w:rsidRPr="00945D38" w:rsidRDefault="002F1AD3" w:rsidP="007B2781">
            <w:pPr>
              <w:numPr>
                <w:ilvl w:val="0"/>
                <w:numId w:val="48"/>
              </w:numPr>
              <w:ind w:left="180" w:hanging="180"/>
            </w:pPr>
            <w:r w:rsidRPr="00945D38">
              <w:t>fonendoscop;</w:t>
            </w:r>
          </w:p>
          <w:p w:rsidR="002F1AD3" w:rsidRPr="00945D38" w:rsidRDefault="002F1AD3" w:rsidP="007B2781">
            <w:pPr>
              <w:numPr>
                <w:ilvl w:val="0"/>
                <w:numId w:val="48"/>
              </w:numPr>
              <w:ind w:left="180" w:hanging="180"/>
            </w:pPr>
            <w:r w:rsidRPr="00945D38">
              <w:t>electrocardiograf;</w:t>
            </w:r>
          </w:p>
          <w:p w:rsidR="002F1AD3" w:rsidRPr="00945D38" w:rsidRDefault="002F1AD3" w:rsidP="007B2781">
            <w:pPr>
              <w:numPr>
                <w:ilvl w:val="0"/>
                <w:numId w:val="48"/>
              </w:numPr>
              <w:ind w:left="180" w:hanging="180"/>
            </w:pPr>
            <w:r w:rsidRPr="00945D38">
              <w:t>ultrasonograf.</w:t>
            </w:r>
          </w:p>
        </w:tc>
        <w:tc>
          <w:tcPr>
            <w:tcW w:w="3600" w:type="dxa"/>
            <w:shd w:val="clear" w:color="auto" w:fill="FFFFFF" w:themeFill="background1"/>
          </w:tcPr>
          <w:p w:rsidR="002F1AD3" w:rsidRPr="00945D38" w:rsidRDefault="002F1AD3" w:rsidP="002F1AD3">
            <w:r w:rsidRPr="00945D38">
              <w:rPr>
                <w:b/>
              </w:rPr>
              <w:t>Dispozitive medicale:</w:t>
            </w:r>
          </w:p>
          <w:p w:rsidR="002F1AD3" w:rsidRPr="00945D38" w:rsidRDefault="002F1AD3" w:rsidP="007B2781">
            <w:pPr>
              <w:numPr>
                <w:ilvl w:val="0"/>
                <w:numId w:val="47"/>
              </w:numPr>
              <w:ind w:left="202" w:hanging="222"/>
            </w:pPr>
            <w:r w:rsidRPr="00945D38">
              <w:t>cîntar pentru sugari;</w:t>
            </w:r>
          </w:p>
          <w:p w:rsidR="002F1AD3" w:rsidRPr="00945D38" w:rsidRDefault="002F1AD3" w:rsidP="007B2781">
            <w:pPr>
              <w:numPr>
                <w:ilvl w:val="0"/>
                <w:numId w:val="47"/>
              </w:numPr>
              <w:ind w:left="202" w:hanging="222"/>
            </w:pPr>
            <w:r w:rsidRPr="00945D38">
              <w:t>cîntar pentru copii mari;</w:t>
            </w:r>
          </w:p>
          <w:p w:rsidR="002F1AD3" w:rsidRPr="00945D38" w:rsidRDefault="002F1AD3" w:rsidP="007B2781">
            <w:pPr>
              <w:numPr>
                <w:ilvl w:val="0"/>
                <w:numId w:val="47"/>
              </w:numPr>
              <w:ind w:left="202" w:hanging="222"/>
            </w:pPr>
            <w:r w:rsidRPr="00945D38">
              <w:t>taliometru;</w:t>
            </w:r>
          </w:p>
          <w:p w:rsidR="002F1AD3" w:rsidRPr="00945D38" w:rsidRDefault="002F1AD3" w:rsidP="007B2781">
            <w:pPr>
              <w:numPr>
                <w:ilvl w:val="0"/>
                <w:numId w:val="47"/>
              </w:numPr>
              <w:ind w:left="202" w:hanging="222"/>
            </w:pPr>
            <w:r w:rsidRPr="00945D38">
              <w:t>panglica-centimetru;</w:t>
            </w:r>
          </w:p>
          <w:p w:rsidR="002F1AD3" w:rsidRPr="00945D38" w:rsidRDefault="002F1AD3" w:rsidP="007B2781">
            <w:pPr>
              <w:numPr>
                <w:ilvl w:val="0"/>
                <w:numId w:val="47"/>
              </w:numPr>
              <w:ind w:left="202" w:hanging="222"/>
            </w:pPr>
            <w:r w:rsidRPr="00945D38">
              <w:t>tonometru;</w:t>
            </w:r>
          </w:p>
          <w:p w:rsidR="002F1AD3" w:rsidRPr="00945D38" w:rsidRDefault="002F1AD3" w:rsidP="007B2781">
            <w:pPr>
              <w:numPr>
                <w:ilvl w:val="0"/>
                <w:numId w:val="47"/>
              </w:numPr>
              <w:ind w:left="202" w:hanging="222"/>
            </w:pPr>
            <w:r w:rsidRPr="00945D38">
              <w:t xml:space="preserve">fonendoscop; </w:t>
            </w:r>
          </w:p>
          <w:p w:rsidR="002F1AD3" w:rsidRPr="00945D38" w:rsidRDefault="002F1AD3" w:rsidP="007B2781">
            <w:pPr>
              <w:numPr>
                <w:ilvl w:val="0"/>
                <w:numId w:val="47"/>
              </w:numPr>
              <w:ind w:left="202" w:hanging="222"/>
            </w:pPr>
            <w:r w:rsidRPr="00945D38">
              <w:t>electroencefalograf;</w:t>
            </w:r>
          </w:p>
          <w:p w:rsidR="002F1AD3" w:rsidRPr="00945D38" w:rsidRDefault="002F1AD3" w:rsidP="007B2781">
            <w:pPr>
              <w:numPr>
                <w:ilvl w:val="0"/>
                <w:numId w:val="47"/>
              </w:numPr>
              <w:ind w:left="202" w:hanging="222"/>
            </w:pPr>
            <w:r w:rsidRPr="00945D38">
              <w:t>electrocardiograf;</w:t>
            </w:r>
          </w:p>
          <w:p w:rsidR="002F1AD3" w:rsidRPr="00945D38" w:rsidRDefault="002F1AD3" w:rsidP="007B2781">
            <w:pPr>
              <w:numPr>
                <w:ilvl w:val="0"/>
                <w:numId w:val="47"/>
              </w:numPr>
              <w:ind w:left="202" w:hanging="222"/>
            </w:pPr>
            <w:r w:rsidRPr="00945D38">
              <w:t>electromiograf;</w:t>
            </w:r>
          </w:p>
          <w:p w:rsidR="002F1AD3" w:rsidRPr="00945D38" w:rsidRDefault="002F1AD3" w:rsidP="007B2781">
            <w:pPr>
              <w:numPr>
                <w:ilvl w:val="0"/>
                <w:numId w:val="47"/>
              </w:numPr>
              <w:ind w:left="202" w:hanging="222"/>
            </w:pPr>
            <w:r w:rsidRPr="00945D38">
              <w:t>ultrasonograf;</w:t>
            </w:r>
          </w:p>
          <w:p w:rsidR="002F1AD3" w:rsidRPr="00945D38" w:rsidRDefault="00D1697F" w:rsidP="007B2781">
            <w:pPr>
              <w:numPr>
                <w:ilvl w:val="0"/>
                <w:numId w:val="47"/>
              </w:numPr>
              <w:ind w:left="202" w:hanging="222"/>
            </w:pPr>
            <w:r w:rsidRPr="00945D38">
              <w:t>audiometru</w:t>
            </w:r>
            <w:r w:rsidR="006115EF" w:rsidRPr="00945D38">
              <w:t>.</w:t>
            </w:r>
          </w:p>
        </w:tc>
        <w:tc>
          <w:tcPr>
            <w:tcW w:w="3960" w:type="dxa"/>
            <w:shd w:val="clear" w:color="auto" w:fill="FFFFFF" w:themeFill="background1"/>
          </w:tcPr>
          <w:p w:rsidR="002F1AD3" w:rsidRPr="00945D38" w:rsidRDefault="002F1AD3" w:rsidP="002F1AD3">
            <w:r w:rsidRPr="00945D38">
              <w:rPr>
                <w:b/>
              </w:rPr>
              <w:t>Dispozitive medicale:</w:t>
            </w:r>
          </w:p>
          <w:p w:rsidR="002F1AD3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cîntar pentru sugari;</w:t>
            </w:r>
          </w:p>
          <w:p w:rsidR="002F1AD3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cîntar pentru copii mari;</w:t>
            </w:r>
          </w:p>
          <w:p w:rsidR="002F1AD3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taliometru;</w:t>
            </w:r>
          </w:p>
          <w:p w:rsidR="002F1AD3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panglica-centimetru;</w:t>
            </w:r>
          </w:p>
          <w:p w:rsidR="002F1AD3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tonometru;</w:t>
            </w:r>
          </w:p>
          <w:p w:rsidR="002F1AD3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 xml:space="preserve">fonendoscop; </w:t>
            </w:r>
          </w:p>
          <w:p w:rsidR="002F1AD3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aparat Röntghen;</w:t>
            </w:r>
          </w:p>
          <w:p w:rsidR="002F1AD3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electroencefalograf;</w:t>
            </w:r>
          </w:p>
          <w:p w:rsidR="002F1AD3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electrocardiograf;</w:t>
            </w:r>
          </w:p>
          <w:p w:rsidR="002F1AD3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electromiograf;</w:t>
            </w:r>
          </w:p>
          <w:p w:rsidR="00D1697F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ultrasonograf;</w:t>
            </w:r>
          </w:p>
          <w:p w:rsidR="00D1697F" w:rsidRPr="00945D38" w:rsidRDefault="00D1697F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audiometru;</w:t>
            </w:r>
          </w:p>
          <w:p w:rsidR="002F1AD3" w:rsidRPr="00945D38" w:rsidRDefault="002F1AD3" w:rsidP="007B2781">
            <w:pPr>
              <w:numPr>
                <w:ilvl w:val="0"/>
                <w:numId w:val="43"/>
              </w:numPr>
              <w:ind w:left="252" w:hanging="252"/>
            </w:pPr>
            <w:r w:rsidRPr="00945D38">
              <w:t>rezonanță magnetică nucleară.</w:t>
            </w:r>
          </w:p>
        </w:tc>
      </w:tr>
      <w:tr w:rsidR="002F1AD3" w:rsidRPr="00945D38" w:rsidTr="00CF6CB9">
        <w:trPr>
          <w:jc w:val="center"/>
        </w:trPr>
        <w:tc>
          <w:tcPr>
            <w:tcW w:w="2850" w:type="dxa"/>
            <w:shd w:val="clear" w:color="auto" w:fill="FFFFFF" w:themeFill="background1"/>
          </w:tcPr>
          <w:p w:rsidR="002F1AD3" w:rsidRPr="00945D38" w:rsidRDefault="002F1AD3" w:rsidP="002F1AD3">
            <w:r w:rsidRPr="00945D38">
              <w:rPr>
                <w:b/>
              </w:rPr>
              <w:t>Examinări paraclinice:</w:t>
            </w:r>
          </w:p>
          <w:p w:rsidR="002F1AD3" w:rsidRPr="00945D38" w:rsidRDefault="002F1AD3" w:rsidP="007B2781">
            <w:pPr>
              <w:numPr>
                <w:ilvl w:val="0"/>
                <w:numId w:val="50"/>
              </w:numPr>
              <w:ind w:left="180" w:hanging="180"/>
              <w:rPr>
                <w:rFonts w:ascii="Times" w:hAnsi="Times" w:cs="Times"/>
                <w:lang w:val="en-US"/>
              </w:rPr>
            </w:pPr>
            <w:r w:rsidRPr="00945D38">
              <w:t>laborator: hemoleucograma, teste biochimice (</w:t>
            </w:r>
            <w:r w:rsidRPr="00945D38">
              <w:rPr>
                <w:lang w:val="en-US"/>
              </w:rPr>
              <w:t>glucoza, bilirubina și fracțiile,  ALT, AST),</w:t>
            </w:r>
            <w:r w:rsidRPr="00945D38">
              <w:t xml:space="preserve"> sumarul urinei, coprograma</w:t>
            </w:r>
            <w:r w:rsidRPr="00945D38">
              <w:rPr>
                <w:lang w:val="en-US"/>
              </w:rPr>
              <w:t>.</w:t>
            </w:r>
          </w:p>
          <w:p w:rsidR="002F1AD3" w:rsidRPr="00945D38" w:rsidRDefault="002F1AD3" w:rsidP="007B2781">
            <w:pPr>
              <w:numPr>
                <w:ilvl w:val="0"/>
                <w:numId w:val="50"/>
              </w:numPr>
              <w:ind w:left="222" w:hanging="222"/>
              <w:rPr>
                <w:rFonts w:ascii="Times" w:hAnsi="Times" w:cs="Times"/>
                <w:lang w:val="en-US"/>
              </w:rPr>
            </w:pPr>
            <w:r w:rsidRPr="00945D38">
              <w:rPr>
                <w:rFonts w:ascii="Times" w:hAnsi="Times" w:cs="Times"/>
                <w:lang w:val="en-US"/>
              </w:rPr>
              <w:t xml:space="preserve">cabinet ecografic; </w:t>
            </w:r>
          </w:p>
          <w:p w:rsidR="002F1AD3" w:rsidRPr="00945D38" w:rsidRDefault="002F1AD3" w:rsidP="007B2781">
            <w:pPr>
              <w:numPr>
                <w:ilvl w:val="0"/>
                <w:numId w:val="50"/>
              </w:numPr>
              <w:ind w:left="222" w:hanging="222"/>
              <w:rPr>
                <w:rFonts w:ascii="Times" w:hAnsi="Times" w:cs="Times"/>
                <w:lang w:val="en-US"/>
              </w:rPr>
            </w:pPr>
            <w:proofErr w:type="gramStart"/>
            <w:r w:rsidRPr="00945D38">
              <w:rPr>
                <w:rFonts w:ascii="Times" w:hAnsi="Times" w:cs="Times"/>
                <w:lang w:val="en-US"/>
              </w:rPr>
              <w:t>cabinet</w:t>
            </w:r>
            <w:proofErr w:type="gramEnd"/>
            <w:r w:rsidRPr="00945D38">
              <w:rPr>
                <w:rFonts w:ascii="Times" w:hAnsi="Times" w:cs="Times"/>
                <w:lang w:val="en-US"/>
              </w:rPr>
              <w:t xml:space="preserve"> de diagnostic funcțional.</w:t>
            </w:r>
          </w:p>
        </w:tc>
        <w:tc>
          <w:tcPr>
            <w:tcW w:w="3600" w:type="dxa"/>
            <w:shd w:val="clear" w:color="auto" w:fill="FFFFFF" w:themeFill="background1"/>
          </w:tcPr>
          <w:p w:rsidR="002F1AD3" w:rsidRPr="00945D38" w:rsidRDefault="002F1AD3" w:rsidP="002F1AD3">
            <w:pPr>
              <w:rPr>
                <w:rFonts w:ascii="Times" w:hAnsi="Times" w:cs="Times"/>
                <w:lang w:val="en-US"/>
              </w:rPr>
            </w:pPr>
            <w:r w:rsidRPr="00945D38">
              <w:rPr>
                <w:rFonts w:ascii="Times" w:hAnsi="Times" w:cs="Times"/>
                <w:b/>
                <w:lang w:val="en-US"/>
              </w:rPr>
              <w:t>Examinări paraclinice</w:t>
            </w:r>
            <w:r w:rsidRPr="00945D38">
              <w:rPr>
                <w:rFonts w:ascii="Times" w:hAnsi="Times" w:cs="Times"/>
                <w:lang w:val="en-US"/>
              </w:rPr>
              <w:t>:</w:t>
            </w:r>
          </w:p>
          <w:p w:rsidR="002F1AD3" w:rsidRPr="00945D38" w:rsidRDefault="002F1AD3" w:rsidP="007B2781">
            <w:pPr>
              <w:numPr>
                <w:ilvl w:val="0"/>
                <w:numId w:val="49"/>
              </w:numPr>
              <w:ind w:left="202" w:hanging="202"/>
              <w:rPr>
                <w:rFonts w:ascii="Times" w:hAnsi="Times" w:cs="Times"/>
                <w:lang w:val="en-US"/>
              </w:rPr>
            </w:pPr>
            <w:r w:rsidRPr="00945D38">
              <w:rPr>
                <w:rFonts w:ascii="Times" w:hAnsi="Times" w:cs="Times"/>
                <w:lang w:val="en-US"/>
              </w:rPr>
              <w:t xml:space="preserve">laborator: hemoleucograma, teste biochimice (glucoza, </w:t>
            </w:r>
            <w:r w:rsidR="00B64D0D" w:rsidRPr="00945D38">
              <w:rPr>
                <w:rFonts w:ascii="Times" w:hAnsi="Times" w:cs="Times"/>
                <w:lang w:val="en-US"/>
              </w:rPr>
              <w:t xml:space="preserve">CK, </w:t>
            </w:r>
            <w:r w:rsidRPr="00945D38">
              <w:rPr>
                <w:lang w:val="en-US"/>
              </w:rPr>
              <w:t xml:space="preserve">bilirubina și fracțiile,  </w:t>
            </w:r>
            <w:r w:rsidRPr="00945D38">
              <w:rPr>
                <w:rFonts w:ascii="Times" w:hAnsi="Times" w:cs="Times"/>
                <w:lang w:val="en-US"/>
              </w:rPr>
              <w:t xml:space="preserve">ALT, AST, </w:t>
            </w:r>
            <w:r w:rsidR="00D1697F" w:rsidRPr="00945D38">
              <w:rPr>
                <w:rFonts w:ascii="Times" w:hAnsi="Times" w:cs="Times"/>
                <w:lang w:val="en-US"/>
              </w:rPr>
              <w:t xml:space="preserve">albumina, </w:t>
            </w:r>
            <w:r w:rsidR="00B64D0D" w:rsidRPr="00945D38">
              <w:rPr>
                <w:rFonts w:ascii="Times" w:hAnsi="Times" w:cs="Times"/>
                <w:lang w:val="en-US"/>
              </w:rPr>
              <w:t>ureea, creatinina</w:t>
            </w:r>
            <w:r w:rsidRPr="00945D38">
              <w:rPr>
                <w:rFonts w:ascii="Times" w:hAnsi="Times" w:cs="Times"/>
                <w:lang w:val="en-US"/>
              </w:rPr>
              <w:t xml:space="preserve">), coagulograma, teste imunologice, sumarul urinei, </w:t>
            </w:r>
            <w:r w:rsidRPr="00945D38">
              <w:t>coprograma</w:t>
            </w:r>
            <w:r w:rsidRPr="00945D38">
              <w:rPr>
                <w:rFonts w:ascii="Times" w:hAnsi="Times" w:cs="Times"/>
                <w:lang w:val="en-US"/>
              </w:rPr>
              <w:t>;</w:t>
            </w:r>
          </w:p>
          <w:p w:rsidR="002F1AD3" w:rsidRPr="00945D38" w:rsidRDefault="002F1AD3" w:rsidP="007B2781">
            <w:pPr>
              <w:numPr>
                <w:ilvl w:val="0"/>
                <w:numId w:val="49"/>
              </w:numPr>
              <w:ind w:left="202" w:hanging="202"/>
              <w:rPr>
                <w:rFonts w:ascii="Times" w:hAnsi="Times" w:cs="Times"/>
                <w:lang w:val="en-US"/>
              </w:rPr>
            </w:pPr>
            <w:r w:rsidRPr="00945D38">
              <w:rPr>
                <w:rFonts w:ascii="Times" w:hAnsi="Times" w:cs="Times"/>
                <w:lang w:val="en-US"/>
              </w:rPr>
              <w:t>cabinet ecografic;</w:t>
            </w:r>
          </w:p>
          <w:p w:rsidR="002F1AD3" w:rsidRPr="00945D38" w:rsidRDefault="002F1AD3" w:rsidP="007B2781">
            <w:pPr>
              <w:numPr>
                <w:ilvl w:val="0"/>
                <w:numId w:val="49"/>
              </w:numPr>
              <w:ind w:left="202" w:hanging="202"/>
              <w:rPr>
                <w:rFonts w:ascii="Times" w:hAnsi="Times" w:cs="Times"/>
                <w:lang w:val="en-US"/>
              </w:rPr>
            </w:pPr>
            <w:r w:rsidRPr="00945D38">
              <w:rPr>
                <w:rFonts w:ascii="Times" w:hAnsi="Times" w:cs="Times"/>
                <w:lang w:val="en-US"/>
              </w:rPr>
              <w:t>cabinet de diagnostic funcțional;</w:t>
            </w:r>
          </w:p>
          <w:p w:rsidR="00D1697F" w:rsidRPr="00945D38" w:rsidRDefault="00D1697F" w:rsidP="007B2781">
            <w:pPr>
              <w:numPr>
                <w:ilvl w:val="0"/>
                <w:numId w:val="49"/>
              </w:numPr>
              <w:ind w:left="202" w:hanging="202"/>
              <w:rPr>
                <w:rFonts w:ascii="Times" w:hAnsi="Times" w:cs="Times"/>
                <w:lang w:val="en-US"/>
              </w:rPr>
            </w:pPr>
            <w:r w:rsidRPr="00945D38">
              <w:rPr>
                <w:rFonts w:ascii="Times" w:hAnsi="Times" w:cs="Times"/>
                <w:lang w:val="en-US"/>
              </w:rPr>
              <w:t>cabinet audiologic;</w:t>
            </w:r>
          </w:p>
          <w:p w:rsidR="002F1AD3" w:rsidRPr="00945D38" w:rsidRDefault="002F1AD3" w:rsidP="007B2781">
            <w:pPr>
              <w:numPr>
                <w:ilvl w:val="0"/>
                <w:numId w:val="49"/>
              </w:numPr>
              <w:ind w:left="202" w:hanging="202"/>
              <w:rPr>
                <w:rFonts w:ascii="Times" w:hAnsi="Times" w:cs="Times"/>
                <w:lang w:val="en-US"/>
              </w:rPr>
            </w:pPr>
            <w:r w:rsidRPr="00945D38">
              <w:rPr>
                <w:rFonts w:ascii="Times" w:hAnsi="Times" w:cs="Times"/>
                <w:lang w:val="en-US"/>
              </w:rPr>
              <w:t>laborator imunologic;</w:t>
            </w:r>
          </w:p>
          <w:p w:rsidR="002F1AD3" w:rsidRPr="00945D38" w:rsidRDefault="002F1AD3" w:rsidP="007B2781">
            <w:pPr>
              <w:numPr>
                <w:ilvl w:val="0"/>
                <w:numId w:val="49"/>
              </w:numPr>
              <w:ind w:left="202" w:hanging="202"/>
              <w:rPr>
                <w:rFonts w:ascii="Times" w:hAnsi="Times" w:cs="Times"/>
                <w:lang w:val="en-US"/>
              </w:rPr>
            </w:pPr>
            <w:proofErr w:type="gramStart"/>
            <w:r w:rsidRPr="00945D38">
              <w:rPr>
                <w:rFonts w:ascii="Times" w:hAnsi="Times" w:cs="Times"/>
                <w:lang w:val="en-US"/>
              </w:rPr>
              <w:t>laborator</w:t>
            </w:r>
            <w:proofErr w:type="gramEnd"/>
            <w:r w:rsidRPr="00945D38">
              <w:rPr>
                <w:rFonts w:ascii="Times" w:hAnsi="Times" w:cs="Times"/>
                <w:lang w:val="en-US"/>
              </w:rPr>
              <w:t xml:space="preserve"> genetic.</w:t>
            </w:r>
          </w:p>
        </w:tc>
        <w:tc>
          <w:tcPr>
            <w:tcW w:w="3960" w:type="dxa"/>
            <w:shd w:val="clear" w:color="auto" w:fill="FFFFFF" w:themeFill="background1"/>
          </w:tcPr>
          <w:p w:rsidR="002F1AD3" w:rsidRPr="00945D38" w:rsidRDefault="002F1AD3" w:rsidP="002F1AD3">
            <w:r w:rsidRPr="00945D38">
              <w:rPr>
                <w:b/>
              </w:rPr>
              <w:t>Examinări paraclinice:</w:t>
            </w:r>
          </w:p>
          <w:p w:rsidR="002F1AD3" w:rsidRPr="00945D38" w:rsidRDefault="002F1AD3" w:rsidP="007B2781">
            <w:pPr>
              <w:numPr>
                <w:ilvl w:val="0"/>
                <w:numId w:val="49"/>
              </w:numPr>
              <w:ind w:left="202" w:hanging="202"/>
              <w:rPr>
                <w:rFonts w:ascii="Times" w:hAnsi="Times" w:cs="Times"/>
              </w:rPr>
            </w:pPr>
            <w:r w:rsidRPr="00945D38">
              <w:t xml:space="preserve">laborator: hemoleucograma, teste biochimice </w:t>
            </w:r>
            <w:r w:rsidRPr="00945D38">
              <w:rPr>
                <w:rFonts w:ascii="Times" w:hAnsi="Times" w:cs="Times"/>
              </w:rPr>
              <w:t xml:space="preserve">(glucoza, </w:t>
            </w:r>
            <w:r w:rsidR="00D1697F" w:rsidRPr="00945D38">
              <w:rPr>
                <w:rFonts w:ascii="Times" w:hAnsi="Times" w:cs="Times"/>
              </w:rPr>
              <w:t>CK</w:t>
            </w:r>
            <w:r w:rsidR="00D1697F" w:rsidRPr="00945D38">
              <w:t xml:space="preserve">, </w:t>
            </w:r>
            <w:r w:rsidRPr="00945D38">
              <w:t xml:space="preserve">bilirubina și fracțiile,  </w:t>
            </w:r>
            <w:r w:rsidRPr="00945D38">
              <w:rPr>
                <w:rFonts w:ascii="Times" w:hAnsi="Times" w:cs="Times"/>
              </w:rPr>
              <w:t xml:space="preserve">ALT, AST, </w:t>
            </w:r>
            <w:r w:rsidR="00D1697F" w:rsidRPr="00945D38">
              <w:rPr>
                <w:rFonts w:ascii="Times" w:hAnsi="Times" w:cs="Times"/>
              </w:rPr>
              <w:t xml:space="preserve">albumina, </w:t>
            </w:r>
            <w:r w:rsidRPr="00945D38">
              <w:rPr>
                <w:rFonts w:ascii="Times" w:hAnsi="Times" w:cs="Times"/>
              </w:rPr>
              <w:t>ureea, creatinina)</w:t>
            </w:r>
            <w:r w:rsidR="00D1697F" w:rsidRPr="00945D38">
              <w:t xml:space="preserve">, </w:t>
            </w:r>
            <w:r w:rsidRPr="00945D38">
              <w:rPr>
                <w:rFonts w:ascii="Times" w:hAnsi="Times" w:cs="Times"/>
              </w:rPr>
              <w:t>coagulograma,</w:t>
            </w:r>
            <w:r w:rsidR="00D1697F" w:rsidRPr="00945D38">
              <w:rPr>
                <w:rFonts w:ascii="Times" w:hAnsi="Times" w:cs="Times"/>
              </w:rPr>
              <w:t xml:space="preserve"> </w:t>
            </w:r>
            <w:r w:rsidRPr="00945D38">
              <w:rPr>
                <w:rFonts w:ascii="Times" w:hAnsi="Times" w:cs="Times"/>
              </w:rPr>
              <w:t xml:space="preserve">teste speciale, teste imunologice, </w:t>
            </w:r>
            <w:r w:rsidRPr="00945D38">
              <w:t xml:space="preserve">sumarul urinei, coprograma; </w:t>
            </w:r>
          </w:p>
          <w:p w:rsidR="002F1AD3" w:rsidRPr="00945D38" w:rsidRDefault="002F1AD3" w:rsidP="007B2781">
            <w:pPr>
              <w:numPr>
                <w:ilvl w:val="0"/>
                <w:numId w:val="42"/>
              </w:numPr>
              <w:ind w:left="162" w:hanging="162"/>
            </w:pPr>
            <w:r w:rsidRPr="00945D38">
              <w:t xml:space="preserve">cabinet ecografic; </w:t>
            </w:r>
          </w:p>
          <w:p w:rsidR="00D1697F" w:rsidRPr="00945D38" w:rsidRDefault="002F1AD3" w:rsidP="007B2781">
            <w:pPr>
              <w:numPr>
                <w:ilvl w:val="0"/>
                <w:numId w:val="42"/>
              </w:numPr>
              <w:ind w:left="162" w:hanging="162"/>
            </w:pPr>
            <w:r w:rsidRPr="00945D38">
              <w:t>ca</w:t>
            </w:r>
            <w:r w:rsidR="00D1697F" w:rsidRPr="00945D38">
              <w:t>binet de diagnostic funcţional;</w:t>
            </w:r>
          </w:p>
          <w:p w:rsidR="00D1697F" w:rsidRPr="00945D38" w:rsidRDefault="00D1697F" w:rsidP="007B2781">
            <w:pPr>
              <w:numPr>
                <w:ilvl w:val="0"/>
                <w:numId w:val="42"/>
              </w:numPr>
              <w:ind w:left="162" w:hanging="162"/>
            </w:pPr>
            <w:r w:rsidRPr="00945D38">
              <w:t>cabinet audiologic;</w:t>
            </w:r>
          </w:p>
          <w:p w:rsidR="002F1AD3" w:rsidRPr="00945D38" w:rsidRDefault="002F1AD3" w:rsidP="007B2781">
            <w:pPr>
              <w:numPr>
                <w:ilvl w:val="0"/>
                <w:numId w:val="42"/>
              </w:numPr>
              <w:ind w:left="162" w:hanging="162"/>
            </w:pPr>
            <w:r w:rsidRPr="00945D38">
              <w:t>cabinet radiologic;</w:t>
            </w:r>
          </w:p>
          <w:p w:rsidR="002F1AD3" w:rsidRPr="00945D38" w:rsidRDefault="002F1AD3" w:rsidP="007B2781">
            <w:pPr>
              <w:numPr>
                <w:ilvl w:val="0"/>
                <w:numId w:val="42"/>
              </w:numPr>
              <w:ind w:left="162" w:hanging="162"/>
            </w:pPr>
            <w:r w:rsidRPr="00945D38">
              <w:t>cabinet RMN;</w:t>
            </w:r>
          </w:p>
          <w:p w:rsidR="002F1AD3" w:rsidRPr="00945D38" w:rsidRDefault="002F1AD3" w:rsidP="007B2781">
            <w:pPr>
              <w:numPr>
                <w:ilvl w:val="0"/>
                <w:numId w:val="42"/>
              </w:numPr>
              <w:ind w:left="162" w:hanging="162"/>
            </w:pPr>
            <w:r w:rsidRPr="00945D38">
              <w:t>laborator imunologic;</w:t>
            </w:r>
          </w:p>
          <w:p w:rsidR="002F1AD3" w:rsidRPr="00945D38" w:rsidRDefault="002F1AD3" w:rsidP="007B2781">
            <w:pPr>
              <w:numPr>
                <w:ilvl w:val="0"/>
                <w:numId w:val="42"/>
              </w:numPr>
              <w:ind w:left="162" w:hanging="162"/>
            </w:pPr>
            <w:r w:rsidRPr="00945D38">
              <w:t>laborator genetic;</w:t>
            </w:r>
          </w:p>
          <w:p w:rsidR="002F1AD3" w:rsidRPr="00945D38" w:rsidRDefault="002F1AD3" w:rsidP="007B2781">
            <w:pPr>
              <w:numPr>
                <w:ilvl w:val="0"/>
                <w:numId w:val="42"/>
              </w:numPr>
              <w:ind w:left="162" w:hanging="162"/>
            </w:pPr>
            <w:r w:rsidRPr="00945D38">
              <w:t>laborator mofopatologic.</w:t>
            </w:r>
          </w:p>
        </w:tc>
      </w:tr>
      <w:tr w:rsidR="002F1AD3" w:rsidRPr="00945D38" w:rsidTr="00CF6CB9">
        <w:trPr>
          <w:jc w:val="center"/>
        </w:trPr>
        <w:tc>
          <w:tcPr>
            <w:tcW w:w="2850" w:type="dxa"/>
            <w:shd w:val="clear" w:color="auto" w:fill="FFFFFF" w:themeFill="background1"/>
          </w:tcPr>
          <w:p w:rsidR="002F1AD3" w:rsidRPr="00945D38" w:rsidRDefault="002F1AD3" w:rsidP="002F1AD3">
            <w:pPr>
              <w:rPr>
                <w:b/>
                <w:lang w:val="it-IT"/>
              </w:rPr>
            </w:pPr>
            <w:r w:rsidRPr="00945D38">
              <w:rPr>
                <w:b/>
                <w:lang w:val="it-IT"/>
              </w:rPr>
              <w:t>Medicamente:</w:t>
            </w:r>
          </w:p>
          <w:p w:rsidR="002F1AD3" w:rsidRPr="00945D38" w:rsidRDefault="002F1AD3" w:rsidP="007B2781">
            <w:pPr>
              <w:numPr>
                <w:ilvl w:val="0"/>
                <w:numId w:val="51"/>
              </w:numPr>
              <w:ind w:left="222" w:hanging="222"/>
              <w:rPr>
                <w:lang w:val="it-IT"/>
              </w:rPr>
            </w:pPr>
            <w:r w:rsidRPr="00945D38">
              <w:rPr>
                <w:lang w:val="it-IT"/>
              </w:rPr>
              <w:t xml:space="preserve">tratament simptomatic al complicațiilor (antibiotice - </w:t>
            </w:r>
            <w:r w:rsidRPr="00945D38">
              <w:rPr>
                <w:i/>
                <w:lang w:val="it-IT"/>
              </w:rPr>
              <w:t>vezi protocoalele respective)</w:t>
            </w:r>
            <w:r w:rsidRPr="00945D38">
              <w:rPr>
                <w:lang w:val="it-IT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2F1AD3" w:rsidRPr="00945D38" w:rsidRDefault="002F1AD3" w:rsidP="002F1AD3">
            <w:pPr>
              <w:rPr>
                <w:shd w:val="clear" w:color="auto" w:fill="FFFF00"/>
              </w:rPr>
            </w:pPr>
            <w:r w:rsidRPr="00945D38">
              <w:rPr>
                <w:b/>
                <w:lang w:val="it-IT"/>
              </w:rPr>
              <w:t>Medicamente:</w:t>
            </w:r>
          </w:p>
          <w:p w:rsidR="002F1AD3" w:rsidRPr="00945D38" w:rsidRDefault="002F1AD3" w:rsidP="007B2781">
            <w:pPr>
              <w:numPr>
                <w:ilvl w:val="0"/>
                <w:numId w:val="51"/>
              </w:numPr>
              <w:ind w:left="162" w:hanging="162"/>
              <w:rPr>
                <w:lang w:val="it-IT"/>
              </w:rPr>
            </w:pPr>
            <w:r w:rsidRPr="00945D38">
              <w:rPr>
                <w:lang w:val="it-IT"/>
              </w:rPr>
              <w:t xml:space="preserve">tratament simptomatic al complicațiilor (antibiotice, </w:t>
            </w:r>
            <w:r w:rsidR="00D1697F" w:rsidRPr="00945D38">
              <w:rPr>
                <w:lang w:val="it-IT"/>
              </w:rPr>
              <w:t>diuretice</w:t>
            </w:r>
            <w:r w:rsidRPr="00945D38">
              <w:rPr>
                <w:lang w:val="it-IT"/>
              </w:rPr>
              <w:t xml:space="preserve"> - </w:t>
            </w:r>
            <w:r w:rsidRPr="00945D38">
              <w:rPr>
                <w:i/>
                <w:lang w:val="it-IT"/>
              </w:rPr>
              <w:t>vezi protocoalele respective)</w:t>
            </w:r>
            <w:r w:rsidRPr="00945D38">
              <w:rPr>
                <w:lang w:val="it-IT"/>
              </w:rPr>
              <w:t>.</w:t>
            </w:r>
          </w:p>
        </w:tc>
        <w:tc>
          <w:tcPr>
            <w:tcW w:w="3960" w:type="dxa"/>
            <w:shd w:val="clear" w:color="auto" w:fill="FFFFFF" w:themeFill="background1"/>
          </w:tcPr>
          <w:p w:rsidR="002F1AD3" w:rsidRPr="00945D38" w:rsidRDefault="002F1AD3" w:rsidP="002F1AD3">
            <w:pPr>
              <w:rPr>
                <w:b/>
                <w:lang w:val="it-IT"/>
              </w:rPr>
            </w:pPr>
            <w:r w:rsidRPr="00945D38">
              <w:rPr>
                <w:b/>
                <w:lang w:val="it-IT"/>
              </w:rPr>
              <w:t>Medicamente:</w:t>
            </w:r>
          </w:p>
          <w:p w:rsidR="002F1AD3" w:rsidRPr="00945D38" w:rsidRDefault="002F1AD3" w:rsidP="007B2781">
            <w:pPr>
              <w:numPr>
                <w:ilvl w:val="0"/>
                <w:numId w:val="51"/>
              </w:numPr>
              <w:ind w:left="204" w:hanging="204"/>
              <w:rPr>
                <w:shd w:val="clear" w:color="auto" w:fill="FFFF00"/>
              </w:rPr>
            </w:pPr>
            <w:r w:rsidRPr="00945D38">
              <w:rPr>
                <w:lang w:val="it-IT"/>
              </w:rPr>
              <w:t>tratamentul</w:t>
            </w:r>
            <w:r w:rsidR="00D1697F" w:rsidRPr="00945D38">
              <w:rPr>
                <w:lang w:val="it-IT"/>
              </w:rPr>
              <w:t xml:space="preserve"> simptomatic al</w:t>
            </w:r>
            <w:r w:rsidRPr="00945D38">
              <w:rPr>
                <w:lang w:val="it-IT"/>
              </w:rPr>
              <w:t xml:space="preserve"> complicațiilor (antibiotice,</w:t>
            </w:r>
            <w:r w:rsidR="00D1697F" w:rsidRPr="00945D38">
              <w:rPr>
                <w:lang w:val="it-IT"/>
              </w:rPr>
              <w:t xml:space="preserve"> diuretice, glicozide</w:t>
            </w:r>
            <w:r w:rsidRPr="00945D38">
              <w:rPr>
                <w:lang w:val="it-IT"/>
              </w:rPr>
              <w:t xml:space="preserve"> - </w:t>
            </w:r>
            <w:r w:rsidRPr="00945D38">
              <w:rPr>
                <w:i/>
                <w:lang w:val="it-IT"/>
              </w:rPr>
              <w:t>vezi protocoalele respective</w:t>
            </w:r>
            <w:r w:rsidRPr="00945D38">
              <w:rPr>
                <w:lang w:val="it-IT"/>
              </w:rPr>
              <w:t>)</w:t>
            </w:r>
            <w:r w:rsidR="00D1697F" w:rsidRPr="00945D38">
              <w:rPr>
                <w:lang w:val="it-IT"/>
              </w:rPr>
              <w:t>;</w:t>
            </w:r>
          </w:p>
          <w:p w:rsidR="00D1697F" w:rsidRPr="00945D38" w:rsidRDefault="00D1697F" w:rsidP="007B2781">
            <w:pPr>
              <w:numPr>
                <w:ilvl w:val="0"/>
                <w:numId w:val="51"/>
              </w:numPr>
              <w:ind w:left="204" w:hanging="204"/>
              <w:rPr>
                <w:shd w:val="clear" w:color="auto" w:fill="FFFF00"/>
              </w:rPr>
            </w:pPr>
            <w:r w:rsidRPr="00945D38">
              <w:rPr>
                <w:bCs/>
              </w:rPr>
              <w:t>de substituție (α alglucozidaza*).</w:t>
            </w:r>
          </w:p>
        </w:tc>
      </w:tr>
    </w:tbl>
    <w:p w:rsidR="00446FF7" w:rsidRPr="00945D38" w:rsidRDefault="00446FF7">
      <w:pPr>
        <w:rPr>
          <w:b/>
        </w:rPr>
      </w:pPr>
      <w:bookmarkStart w:id="76" w:name="__RefHeading___Toc446955164"/>
      <w:bookmarkEnd w:id="76"/>
    </w:p>
    <w:p w:rsidR="00446FF7" w:rsidRPr="00945D38" w:rsidRDefault="00446FF7" w:rsidP="005E5AF3">
      <w:pPr>
        <w:pStyle w:val="1"/>
      </w:pPr>
      <w:bookmarkStart w:id="77" w:name="__RefHeading___Toc446955167"/>
      <w:bookmarkStart w:id="78" w:name="_Toc487128323"/>
      <w:bookmarkEnd w:id="77"/>
      <w:r w:rsidRPr="00945D38">
        <w:lastRenderedPageBreak/>
        <w:t>E. INDICATORII DE MONITORIZARE A IMPLIMENTĂRII PROTOCOLULUI</w:t>
      </w:r>
      <w:bookmarkEnd w:id="78"/>
    </w:p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575"/>
        <w:gridCol w:w="1560"/>
        <w:gridCol w:w="2610"/>
        <w:gridCol w:w="2949"/>
        <w:gridCol w:w="2656"/>
      </w:tblGrid>
      <w:tr w:rsidR="004F765F" w:rsidRPr="00945D38" w:rsidTr="00CF6CB9">
        <w:trPr>
          <w:trHeight w:val="285"/>
          <w:jc w:val="center"/>
        </w:trPr>
        <w:tc>
          <w:tcPr>
            <w:tcW w:w="575" w:type="dxa"/>
            <w:vMerge w:val="restart"/>
            <w:shd w:val="clear" w:color="auto" w:fill="FFFFFF" w:themeFill="background1"/>
          </w:tcPr>
          <w:p w:rsidR="00446FF7" w:rsidRPr="00945D38" w:rsidRDefault="00446FF7">
            <w:pPr>
              <w:jc w:val="center"/>
              <w:rPr>
                <w:b/>
              </w:rPr>
            </w:pPr>
            <w:r w:rsidRPr="00945D38">
              <w:rPr>
                <w:b/>
              </w:rPr>
              <w:t>No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46FF7" w:rsidRPr="00945D38" w:rsidRDefault="00446FF7">
            <w:pPr>
              <w:jc w:val="center"/>
              <w:rPr>
                <w:b/>
              </w:rPr>
            </w:pPr>
            <w:r w:rsidRPr="00945D38">
              <w:rPr>
                <w:b/>
              </w:rPr>
              <w:t>Indicatorul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</w:tcPr>
          <w:p w:rsidR="00446FF7" w:rsidRPr="00945D38" w:rsidRDefault="00446FF7">
            <w:pPr>
              <w:jc w:val="center"/>
              <w:rPr>
                <w:b/>
              </w:rPr>
            </w:pPr>
            <w:r w:rsidRPr="00945D38">
              <w:rPr>
                <w:b/>
              </w:rPr>
              <w:t>Indicatorul</w:t>
            </w:r>
          </w:p>
        </w:tc>
        <w:tc>
          <w:tcPr>
            <w:tcW w:w="5605" w:type="dxa"/>
            <w:gridSpan w:val="2"/>
            <w:shd w:val="clear" w:color="auto" w:fill="FFFFFF" w:themeFill="background1"/>
          </w:tcPr>
          <w:p w:rsidR="00446FF7" w:rsidRPr="00945D38" w:rsidRDefault="00446FF7">
            <w:pPr>
              <w:jc w:val="center"/>
            </w:pPr>
            <w:r w:rsidRPr="00945D38">
              <w:rPr>
                <w:b/>
              </w:rPr>
              <w:t>Metoda de calculare a indicatorului</w:t>
            </w:r>
          </w:p>
        </w:tc>
      </w:tr>
      <w:tr w:rsidR="00446FF7" w:rsidRPr="00945D38" w:rsidTr="00CF6CB9">
        <w:trPr>
          <w:trHeight w:val="308"/>
          <w:jc w:val="center"/>
        </w:trPr>
        <w:tc>
          <w:tcPr>
            <w:tcW w:w="575" w:type="dxa"/>
            <w:vMerge/>
            <w:shd w:val="clear" w:color="auto" w:fill="FFFFFF" w:themeFill="background1"/>
          </w:tcPr>
          <w:p w:rsidR="00446FF7" w:rsidRPr="00945D38" w:rsidRDefault="00446F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46FF7" w:rsidRPr="00945D38" w:rsidRDefault="00446F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</w:tcPr>
          <w:p w:rsidR="00446FF7" w:rsidRPr="00945D38" w:rsidRDefault="00446F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49" w:type="dxa"/>
            <w:shd w:val="clear" w:color="auto" w:fill="FFFFFF" w:themeFill="background1"/>
          </w:tcPr>
          <w:p w:rsidR="00446FF7" w:rsidRPr="00945D38" w:rsidRDefault="00446FF7">
            <w:pPr>
              <w:jc w:val="center"/>
              <w:rPr>
                <w:b/>
              </w:rPr>
            </w:pPr>
            <w:r w:rsidRPr="00945D38">
              <w:rPr>
                <w:b/>
              </w:rPr>
              <w:t>Numărătorul</w:t>
            </w:r>
          </w:p>
        </w:tc>
        <w:tc>
          <w:tcPr>
            <w:tcW w:w="2656" w:type="dxa"/>
            <w:shd w:val="clear" w:color="auto" w:fill="FFFFFF" w:themeFill="background1"/>
          </w:tcPr>
          <w:p w:rsidR="00446FF7" w:rsidRPr="00945D38" w:rsidRDefault="00446FF7">
            <w:pPr>
              <w:jc w:val="center"/>
            </w:pPr>
            <w:r w:rsidRPr="00945D38">
              <w:rPr>
                <w:b/>
              </w:rPr>
              <w:t>Numitorul</w:t>
            </w:r>
          </w:p>
        </w:tc>
      </w:tr>
      <w:tr w:rsidR="00446FF7" w:rsidRPr="00945D38" w:rsidTr="00CF6CB9">
        <w:trPr>
          <w:trHeight w:val="315"/>
          <w:jc w:val="center"/>
        </w:trPr>
        <w:tc>
          <w:tcPr>
            <w:tcW w:w="575" w:type="dxa"/>
            <w:shd w:val="clear" w:color="auto" w:fill="FFFFFF" w:themeFill="background1"/>
          </w:tcPr>
          <w:p w:rsidR="00446FF7" w:rsidRPr="00945D38" w:rsidRDefault="00446FF7">
            <w:r w:rsidRPr="00945D38">
              <w:t>1.</w:t>
            </w:r>
          </w:p>
        </w:tc>
        <w:tc>
          <w:tcPr>
            <w:tcW w:w="1560" w:type="dxa"/>
            <w:shd w:val="clear" w:color="auto" w:fill="FFFFFF" w:themeFill="background1"/>
          </w:tcPr>
          <w:p w:rsidR="00446FF7" w:rsidRPr="00945D38" w:rsidRDefault="00446FF7" w:rsidP="00492FAD">
            <w:r w:rsidRPr="00945D38">
              <w:t>Depis</w:t>
            </w:r>
            <w:r w:rsidR="00EA7166" w:rsidRPr="00945D38">
              <w:t xml:space="preserve">tarea precoce a pacienţilor cu </w:t>
            </w:r>
            <w:r w:rsidR="00E45344" w:rsidRPr="00945D38">
              <w:t>g</w:t>
            </w:r>
            <w:r w:rsidR="00492FAD" w:rsidRPr="00945D38">
              <w:t>licogenoza tip I</w:t>
            </w:r>
            <w:r w:rsidR="00813452" w:rsidRPr="00945D38">
              <w:t>I</w:t>
            </w:r>
            <w:r w:rsidR="00EA7166" w:rsidRPr="00945D38">
              <w:t>.</w:t>
            </w:r>
          </w:p>
        </w:tc>
        <w:tc>
          <w:tcPr>
            <w:tcW w:w="2610" w:type="dxa"/>
            <w:shd w:val="clear" w:color="auto" w:fill="FFFFFF" w:themeFill="background1"/>
          </w:tcPr>
          <w:p w:rsidR="00446FF7" w:rsidRPr="00945D38" w:rsidRDefault="00446FF7" w:rsidP="00492FAD">
            <w:r w:rsidRPr="00945D38">
              <w:t>Ponderea pacienţilor cu diagno</w:t>
            </w:r>
            <w:r w:rsidR="00EA7166" w:rsidRPr="00945D38">
              <w:t xml:space="preserve">sticul stabilit </w:t>
            </w:r>
            <w:r w:rsidR="00E45344" w:rsidRPr="00945D38">
              <w:t>g</w:t>
            </w:r>
            <w:r w:rsidR="00492FAD" w:rsidRPr="00945D38">
              <w:t>licogenoza tip I</w:t>
            </w:r>
            <w:r w:rsidR="00813452" w:rsidRPr="00945D38">
              <w:t>I</w:t>
            </w:r>
            <w:r w:rsidR="00492FAD" w:rsidRPr="00945D38">
              <w:t xml:space="preserve"> </w:t>
            </w:r>
            <w:r w:rsidRPr="00945D38">
              <w:t>în prima lună de la apariţia semnelor clinice</w:t>
            </w:r>
            <w:r w:rsidR="00EA7166" w:rsidRPr="00945D38">
              <w:t>.</w:t>
            </w:r>
            <w:r w:rsidR="00CF6CB9">
              <w:t xml:space="preserve"> (in %)</w:t>
            </w:r>
          </w:p>
        </w:tc>
        <w:tc>
          <w:tcPr>
            <w:tcW w:w="2949" w:type="dxa"/>
            <w:shd w:val="clear" w:color="auto" w:fill="FFFFFF" w:themeFill="background1"/>
          </w:tcPr>
          <w:p w:rsidR="00446FF7" w:rsidRPr="00945D38" w:rsidRDefault="00446FF7" w:rsidP="00492FAD">
            <w:r w:rsidRPr="00945D38">
              <w:t>Numărul pacienţilor cu diagnosti</w:t>
            </w:r>
            <w:r w:rsidR="00EA7166" w:rsidRPr="00945D38">
              <w:t xml:space="preserve">cul stabilit de </w:t>
            </w:r>
            <w:r w:rsidR="00E45344" w:rsidRPr="00945D38">
              <w:t>g</w:t>
            </w:r>
            <w:r w:rsidR="00492FAD" w:rsidRPr="00945D38">
              <w:t xml:space="preserve">licogenoza tip </w:t>
            </w:r>
            <w:r w:rsidR="00813452" w:rsidRPr="00945D38">
              <w:t>I</w:t>
            </w:r>
            <w:r w:rsidR="00492FAD" w:rsidRPr="00945D38">
              <w:t xml:space="preserve">I </w:t>
            </w:r>
            <w:r w:rsidRPr="00945D38">
              <w:t>în prima  lună de la apariţia semnelor clinice, pe parcursul unui an x 100</w:t>
            </w:r>
            <w:r w:rsidR="00EA7166" w:rsidRPr="00945D38">
              <w:t>.</w:t>
            </w:r>
          </w:p>
        </w:tc>
        <w:tc>
          <w:tcPr>
            <w:tcW w:w="2656" w:type="dxa"/>
            <w:shd w:val="clear" w:color="auto" w:fill="FFFFFF" w:themeFill="background1"/>
          </w:tcPr>
          <w:p w:rsidR="00446FF7" w:rsidRPr="00945D38" w:rsidRDefault="00446FF7" w:rsidP="00492FAD">
            <w:r w:rsidRPr="00945D38">
              <w:t xml:space="preserve">Numărul total de pacienţi cu </w:t>
            </w:r>
            <w:r w:rsidR="00EA7166" w:rsidRPr="00945D38">
              <w:t>diagnosticul de</w:t>
            </w:r>
            <w:r w:rsidR="00E45344" w:rsidRPr="00945D38">
              <w:t xml:space="preserve"> g</w:t>
            </w:r>
            <w:r w:rsidR="00492FAD" w:rsidRPr="00945D38">
              <w:t>licogenoza tip I</w:t>
            </w:r>
            <w:r w:rsidR="00813452" w:rsidRPr="00945D38">
              <w:t>I</w:t>
            </w:r>
            <w:r w:rsidRPr="00945D38">
              <w:t>, care se află sub supravegherea medicului de familie şi specialistului pe parcursul ultimului an.</w:t>
            </w:r>
          </w:p>
        </w:tc>
      </w:tr>
      <w:tr w:rsidR="00446FF7" w:rsidRPr="00945D38" w:rsidTr="00CF6CB9">
        <w:trPr>
          <w:trHeight w:val="315"/>
          <w:jc w:val="center"/>
        </w:trPr>
        <w:tc>
          <w:tcPr>
            <w:tcW w:w="575" w:type="dxa"/>
            <w:shd w:val="clear" w:color="auto" w:fill="FFFFFF" w:themeFill="background1"/>
          </w:tcPr>
          <w:p w:rsidR="00446FF7" w:rsidRPr="00945D38" w:rsidRDefault="00446FF7">
            <w:r w:rsidRPr="00945D38">
              <w:t>2.</w:t>
            </w:r>
          </w:p>
        </w:tc>
        <w:tc>
          <w:tcPr>
            <w:tcW w:w="1560" w:type="dxa"/>
            <w:shd w:val="clear" w:color="auto" w:fill="FFFFFF" w:themeFill="background1"/>
          </w:tcPr>
          <w:p w:rsidR="00446FF7" w:rsidRPr="00945D38" w:rsidRDefault="00446FF7" w:rsidP="00492FAD">
            <w:r w:rsidRPr="00945D38">
              <w:t xml:space="preserve">Ameliorarea examinării </w:t>
            </w:r>
            <w:r w:rsidR="00EA7166" w:rsidRPr="00945D38">
              <w:t>pacienţilor cu</w:t>
            </w:r>
            <w:r w:rsidR="00E45344" w:rsidRPr="00945D38">
              <w:t xml:space="preserve"> g</w:t>
            </w:r>
            <w:r w:rsidR="00492FAD" w:rsidRPr="00945D38">
              <w:t>licogenoza tip I</w:t>
            </w:r>
            <w:r w:rsidR="00813452" w:rsidRPr="00945D38">
              <w:t>I</w:t>
            </w:r>
            <w:r w:rsidR="00EA7166" w:rsidRPr="00945D38">
              <w:t>.</w:t>
            </w:r>
          </w:p>
        </w:tc>
        <w:tc>
          <w:tcPr>
            <w:tcW w:w="2610" w:type="dxa"/>
            <w:shd w:val="clear" w:color="auto" w:fill="FFFFFF" w:themeFill="background1"/>
          </w:tcPr>
          <w:p w:rsidR="00446FF7" w:rsidRPr="00945D38" w:rsidRDefault="00446FF7" w:rsidP="00492FAD">
            <w:r w:rsidRPr="00945D38">
              <w:t>Ponderea pacienţilor cu diagnosticul</w:t>
            </w:r>
            <w:r w:rsidR="00E45344" w:rsidRPr="00945D38">
              <w:t xml:space="preserve"> g</w:t>
            </w:r>
            <w:r w:rsidR="00492FAD" w:rsidRPr="00945D38">
              <w:t>licogenoza tip I</w:t>
            </w:r>
            <w:r w:rsidR="00813452" w:rsidRPr="00945D38">
              <w:t>I</w:t>
            </w:r>
            <w:r w:rsidRPr="00945D38">
              <w:t>, cărora li sa efectuat  examenul clinic şi paraclinic obligatoriu conform recomandărilor protocolului clinic naţional „</w:t>
            </w:r>
            <w:r w:rsidR="00492FAD" w:rsidRPr="00945D38">
              <w:t>Glicogenoza tip I</w:t>
            </w:r>
            <w:r w:rsidR="001D2CC0" w:rsidRPr="00945D38">
              <w:t>I</w:t>
            </w:r>
            <w:r w:rsidR="00492FAD" w:rsidRPr="00945D38">
              <w:t xml:space="preserve"> la copil</w:t>
            </w:r>
            <w:r w:rsidR="00243866" w:rsidRPr="00945D38">
              <w:t>”</w:t>
            </w:r>
            <w:r w:rsidR="00EA7166" w:rsidRPr="00945D38">
              <w:t>.</w:t>
            </w:r>
            <w:r w:rsidR="00CF6CB9">
              <w:t xml:space="preserve"> (in %)</w:t>
            </w:r>
          </w:p>
        </w:tc>
        <w:tc>
          <w:tcPr>
            <w:tcW w:w="2949" w:type="dxa"/>
            <w:shd w:val="clear" w:color="auto" w:fill="FFFFFF" w:themeFill="background1"/>
          </w:tcPr>
          <w:p w:rsidR="00446FF7" w:rsidRPr="00945D38" w:rsidRDefault="00446FF7" w:rsidP="00813452">
            <w:r w:rsidRPr="00945D38">
              <w:t xml:space="preserve">Numărul pacienţilor cu </w:t>
            </w:r>
            <w:r w:rsidR="00EA7166" w:rsidRPr="00945D38">
              <w:t>diagnosticul de</w:t>
            </w:r>
            <w:r w:rsidR="00E45344" w:rsidRPr="00945D38">
              <w:t xml:space="preserve"> g</w:t>
            </w:r>
            <w:r w:rsidR="00492FAD" w:rsidRPr="00945D38">
              <w:t>licogenoza tip I</w:t>
            </w:r>
            <w:r w:rsidR="00813452" w:rsidRPr="00945D38">
              <w:t>I</w:t>
            </w:r>
            <w:r w:rsidRPr="00945D38">
              <w:t>, cărora li sa efectuat examenul clinic, paraclinic şi tratamentul obligatoriu conform recomandărilor protocolului clinic naţional „</w:t>
            </w:r>
            <w:r w:rsidR="00492FAD" w:rsidRPr="00945D38">
              <w:t xml:space="preserve">Glicogenoza tip </w:t>
            </w:r>
            <w:r w:rsidR="00813452" w:rsidRPr="00945D38">
              <w:t>II</w:t>
            </w:r>
            <w:r w:rsidR="00492FAD" w:rsidRPr="00945D38">
              <w:t xml:space="preserve"> la copil</w:t>
            </w:r>
            <w:r w:rsidRPr="00945D38">
              <w:t>”, pe parcursul ultimului an x 100</w:t>
            </w:r>
            <w:r w:rsidR="00EA7166" w:rsidRPr="00945D38">
              <w:t>.</w:t>
            </w:r>
          </w:p>
        </w:tc>
        <w:tc>
          <w:tcPr>
            <w:tcW w:w="2656" w:type="dxa"/>
            <w:shd w:val="clear" w:color="auto" w:fill="FFFFFF" w:themeFill="background1"/>
          </w:tcPr>
          <w:p w:rsidR="00446FF7" w:rsidRPr="00945D38" w:rsidRDefault="00446FF7" w:rsidP="00492FAD">
            <w:r w:rsidRPr="00945D38">
              <w:t>Numărul total de pacienţi cu diagnosticul</w:t>
            </w:r>
            <w:r w:rsidR="00EA7166" w:rsidRPr="00945D38">
              <w:t xml:space="preserve"> de</w:t>
            </w:r>
            <w:r w:rsidR="00E45344" w:rsidRPr="00945D38">
              <w:t xml:space="preserve"> g</w:t>
            </w:r>
            <w:r w:rsidR="00492FAD" w:rsidRPr="00945D38">
              <w:t>licogenoza tip I</w:t>
            </w:r>
            <w:r w:rsidR="00813452" w:rsidRPr="00945D38">
              <w:t>I</w:t>
            </w:r>
            <w:r w:rsidR="00EA7166" w:rsidRPr="00945D38">
              <w:t xml:space="preserve"> </w:t>
            </w:r>
            <w:r w:rsidRPr="00945D38">
              <w:t>care se află sub supravegherea medicului de familie şi specialistului pe parcursul ultimului an.</w:t>
            </w:r>
          </w:p>
        </w:tc>
      </w:tr>
      <w:tr w:rsidR="00446FF7" w:rsidRPr="00945D38" w:rsidTr="00CF6CB9">
        <w:trPr>
          <w:trHeight w:val="315"/>
          <w:jc w:val="center"/>
        </w:trPr>
        <w:tc>
          <w:tcPr>
            <w:tcW w:w="575" w:type="dxa"/>
            <w:shd w:val="clear" w:color="auto" w:fill="FFFFFF" w:themeFill="background1"/>
          </w:tcPr>
          <w:p w:rsidR="00446FF7" w:rsidRPr="00945D38" w:rsidRDefault="00446FF7">
            <w:r w:rsidRPr="00945D38">
              <w:t xml:space="preserve">3. </w:t>
            </w:r>
          </w:p>
        </w:tc>
        <w:tc>
          <w:tcPr>
            <w:tcW w:w="1560" w:type="dxa"/>
            <w:shd w:val="clear" w:color="auto" w:fill="FFFFFF" w:themeFill="background1"/>
          </w:tcPr>
          <w:p w:rsidR="00446FF7" w:rsidRPr="00945D38" w:rsidRDefault="00446FF7" w:rsidP="00492FAD">
            <w:r w:rsidRPr="00945D38">
              <w:t>Ameliorarea calităţii tratamentului</w:t>
            </w:r>
            <w:r w:rsidR="00EA7166" w:rsidRPr="00945D38">
              <w:t xml:space="preserve"> pacienţilor cu</w:t>
            </w:r>
            <w:r w:rsidR="00E45344" w:rsidRPr="00945D38">
              <w:t xml:space="preserve"> g</w:t>
            </w:r>
            <w:r w:rsidR="00492FAD" w:rsidRPr="00945D38">
              <w:t>licogenoza tip I</w:t>
            </w:r>
            <w:r w:rsidR="00813452" w:rsidRPr="00945D38">
              <w:t>I</w:t>
            </w:r>
            <w:r w:rsidR="00EA7166" w:rsidRPr="00945D38">
              <w:t>.</w:t>
            </w:r>
          </w:p>
        </w:tc>
        <w:tc>
          <w:tcPr>
            <w:tcW w:w="2610" w:type="dxa"/>
            <w:shd w:val="clear" w:color="auto" w:fill="FFFFFF" w:themeFill="background1"/>
          </w:tcPr>
          <w:p w:rsidR="00446FF7" w:rsidRPr="00945D38" w:rsidRDefault="00446FF7" w:rsidP="00492FAD">
            <w:r w:rsidRPr="00945D38">
              <w:t xml:space="preserve">Ponderea pacienţilor cu </w:t>
            </w:r>
            <w:r w:rsidR="00EA7166" w:rsidRPr="00945D38">
              <w:t xml:space="preserve">diagnosticul de </w:t>
            </w:r>
            <w:r w:rsidR="00E45344" w:rsidRPr="00945D38">
              <w:t>g</w:t>
            </w:r>
            <w:r w:rsidR="00492FAD" w:rsidRPr="00945D38">
              <w:t>licogenoza tip I</w:t>
            </w:r>
            <w:r w:rsidR="00813452" w:rsidRPr="00945D38">
              <w:t>I</w:t>
            </w:r>
            <w:r w:rsidR="00492FAD" w:rsidRPr="00945D38">
              <w:t xml:space="preserve"> </w:t>
            </w:r>
            <w:r w:rsidRPr="00945D38">
              <w:t>care au beneficiat de tratament conform recomandărilor protocolului c</w:t>
            </w:r>
            <w:r w:rsidR="00EA7166" w:rsidRPr="00945D38">
              <w:t>linic naţional „</w:t>
            </w:r>
            <w:r w:rsidR="00492FAD" w:rsidRPr="00945D38">
              <w:t>Glicogenoza tip I</w:t>
            </w:r>
            <w:r w:rsidR="00813452" w:rsidRPr="00945D38">
              <w:t>I</w:t>
            </w:r>
            <w:r w:rsidR="00492FAD" w:rsidRPr="00945D38">
              <w:t xml:space="preserve"> la copil</w:t>
            </w:r>
            <w:r w:rsidRPr="00945D38">
              <w:t>”</w:t>
            </w:r>
            <w:r w:rsidR="00EA7166" w:rsidRPr="00945D38">
              <w:t>.</w:t>
            </w:r>
            <w:r w:rsidR="00CF6CB9">
              <w:t xml:space="preserve"> (in %)</w:t>
            </w:r>
          </w:p>
        </w:tc>
        <w:tc>
          <w:tcPr>
            <w:tcW w:w="2949" w:type="dxa"/>
            <w:shd w:val="clear" w:color="auto" w:fill="FFFFFF" w:themeFill="background1"/>
          </w:tcPr>
          <w:p w:rsidR="00446FF7" w:rsidRPr="00945D38" w:rsidRDefault="00446FF7" w:rsidP="00492FAD">
            <w:r w:rsidRPr="00945D38">
              <w:t xml:space="preserve">Numărul pacienţilor cu </w:t>
            </w:r>
            <w:r w:rsidR="00EA7166" w:rsidRPr="00945D38">
              <w:t>diagnosticul de</w:t>
            </w:r>
            <w:r w:rsidR="00E45344" w:rsidRPr="00945D38">
              <w:t xml:space="preserve"> g</w:t>
            </w:r>
            <w:r w:rsidR="00492FAD" w:rsidRPr="00945D38">
              <w:t>licogenoza tip I</w:t>
            </w:r>
            <w:r w:rsidR="00813452" w:rsidRPr="00945D38">
              <w:t>I</w:t>
            </w:r>
            <w:r w:rsidRPr="00945D38">
              <w:t>, care au beneficiat de tratament conform recomandărilor protocolului c</w:t>
            </w:r>
            <w:r w:rsidR="00EA7166" w:rsidRPr="00945D38">
              <w:t>linic naţional „</w:t>
            </w:r>
            <w:r w:rsidR="00492FAD" w:rsidRPr="00945D38">
              <w:t>Glicogenoza tip I</w:t>
            </w:r>
            <w:r w:rsidR="00813452" w:rsidRPr="00945D38">
              <w:t>I</w:t>
            </w:r>
            <w:r w:rsidR="00492FAD" w:rsidRPr="00945D38">
              <w:t xml:space="preserve"> la copil</w:t>
            </w:r>
            <w:r w:rsidRPr="00945D38">
              <w:t>”, pe parcursul ultimului an x 100</w:t>
            </w:r>
            <w:r w:rsidR="00EA7166" w:rsidRPr="00945D38">
              <w:t>.</w:t>
            </w:r>
          </w:p>
        </w:tc>
        <w:tc>
          <w:tcPr>
            <w:tcW w:w="2656" w:type="dxa"/>
            <w:shd w:val="clear" w:color="auto" w:fill="FFFFFF" w:themeFill="background1"/>
          </w:tcPr>
          <w:p w:rsidR="00446FF7" w:rsidRPr="00945D38" w:rsidRDefault="00446FF7" w:rsidP="00492FAD">
            <w:r w:rsidRPr="00945D38">
              <w:t>Numărul total de pacienţi cu diagnosticul de</w:t>
            </w:r>
            <w:r w:rsidR="00E45344" w:rsidRPr="00945D38">
              <w:t xml:space="preserve"> g</w:t>
            </w:r>
            <w:r w:rsidR="00492FAD" w:rsidRPr="00945D38">
              <w:t>licogenoza tip I</w:t>
            </w:r>
            <w:r w:rsidR="00813452" w:rsidRPr="00945D38">
              <w:t>I</w:t>
            </w:r>
            <w:r w:rsidRPr="00945D38">
              <w:t>, care se află sub supravegherea medicului de familie şi specialistului pe parcursul ultimului an.</w:t>
            </w:r>
          </w:p>
        </w:tc>
      </w:tr>
    </w:tbl>
    <w:p w:rsidR="00C83601" w:rsidRPr="00945D38" w:rsidRDefault="00C83601">
      <w:pPr>
        <w:rPr>
          <w:b/>
        </w:rPr>
      </w:pPr>
    </w:p>
    <w:p w:rsidR="00357671" w:rsidRPr="00945D38" w:rsidRDefault="00357671" w:rsidP="00357671">
      <w:bookmarkStart w:id="79" w:name="__RefHeading___Toc446955168"/>
      <w:bookmarkStart w:id="80" w:name="__RefHeading___Toc446955169"/>
      <w:bookmarkEnd w:id="79"/>
    </w:p>
    <w:p w:rsidR="00945D38" w:rsidRPr="00945D38" w:rsidRDefault="00945D38" w:rsidP="00357671">
      <w:pPr>
        <w:pStyle w:val="1"/>
      </w:pPr>
      <w:bookmarkStart w:id="81" w:name="_Toc487128325"/>
    </w:p>
    <w:p w:rsidR="00945D38" w:rsidRPr="00945D38" w:rsidRDefault="00945D38" w:rsidP="00357671">
      <w:pPr>
        <w:pStyle w:val="1"/>
      </w:pPr>
    </w:p>
    <w:p w:rsidR="00945D38" w:rsidRPr="00945D38" w:rsidRDefault="00945D38" w:rsidP="00357671">
      <w:pPr>
        <w:pStyle w:val="1"/>
      </w:pPr>
    </w:p>
    <w:p w:rsidR="00945D38" w:rsidRPr="00945D38" w:rsidRDefault="00945D38" w:rsidP="00357671">
      <w:pPr>
        <w:pStyle w:val="1"/>
      </w:pPr>
    </w:p>
    <w:p w:rsidR="00945D38" w:rsidRPr="00945D38" w:rsidRDefault="00945D38" w:rsidP="00357671">
      <w:pPr>
        <w:pStyle w:val="1"/>
      </w:pPr>
    </w:p>
    <w:p w:rsidR="00945D38" w:rsidRPr="00945D38" w:rsidRDefault="00945D38" w:rsidP="00357671">
      <w:pPr>
        <w:pStyle w:val="1"/>
      </w:pPr>
    </w:p>
    <w:p w:rsidR="00945D38" w:rsidRPr="00945D38" w:rsidRDefault="00945D38" w:rsidP="00357671">
      <w:pPr>
        <w:pStyle w:val="1"/>
      </w:pPr>
    </w:p>
    <w:p w:rsidR="00945D38" w:rsidRDefault="00945D38" w:rsidP="00357671">
      <w:pPr>
        <w:pStyle w:val="1"/>
        <w:rPr>
          <w:szCs w:val="24"/>
          <w:lang w:val="fr-CH"/>
        </w:rPr>
        <w:sectPr w:rsidR="00945D38" w:rsidSect="00A954D2">
          <w:type w:val="continuous"/>
          <w:pgSz w:w="11906" w:h="16838"/>
          <w:pgMar w:top="1134" w:right="566" w:bottom="1134" w:left="1077" w:header="709" w:footer="709" w:gutter="0"/>
          <w:cols w:space="720"/>
          <w:docGrid w:linePitch="600" w:charSpace="32768"/>
        </w:sectPr>
      </w:pPr>
    </w:p>
    <w:p w:rsidR="008C5CFB" w:rsidRPr="00945D38" w:rsidRDefault="00446FF7" w:rsidP="00357671">
      <w:pPr>
        <w:pStyle w:val="1"/>
      </w:pPr>
      <w:r w:rsidRPr="00945D38">
        <w:rPr>
          <w:szCs w:val="24"/>
          <w:lang w:val="fr-CH"/>
        </w:rPr>
        <w:lastRenderedPageBreak/>
        <w:t>A</w:t>
      </w:r>
      <w:r w:rsidR="005E5AF3" w:rsidRPr="00945D38">
        <w:rPr>
          <w:szCs w:val="24"/>
          <w:lang w:val="fr-CH"/>
        </w:rPr>
        <w:t>NEX</w:t>
      </w:r>
      <w:r w:rsidR="00357671" w:rsidRPr="00945D38">
        <w:rPr>
          <w:szCs w:val="24"/>
          <w:lang w:val="ro-MO"/>
        </w:rPr>
        <w:t>A 1</w:t>
      </w:r>
      <w:r w:rsidRPr="00945D38">
        <w:rPr>
          <w:szCs w:val="24"/>
          <w:lang w:val="fr-CH"/>
        </w:rPr>
        <w:t>. Ghidul pacientului cu</w:t>
      </w:r>
      <w:r w:rsidR="00E45344" w:rsidRPr="00945D38">
        <w:rPr>
          <w:szCs w:val="24"/>
          <w:lang w:val="fr-CH"/>
        </w:rPr>
        <w:t xml:space="preserve"> glicogenoză</w:t>
      </w:r>
      <w:r w:rsidR="005A7A46" w:rsidRPr="00945D38">
        <w:rPr>
          <w:szCs w:val="24"/>
          <w:lang w:val="fr-CH"/>
        </w:rPr>
        <w:t xml:space="preserve"> tip I</w:t>
      </w:r>
      <w:r w:rsidR="00813452" w:rsidRPr="00945D38">
        <w:rPr>
          <w:szCs w:val="24"/>
          <w:lang w:val="fr-CH"/>
        </w:rPr>
        <w:t>I</w:t>
      </w:r>
      <w:r w:rsidRPr="00945D38">
        <w:t>.</w:t>
      </w:r>
      <w:bookmarkEnd w:id="80"/>
      <w:bookmarkEnd w:id="81"/>
    </w:p>
    <w:p w:rsidR="00446FF7" w:rsidRPr="00945D38" w:rsidRDefault="00446FF7" w:rsidP="009F18DC"/>
    <w:p w:rsidR="00446FF7" w:rsidRPr="00945D38" w:rsidRDefault="00446FF7" w:rsidP="009F18DC">
      <w:pPr>
        <w:sectPr w:rsidR="00446FF7" w:rsidRPr="00945D38" w:rsidSect="00945D38">
          <w:pgSz w:w="11906" w:h="16838"/>
          <w:pgMar w:top="1134" w:right="566" w:bottom="1134" w:left="1077" w:header="709" w:footer="709" w:gutter="0"/>
          <w:cols w:space="720"/>
          <w:docGrid w:linePitch="600" w:charSpace="32768"/>
        </w:sectPr>
      </w:pPr>
    </w:p>
    <w:p w:rsidR="00CB3FA7" w:rsidRPr="00945D38" w:rsidRDefault="00E45344" w:rsidP="00E45344">
      <w:pPr>
        <w:jc w:val="center"/>
        <w:rPr>
          <w:b/>
          <w:i/>
        </w:rPr>
      </w:pPr>
      <w:r w:rsidRPr="00945D38">
        <w:rPr>
          <w:b/>
          <w:i/>
        </w:rPr>
        <w:lastRenderedPageBreak/>
        <w:t>Ce este g</w:t>
      </w:r>
      <w:r w:rsidR="00CB3FA7" w:rsidRPr="00945D38">
        <w:rPr>
          <w:b/>
          <w:i/>
        </w:rPr>
        <w:t>licogenoza tip II?</w:t>
      </w:r>
    </w:p>
    <w:p w:rsidR="00CB3FA7" w:rsidRPr="00945D38" w:rsidRDefault="00CB3FA7" w:rsidP="004F765F">
      <w:pPr>
        <w:jc w:val="both"/>
      </w:pPr>
      <w:r w:rsidRPr="00945D38">
        <w:rPr>
          <w:b/>
          <w:i/>
        </w:rPr>
        <w:t>Glicogenoza tip I</w:t>
      </w:r>
      <w:r w:rsidR="004F765F" w:rsidRPr="00945D38">
        <w:rPr>
          <w:b/>
          <w:i/>
        </w:rPr>
        <w:t>I</w:t>
      </w:r>
      <w:r w:rsidRPr="00945D38">
        <w:t xml:space="preserve"> este o anomalie genetică caracterizată prin def</w:t>
      </w:r>
      <w:r w:rsidR="0015585A" w:rsidRPr="00945D38">
        <w:t>icitul</w:t>
      </w:r>
      <w:r w:rsidRPr="00945D38">
        <w:t xml:space="preserve"> enzimei </w:t>
      </w:r>
      <w:r w:rsidR="00D546DB" w:rsidRPr="00945D38">
        <w:t>α-1,4-glucozidazei</w:t>
      </w:r>
      <w:r w:rsidRPr="00945D38">
        <w:t xml:space="preserve">, ce cauzează depozitare excesivă de glicogen </w:t>
      </w:r>
      <w:r w:rsidR="00D546DB" w:rsidRPr="00945D38">
        <w:t>normal structurat</w:t>
      </w:r>
      <w:r w:rsidRPr="00945D38">
        <w:t xml:space="preserve"> în multiple țesuturi, cu predilecție: h</w:t>
      </w:r>
      <w:r w:rsidR="0015585A" w:rsidRPr="00945D38">
        <w:t>epatică și</w:t>
      </w:r>
      <w:r w:rsidRPr="00945D38">
        <w:t xml:space="preserve"> musculară </w:t>
      </w:r>
      <w:r w:rsidR="0015585A" w:rsidRPr="00945D38">
        <w:t>(</w:t>
      </w:r>
      <w:r w:rsidRPr="00945D38">
        <w:t>scheletală și cardiacă</w:t>
      </w:r>
      <w:r w:rsidR="0015585A" w:rsidRPr="00945D38">
        <w:t>)</w:t>
      </w:r>
      <w:r w:rsidRPr="00945D38">
        <w:t>.</w:t>
      </w:r>
    </w:p>
    <w:p w:rsidR="00CB3FA7" w:rsidRPr="00945D38" w:rsidRDefault="00E45344" w:rsidP="009F18DC">
      <w:pPr>
        <w:rPr>
          <w:b/>
          <w:bCs/>
          <w:kern w:val="1"/>
          <w:szCs w:val="32"/>
        </w:rPr>
      </w:pPr>
      <w:bookmarkStart w:id="82" w:name="_Toc466858408"/>
      <w:r w:rsidRPr="00945D38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78105</wp:posOffset>
            </wp:positionV>
            <wp:extent cx="2305050" cy="1640205"/>
            <wp:effectExtent l="0" t="0" r="0" b="0"/>
            <wp:wrapTight wrapText="bothSides">
              <wp:wrapPolygon edited="0">
                <wp:start x="0" y="0"/>
                <wp:lineTo x="0" y="21324"/>
                <wp:lineTo x="21421" y="21324"/>
                <wp:lineTo x="2142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82"/>
    </w:p>
    <w:p w:rsidR="00CB3FA7" w:rsidRPr="00945D38" w:rsidRDefault="00CB3FA7" w:rsidP="0015585A">
      <w:pPr>
        <w:jc w:val="center"/>
        <w:rPr>
          <w:b/>
          <w:bCs/>
          <w:i/>
          <w:kern w:val="1"/>
          <w:szCs w:val="32"/>
        </w:rPr>
      </w:pPr>
      <w:r w:rsidRPr="00945D38">
        <w:rPr>
          <w:b/>
          <w:bCs/>
          <w:i/>
          <w:kern w:val="1"/>
          <w:szCs w:val="32"/>
        </w:rPr>
        <w:t>Cît de des se întîlnește și cum se transmite?</w:t>
      </w:r>
    </w:p>
    <w:p w:rsidR="00CB3FA7" w:rsidRPr="00945D38" w:rsidRDefault="00CB3FA7" w:rsidP="004F765F">
      <w:pPr>
        <w:jc w:val="both"/>
      </w:pPr>
      <w:r w:rsidRPr="00945D38">
        <w:t>Incidența</w:t>
      </w:r>
      <w:r w:rsidR="00D546DB" w:rsidRPr="00945D38">
        <w:t xml:space="preserve"> variază</w:t>
      </w:r>
      <w:r w:rsidRPr="00945D38">
        <w:t xml:space="preserve"> – 1:1</w:t>
      </w:r>
      <w:r w:rsidR="00D546DB" w:rsidRPr="00945D38">
        <w:t>4</w:t>
      </w:r>
      <w:r w:rsidRPr="00945D38">
        <w:t>.000</w:t>
      </w:r>
      <w:r w:rsidR="00D546DB" w:rsidRPr="00945D38">
        <w:t>-600.000</w:t>
      </w:r>
      <w:r w:rsidRPr="00945D38">
        <w:t xml:space="preserve"> nou-născuți, fiind afectați în egală măsură atît băieții, cît și fetele.</w:t>
      </w:r>
    </w:p>
    <w:p w:rsidR="00CB3FA7" w:rsidRPr="00945D38" w:rsidRDefault="00CB3FA7" w:rsidP="004F765F">
      <w:pPr>
        <w:jc w:val="both"/>
      </w:pPr>
      <w:r w:rsidRPr="00945D38">
        <w:t>Se transmite autozomal-recesiv (cînd ambii părinți sunt purtători de genă defectă).</w:t>
      </w:r>
    </w:p>
    <w:p w:rsidR="00CB3FA7" w:rsidRPr="00945D38" w:rsidRDefault="00CB3FA7" w:rsidP="004F765F">
      <w:pPr>
        <w:jc w:val="both"/>
      </w:pPr>
    </w:p>
    <w:p w:rsidR="00CB3FA7" w:rsidRPr="00945D38" w:rsidRDefault="00CB3FA7" w:rsidP="0015585A">
      <w:pPr>
        <w:jc w:val="center"/>
        <w:rPr>
          <w:b/>
          <w:i/>
        </w:rPr>
      </w:pPr>
      <w:r w:rsidRPr="00945D38">
        <w:rPr>
          <w:b/>
          <w:i/>
        </w:rPr>
        <w:t>Cum se manifestă?</w:t>
      </w:r>
    </w:p>
    <w:p w:rsidR="00CB3FA7" w:rsidRPr="00945D38" w:rsidRDefault="00CB3FA7" w:rsidP="004F765F">
      <w:pPr>
        <w:jc w:val="both"/>
        <w:rPr>
          <w:b/>
        </w:rPr>
      </w:pPr>
      <w:r w:rsidRPr="00945D38">
        <w:rPr>
          <w:b/>
        </w:rPr>
        <w:t xml:space="preserve">Debutul: </w:t>
      </w:r>
    </w:p>
    <w:p w:rsidR="00CB3FA7" w:rsidRPr="00945D38" w:rsidRDefault="00CB3FA7" w:rsidP="007B2781">
      <w:pPr>
        <w:numPr>
          <w:ilvl w:val="0"/>
          <w:numId w:val="33"/>
        </w:numPr>
        <w:jc w:val="both"/>
      </w:pPr>
      <w:r w:rsidRPr="00945D38">
        <w:rPr>
          <w:b/>
        </w:rPr>
        <w:t>Precoce</w:t>
      </w:r>
      <w:r w:rsidRPr="00945D38">
        <w:t xml:space="preserve"> (</w:t>
      </w:r>
      <w:r w:rsidR="00E45344" w:rsidRPr="00945D38">
        <w:t>infantil</w:t>
      </w:r>
      <w:r w:rsidR="00D546DB" w:rsidRPr="00945D38">
        <w:t xml:space="preserve">): </w:t>
      </w:r>
      <w:r w:rsidR="00E45344" w:rsidRPr="00945D38">
        <w:rPr>
          <w:i/>
        </w:rPr>
        <w:t>pînă la vî</w:t>
      </w:r>
      <w:r w:rsidR="00D546DB" w:rsidRPr="00945D38">
        <w:rPr>
          <w:i/>
        </w:rPr>
        <w:t>rsta de 2 luni</w:t>
      </w:r>
      <w:r w:rsidR="00D546DB" w:rsidRPr="00945D38">
        <w:t xml:space="preserve">  - clinica este predominată de manifestări cardiace care progresează rapid spre insuficiența funcției cordului (dereglări de ritm cardiac, sincope), iar </w:t>
      </w:r>
      <w:r w:rsidR="00D546DB" w:rsidRPr="00945D38">
        <w:rPr>
          <w:i/>
        </w:rPr>
        <w:t>pînă la vîrsta de 1 an</w:t>
      </w:r>
      <w:r w:rsidR="00D546DB" w:rsidRPr="00945D38">
        <w:t xml:space="preserve"> predomină semne de insuficiență a funcției respiratorii (tahipnee</w:t>
      </w:r>
      <w:r w:rsidR="00A22BA2" w:rsidRPr="00945D38">
        <w:t>, dispnee</w:t>
      </w:r>
      <w:r w:rsidR="00D546DB" w:rsidRPr="00945D38">
        <w:t>) din cauza afectării mușchilor cutiei toraci</w:t>
      </w:r>
      <w:r w:rsidR="00A22BA2" w:rsidRPr="00945D38">
        <w:t>ce și</w:t>
      </w:r>
      <w:r w:rsidR="00D546DB" w:rsidRPr="00945D38">
        <w:t xml:space="preserve"> diafragmului care participă în respirație pînă la</w:t>
      </w:r>
      <w:r w:rsidR="00A22BA2" w:rsidRPr="00945D38">
        <w:t xml:space="preserve"> dezvoltarea</w:t>
      </w:r>
      <w:r w:rsidR="00D546DB" w:rsidRPr="00945D38">
        <w:t xml:space="preserve"> stop</w:t>
      </w:r>
      <w:r w:rsidR="00A22BA2" w:rsidRPr="00945D38">
        <w:t>ului</w:t>
      </w:r>
      <w:r w:rsidR="00D546DB" w:rsidRPr="00945D38">
        <w:t xml:space="preserve"> respirator</w:t>
      </w:r>
      <w:r w:rsidR="0015585A" w:rsidRPr="00945D38">
        <w:t xml:space="preserve"> </w:t>
      </w:r>
      <w:r w:rsidR="00A22BA2" w:rsidRPr="00945D38">
        <w:t xml:space="preserve">dacă nu se acordă asistența de urgență corespunzătoare, </w:t>
      </w:r>
      <w:r w:rsidR="00E45344" w:rsidRPr="00945D38">
        <w:t xml:space="preserve">suplimentar pot apărea </w:t>
      </w:r>
      <w:r w:rsidR="00A22BA2" w:rsidRPr="00945D38">
        <w:t>dereglări auditive, macroglosie, hepatomegalie.</w:t>
      </w:r>
    </w:p>
    <w:p w:rsidR="00EF6B56" w:rsidRPr="00945D38" w:rsidRDefault="00CB3FA7" w:rsidP="007B2781">
      <w:pPr>
        <w:pStyle w:val="af8"/>
        <w:numPr>
          <w:ilvl w:val="0"/>
          <w:numId w:val="33"/>
        </w:numPr>
        <w:jc w:val="both"/>
        <w:rPr>
          <w:b/>
          <w:noProof/>
          <w:lang w:val="ro-MO" w:eastAsia="ru-RU"/>
        </w:rPr>
      </w:pPr>
      <w:r w:rsidRPr="00945D38">
        <w:rPr>
          <w:b/>
        </w:rPr>
        <w:t xml:space="preserve">Tardiv </w:t>
      </w:r>
      <w:r w:rsidR="00D546DB" w:rsidRPr="00945D38">
        <w:t>(</w:t>
      </w:r>
      <w:r w:rsidR="00A22BA2" w:rsidRPr="00945D38">
        <w:t>juve</w:t>
      </w:r>
      <w:r w:rsidR="00E45344" w:rsidRPr="00945D38">
        <w:t>nil</w:t>
      </w:r>
      <w:r w:rsidR="00A22BA2" w:rsidRPr="00945D38">
        <w:t xml:space="preserve">): </w:t>
      </w:r>
      <w:r w:rsidR="00A22BA2" w:rsidRPr="00945D38">
        <w:rPr>
          <w:i/>
        </w:rPr>
        <w:t>&gt;1 an,</w:t>
      </w:r>
      <w:r w:rsidR="00A22BA2" w:rsidRPr="00945D38">
        <w:t xml:space="preserve"> se manifestă prin retard în creștere, hipotonia musculaturii scheletale, abolirea reflexelor tendinoase, slăbiciune musculară, dereglări respiratorii (apnee în somn).</w:t>
      </w:r>
    </w:p>
    <w:p w:rsidR="00D546DB" w:rsidRPr="00945D38" w:rsidRDefault="00C22320" w:rsidP="0015585A">
      <w:pPr>
        <w:jc w:val="center"/>
        <w:rPr>
          <w:b/>
          <w:noProof/>
          <w:lang w:val="ro-MO" w:eastAsia="ru-RU"/>
        </w:rPr>
      </w:pPr>
      <w:r w:rsidRPr="00945D38">
        <w:rPr>
          <w:b/>
          <w:noProof/>
          <w:lang w:val="ru-RU" w:eastAsia="ru-RU"/>
        </w:rPr>
        <w:drawing>
          <wp:inline distT="0" distB="0" distL="0" distR="0">
            <wp:extent cx="4129430" cy="18669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329" cy="187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A7" w:rsidRPr="00945D38" w:rsidRDefault="00CB3FA7" w:rsidP="0015585A">
      <w:pPr>
        <w:jc w:val="center"/>
        <w:rPr>
          <w:b/>
          <w:i/>
          <w:noProof/>
          <w:lang w:val="ro-MO" w:eastAsia="ru-RU"/>
        </w:rPr>
      </w:pPr>
      <w:r w:rsidRPr="00945D38">
        <w:rPr>
          <w:b/>
          <w:i/>
          <w:noProof/>
          <w:lang w:val="ro-MO" w:eastAsia="ru-RU"/>
        </w:rPr>
        <w:t>Cum stabilim diagnosticul?</w:t>
      </w:r>
    </w:p>
    <w:p w:rsidR="00CB3FA7" w:rsidRPr="00945D38" w:rsidRDefault="00CB3FA7" w:rsidP="0015585A">
      <w:pPr>
        <w:ind w:firstLine="360"/>
        <w:jc w:val="both"/>
        <w:rPr>
          <w:rStyle w:val="hps"/>
        </w:rPr>
      </w:pPr>
      <w:r w:rsidRPr="00945D38">
        <w:t xml:space="preserve">Diagnosticul este stabilit printr-un examen multidisciplinar şi complex al copilului, bazat pe câteva </w:t>
      </w:r>
      <w:r w:rsidRPr="00945D38">
        <w:rPr>
          <w:b/>
        </w:rPr>
        <w:t>teste de laborator</w:t>
      </w:r>
      <w:r w:rsidRPr="00945D38">
        <w:t xml:space="preserve"> (glucoza, </w:t>
      </w:r>
      <w:r w:rsidR="00E45344" w:rsidRPr="00945D38">
        <w:rPr>
          <w:rStyle w:val="hps"/>
        </w:rPr>
        <w:t>evaluarea funcției hepatice</w:t>
      </w:r>
      <w:r w:rsidR="00544F3F" w:rsidRPr="00945D38">
        <w:rPr>
          <w:rStyle w:val="hps"/>
        </w:rPr>
        <w:t xml:space="preserve">, </w:t>
      </w:r>
      <w:r w:rsidR="00E45344" w:rsidRPr="00945D38">
        <w:t xml:space="preserve">creatinkinaza, </w:t>
      </w:r>
      <w:r w:rsidR="00544F3F" w:rsidRPr="00945D38">
        <w:rPr>
          <w:rStyle w:val="hps"/>
        </w:rPr>
        <w:t>activitatea</w:t>
      </w:r>
      <w:r w:rsidR="00544F3F" w:rsidRPr="00945D38">
        <w:t xml:space="preserve"> </w:t>
      </w:r>
      <w:r w:rsidR="00544F3F" w:rsidRPr="00945D38">
        <w:rPr>
          <w:rStyle w:val="hps"/>
        </w:rPr>
        <w:t>α-1,4-glucozidazei</w:t>
      </w:r>
      <w:r w:rsidRPr="00945D38">
        <w:t>)</w:t>
      </w:r>
      <w:r w:rsidR="00544F3F" w:rsidRPr="00945D38">
        <w:t xml:space="preserve">, </w:t>
      </w:r>
      <w:r w:rsidR="00E45344" w:rsidRPr="00945D38">
        <w:t xml:space="preserve">sumarul </w:t>
      </w:r>
      <w:r w:rsidR="00544F3F" w:rsidRPr="00945D38">
        <w:t>urin</w:t>
      </w:r>
      <w:r w:rsidR="00E45344" w:rsidRPr="00945D38">
        <w:t xml:space="preserve">ei </w:t>
      </w:r>
      <w:r w:rsidR="00544F3F" w:rsidRPr="00945D38">
        <w:t>(oligozaharide, mioglobina);</w:t>
      </w:r>
      <w:r w:rsidRPr="00945D38">
        <w:t xml:space="preserve"> </w:t>
      </w:r>
      <w:r w:rsidR="00E45344" w:rsidRPr="00945D38">
        <w:rPr>
          <w:b/>
        </w:rPr>
        <w:t>examenul</w:t>
      </w:r>
      <w:r w:rsidRPr="00945D38">
        <w:rPr>
          <w:b/>
        </w:rPr>
        <w:t xml:space="preserve"> </w:t>
      </w:r>
      <w:r w:rsidR="00E45344" w:rsidRPr="00945D38">
        <w:rPr>
          <w:b/>
        </w:rPr>
        <w:t>genetic</w:t>
      </w:r>
      <w:r w:rsidRPr="00945D38">
        <w:t xml:space="preserve">: </w:t>
      </w:r>
      <w:r w:rsidR="00E45344" w:rsidRPr="00945D38">
        <w:rPr>
          <w:lang w:val="es-ES"/>
        </w:rPr>
        <w:t xml:space="preserve">mutaţiile </w:t>
      </w:r>
      <w:r w:rsidRPr="00945D38">
        <w:rPr>
          <w:lang w:val="es-ES"/>
        </w:rPr>
        <w:t>gene</w:t>
      </w:r>
      <w:r w:rsidR="00E45344" w:rsidRPr="00945D38">
        <w:t xml:space="preserve">lor </w:t>
      </w:r>
      <w:r w:rsidR="00544F3F" w:rsidRPr="00945D38">
        <w:t>p.Arg854Ter, p.Asp645Glu, c.336-13T&gt;G</w:t>
      </w:r>
      <w:r w:rsidR="00544F3F" w:rsidRPr="00945D38">
        <w:rPr>
          <w:b/>
        </w:rPr>
        <w:t>;</w:t>
      </w:r>
      <w:r w:rsidRPr="00945D38">
        <w:rPr>
          <w:b/>
        </w:rPr>
        <w:t xml:space="preserve"> </w:t>
      </w:r>
      <w:r w:rsidR="00E45344" w:rsidRPr="00945D38">
        <w:rPr>
          <w:b/>
        </w:rPr>
        <w:t>examinări</w:t>
      </w:r>
      <w:r w:rsidR="00544F3F" w:rsidRPr="00945D38">
        <w:rPr>
          <w:b/>
        </w:rPr>
        <w:t xml:space="preserve"> instrumental</w:t>
      </w:r>
      <w:r w:rsidR="00E45344" w:rsidRPr="00945D38">
        <w:rPr>
          <w:b/>
        </w:rPr>
        <w:t>e</w:t>
      </w:r>
      <w:r w:rsidR="00544F3F" w:rsidRPr="00945D38">
        <w:rPr>
          <w:b/>
        </w:rPr>
        <w:t xml:space="preserve"> </w:t>
      </w:r>
      <w:r w:rsidR="00E45344" w:rsidRPr="00945D38">
        <w:t>(ECG, ECO-</w:t>
      </w:r>
      <w:r w:rsidR="00544F3F" w:rsidRPr="00945D38">
        <w:t xml:space="preserve">CG, </w:t>
      </w:r>
      <w:r w:rsidR="0015585A" w:rsidRPr="00945D38">
        <w:t>EEG, electromiografia</w:t>
      </w:r>
      <w:r w:rsidR="00544F3F" w:rsidRPr="00945D38">
        <w:t>)</w:t>
      </w:r>
      <w:r w:rsidR="00544F3F" w:rsidRPr="00945D38">
        <w:rPr>
          <w:b/>
        </w:rPr>
        <w:t xml:space="preserve">. </w:t>
      </w:r>
      <w:r w:rsidR="00E45344" w:rsidRPr="00945D38">
        <w:rPr>
          <w:b/>
        </w:rPr>
        <w:t xml:space="preserve">Biopsia hepatică </w:t>
      </w:r>
      <w:r w:rsidR="00E45344" w:rsidRPr="00945D38">
        <w:t>este</w:t>
      </w:r>
      <w:r w:rsidRPr="00945D38">
        <w:rPr>
          <w:rStyle w:val="hps"/>
          <w:lang w:val="fr-CH"/>
        </w:rPr>
        <w:t xml:space="preserve"> recomandabil</w:t>
      </w:r>
      <w:r w:rsidR="00E45344" w:rsidRPr="00945D38">
        <w:rPr>
          <w:rStyle w:val="hps"/>
          <w:lang w:val="fr-CH"/>
        </w:rPr>
        <w:t>ă</w:t>
      </w:r>
      <w:r w:rsidRPr="00945D38">
        <w:rPr>
          <w:rStyle w:val="hps"/>
          <w:lang w:val="fr-CH"/>
        </w:rPr>
        <w:t>, pentru aprecierea anomaliilor prezente şi gradul</w:t>
      </w:r>
      <w:r w:rsidR="0015585A" w:rsidRPr="00945D38">
        <w:rPr>
          <w:rStyle w:val="hps"/>
          <w:lang w:val="fr-CH"/>
        </w:rPr>
        <w:t>ui</w:t>
      </w:r>
      <w:r w:rsidRPr="00945D38">
        <w:rPr>
          <w:rStyle w:val="hps"/>
          <w:lang w:val="fr-CH"/>
        </w:rPr>
        <w:t xml:space="preserve"> de afectare a ficatului, cu scop</w:t>
      </w:r>
      <w:r w:rsidRPr="00945D38">
        <w:rPr>
          <w:lang w:val="fr-CH"/>
        </w:rPr>
        <w:t xml:space="preserve"> </w:t>
      </w:r>
      <w:r w:rsidRPr="00945D38">
        <w:rPr>
          <w:rStyle w:val="hps"/>
          <w:lang w:val="fr-CH"/>
        </w:rPr>
        <w:t>de prognostic</w:t>
      </w:r>
      <w:r w:rsidRPr="00945D38">
        <w:rPr>
          <w:lang w:val="fr-CH"/>
        </w:rPr>
        <w:t xml:space="preserve"> </w:t>
      </w:r>
      <w:r w:rsidR="00E45344" w:rsidRPr="00945D38">
        <w:rPr>
          <w:rStyle w:val="hps"/>
          <w:lang w:val="fr-CH"/>
        </w:rPr>
        <w:t>și</w:t>
      </w:r>
      <w:r w:rsidRPr="00945D38">
        <w:rPr>
          <w:rStyle w:val="hps"/>
          <w:lang w:val="fr-CH"/>
        </w:rPr>
        <w:t xml:space="preserve"> pentru decizia</w:t>
      </w:r>
      <w:r w:rsidRPr="00945D38">
        <w:rPr>
          <w:lang w:val="fr-CH"/>
        </w:rPr>
        <w:t xml:space="preserve"> </w:t>
      </w:r>
      <w:r w:rsidRPr="00945D38">
        <w:rPr>
          <w:rStyle w:val="hps"/>
        </w:rPr>
        <w:t>terapeutică</w:t>
      </w:r>
      <w:r w:rsidR="0015585A" w:rsidRPr="00945D38">
        <w:rPr>
          <w:rStyle w:val="hps"/>
        </w:rPr>
        <w:t xml:space="preserve"> ulterioară</w:t>
      </w:r>
      <w:r w:rsidRPr="00945D38">
        <w:rPr>
          <w:rStyle w:val="hps"/>
        </w:rPr>
        <w:t>.</w:t>
      </w:r>
    </w:p>
    <w:p w:rsidR="00EC4C92" w:rsidRPr="00945D38" w:rsidRDefault="00CB3FA7" w:rsidP="0015585A">
      <w:pPr>
        <w:jc w:val="center"/>
        <w:rPr>
          <w:rStyle w:val="hps"/>
          <w:b/>
          <w:i/>
        </w:rPr>
      </w:pPr>
      <w:r w:rsidRPr="00945D38">
        <w:rPr>
          <w:rStyle w:val="hps"/>
          <w:b/>
          <w:i/>
        </w:rPr>
        <w:t xml:space="preserve">Cum poate fi </w:t>
      </w:r>
      <w:r w:rsidR="00E45344" w:rsidRPr="00945D38">
        <w:rPr>
          <w:rStyle w:val="hps"/>
          <w:b/>
          <w:i/>
        </w:rPr>
        <w:t>tratată g</w:t>
      </w:r>
      <w:r w:rsidRPr="00945D38">
        <w:rPr>
          <w:rStyle w:val="hps"/>
          <w:b/>
          <w:i/>
        </w:rPr>
        <w:t>licogenoza tip I</w:t>
      </w:r>
      <w:r w:rsidR="00544F3F" w:rsidRPr="00945D38">
        <w:rPr>
          <w:rStyle w:val="hps"/>
          <w:b/>
          <w:i/>
        </w:rPr>
        <w:t>I</w:t>
      </w:r>
      <w:r w:rsidRPr="00945D38">
        <w:rPr>
          <w:rStyle w:val="hps"/>
          <w:b/>
          <w:i/>
        </w:rPr>
        <w:t>?</w:t>
      </w:r>
    </w:p>
    <w:p w:rsidR="00CB3FA7" w:rsidRPr="00945D38" w:rsidRDefault="00CB3FA7" w:rsidP="0015585A">
      <w:pPr>
        <w:ind w:firstLine="360"/>
        <w:jc w:val="both"/>
        <w:rPr>
          <w:rStyle w:val="hps"/>
          <w:b/>
          <w:i/>
        </w:rPr>
      </w:pPr>
      <w:r w:rsidRPr="00945D38">
        <w:rPr>
          <w:rStyle w:val="hps"/>
          <w:i/>
        </w:rPr>
        <w:t>Tratament specific nu există.</w:t>
      </w:r>
    </w:p>
    <w:p w:rsidR="00CB3FA7" w:rsidRPr="00945D38" w:rsidRDefault="00EC4C92" w:rsidP="004F765F">
      <w:pPr>
        <w:jc w:val="both"/>
        <w:rPr>
          <w:rStyle w:val="hps"/>
        </w:rPr>
      </w:pPr>
      <w:r w:rsidRPr="00945D38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3916680</wp:posOffset>
            </wp:positionH>
            <wp:positionV relativeFrom="paragraph">
              <wp:posOffset>22860</wp:posOffset>
            </wp:positionV>
            <wp:extent cx="2548255" cy="1870075"/>
            <wp:effectExtent l="0" t="0" r="4445" b="0"/>
            <wp:wrapTight wrapText="bothSides">
              <wp:wrapPolygon edited="0">
                <wp:start x="0" y="0"/>
                <wp:lineTo x="0" y="21343"/>
                <wp:lineTo x="21476" y="21343"/>
                <wp:lineTo x="21476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2_06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FA7" w:rsidRPr="00945D38">
        <w:rPr>
          <w:rStyle w:val="hps"/>
        </w:rPr>
        <w:t>În ciuda faptului că nu există nici un remediu, echipa medicală va avea grijă de ai ameliora simptomele copilul</w:t>
      </w:r>
      <w:r w:rsidR="00544F3F" w:rsidRPr="00945D38">
        <w:rPr>
          <w:rStyle w:val="hps"/>
        </w:rPr>
        <w:t>ui</w:t>
      </w:r>
      <w:r w:rsidR="00CB3FA7" w:rsidRPr="00945D38">
        <w:rPr>
          <w:rStyle w:val="hps"/>
        </w:rPr>
        <w:t xml:space="preserve"> maximal posibil. Unele din direcții vor include:</w:t>
      </w:r>
    </w:p>
    <w:p w:rsidR="00EC4C92" w:rsidRPr="00945D38" w:rsidRDefault="00EC4C92" w:rsidP="004F765F">
      <w:pPr>
        <w:jc w:val="both"/>
        <w:rPr>
          <w:rStyle w:val="hps"/>
        </w:rPr>
      </w:pPr>
      <w:r w:rsidRPr="00945D38">
        <w:rPr>
          <w:rStyle w:val="hps"/>
          <w:b/>
          <w:i/>
        </w:rPr>
        <w:t>Dieta</w:t>
      </w:r>
      <w:r w:rsidRPr="00945D38">
        <w:rPr>
          <w:rStyle w:val="hps"/>
          <w:i/>
        </w:rPr>
        <w:t xml:space="preserve"> – </w:t>
      </w:r>
      <w:r w:rsidRPr="00945D38">
        <w:rPr>
          <w:rStyle w:val="hps"/>
        </w:rPr>
        <w:t xml:space="preserve">ce asigură necesitățile individuale conform vîrstei și </w:t>
      </w:r>
      <w:r w:rsidR="0015585A" w:rsidRPr="00945D38">
        <w:rPr>
          <w:rStyle w:val="hps"/>
        </w:rPr>
        <w:t>patologiilor concomitente asociate</w:t>
      </w:r>
      <w:r w:rsidRPr="00945D38">
        <w:rPr>
          <w:rStyle w:val="hps"/>
          <w:i/>
        </w:rPr>
        <w:t>.</w:t>
      </w:r>
    </w:p>
    <w:p w:rsidR="00CB3FA7" w:rsidRPr="00945D38" w:rsidRDefault="00EF6B56" w:rsidP="004F765F">
      <w:pPr>
        <w:jc w:val="both"/>
        <w:rPr>
          <w:rStyle w:val="hps"/>
        </w:rPr>
      </w:pPr>
      <w:r w:rsidRPr="00945D38">
        <w:rPr>
          <w:rStyle w:val="hps"/>
          <w:b/>
        </w:rPr>
        <w:t>Tratamentul de substituție</w:t>
      </w:r>
      <w:r w:rsidR="0015585A" w:rsidRPr="00945D38">
        <w:rPr>
          <w:rStyle w:val="hps"/>
          <w:b/>
        </w:rPr>
        <w:t xml:space="preserve"> enzimatică</w:t>
      </w:r>
      <w:r w:rsidRPr="00945D38">
        <w:rPr>
          <w:rStyle w:val="hps"/>
          <w:b/>
        </w:rPr>
        <w:t xml:space="preserve"> cu α alglucozidaza</w:t>
      </w:r>
      <w:r w:rsidR="00EC4C92" w:rsidRPr="00945D38">
        <w:rPr>
          <w:rStyle w:val="hps"/>
          <w:b/>
        </w:rPr>
        <w:t>*</w:t>
      </w:r>
      <w:r w:rsidRPr="00945D38">
        <w:rPr>
          <w:rStyle w:val="hps"/>
        </w:rPr>
        <w:t xml:space="preserve">, care prin studii clinice s-a demonstrat a fi esențial pentru dezvoltarea și funcționarea normală a țesutului muscular (prin descărcarea țesuturilor de excesul de glicogen) </w:t>
      </w:r>
      <w:r w:rsidRPr="00945D38">
        <w:rPr>
          <w:rStyle w:val="hps"/>
        </w:rPr>
        <w:lastRenderedPageBreak/>
        <w:t>îmbunătățind astfel rata de supraviețuire a pacienților cu forma infant</w:t>
      </w:r>
      <w:r w:rsidR="00EC4C92" w:rsidRPr="00945D38">
        <w:rPr>
          <w:rStyle w:val="hps"/>
        </w:rPr>
        <w:t>ilă.</w:t>
      </w:r>
    </w:p>
    <w:p w:rsidR="00CB3FA7" w:rsidRPr="00945D38" w:rsidRDefault="00CB3FA7" w:rsidP="004F765F">
      <w:pPr>
        <w:jc w:val="both"/>
        <w:rPr>
          <w:rStyle w:val="hps"/>
          <w:lang w:val="ro-MO"/>
        </w:rPr>
      </w:pPr>
      <w:r w:rsidRPr="00945D38">
        <w:rPr>
          <w:rStyle w:val="hps"/>
          <w:i/>
        </w:rPr>
        <w:t>Tratamentul complicațiilor</w:t>
      </w:r>
      <w:r w:rsidRPr="00945D38">
        <w:rPr>
          <w:rStyle w:val="hps"/>
        </w:rPr>
        <w:t xml:space="preserve"> infecțioase (</w:t>
      </w:r>
      <w:r w:rsidRPr="00945D38">
        <w:rPr>
          <w:rStyle w:val="hps"/>
          <w:lang w:val="ro-MO"/>
        </w:rPr>
        <w:t xml:space="preserve">antibioticoterapie), </w:t>
      </w:r>
      <w:r w:rsidR="004759E6" w:rsidRPr="00945D38">
        <w:rPr>
          <w:rStyle w:val="hps"/>
          <w:lang w:val="ro-MO"/>
        </w:rPr>
        <w:t xml:space="preserve">respiratorii, </w:t>
      </w:r>
      <w:r w:rsidRPr="00945D38">
        <w:rPr>
          <w:rStyle w:val="hps"/>
          <w:lang w:val="ro-MO"/>
        </w:rPr>
        <w:t>cardiovasculare (</w:t>
      </w:r>
      <w:r w:rsidR="00544F3F" w:rsidRPr="00945D38">
        <w:rPr>
          <w:rStyle w:val="hps"/>
          <w:lang w:val="ro-MO"/>
        </w:rPr>
        <w:t>digitalice, diuretice)</w:t>
      </w:r>
      <w:r w:rsidR="0015585A" w:rsidRPr="00945D38">
        <w:rPr>
          <w:rStyle w:val="hps"/>
          <w:lang w:val="ro-MO"/>
        </w:rPr>
        <w:t xml:space="preserve"> numai</w:t>
      </w:r>
      <w:r w:rsidR="00544F3F" w:rsidRPr="00945D38">
        <w:rPr>
          <w:rStyle w:val="hps"/>
          <w:lang w:val="ro-MO"/>
        </w:rPr>
        <w:t xml:space="preserve"> </w:t>
      </w:r>
      <w:r w:rsidRPr="00945D38">
        <w:rPr>
          <w:rStyle w:val="hps"/>
          <w:lang w:val="ro-MO"/>
        </w:rPr>
        <w:t>la indicația și sub supravegherea medicilor specialiști de profil (</w:t>
      </w:r>
      <w:r w:rsidR="0015585A" w:rsidRPr="00945D38">
        <w:rPr>
          <w:rStyle w:val="hps"/>
          <w:lang w:val="ro-MO"/>
        </w:rPr>
        <w:t xml:space="preserve">gastrolog, hepatolog, </w:t>
      </w:r>
      <w:r w:rsidRPr="00945D38">
        <w:rPr>
          <w:rStyle w:val="hps"/>
          <w:lang w:val="ro-MO"/>
        </w:rPr>
        <w:t>cardiolog,</w:t>
      </w:r>
      <w:r w:rsidR="0015585A" w:rsidRPr="00945D38">
        <w:rPr>
          <w:rStyle w:val="hps"/>
          <w:lang w:val="ro-MO"/>
        </w:rPr>
        <w:t xml:space="preserve"> neurolog, reanimatolog</w:t>
      </w:r>
      <w:r w:rsidRPr="00945D38">
        <w:rPr>
          <w:rStyle w:val="hps"/>
          <w:lang w:val="ro-MO"/>
        </w:rPr>
        <w:t>).</w:t>
      </w:r>
    </w:p>
    <w:p w:rsidR="00CB3FA7" w:rsidRPr="00945D38" w:rsidRDefault="00CB3FA7" w:rsidP="004F765F">
      <w:pPr>
        <w:jc w:val="both"/>
        <w:rPr>
          <w:rStyle w:val="hps"/>
          <w:i/>
        </w:rPr>
      </w:pPr>
    </w:p>
    <w:p w:rsidR="00CB3FA7" w:rsidRPr="00945D38" w:rsidRDefault="00CB3FA7" w:rsidP="0015585A">
      <w:pPr>
        <w:jc w:val="center"/>
        <w:rPr>
          <w:rStyle w:val="hps"/>
          <w:b/>
          <w:i/>
        </w:rPr>
      </w:pPr>
      <w:r w:rsidRPr="00945D38">
        <w:rPr>
          <w:rStyle w:val="hps"/>
          <w:b/>
          <w:i/>
        </w:rPr>
        <w:t>Cu</w:t>
      </w:r>
      <w:r w:rsidR="00EC4C92" w:rsidRPr="00945D38">
        <w:rPr>
          <w:rStyle w:val="hps"/>
          <w:b/>
          <w:i/>
        </w:rPr>
        <w:t>m se va supraveghea copilul cu glicogenoză</w:t>
      </w:r>
      <w:r w:rsidRPr="00945D38">
        <w:rPr>
          <w:rStyle w:val="hps"/>
          <w:b/>
          <w:i/>
        </w:rPr>
        <w:t xml:space="preserve"> tip I</w:t>
      </w:r>
      <w:r w:rsidR="004759E6" w:rsidRPr="00945D38">
        <w:rPr>
          <w:rStyle w:val="hps"/>
          <w:b/>
          <w:i/>
        </w:rPr>
        <w:t>I</w:t>
      </w:r>
      <w:r w:rsidRPr="00945D38">
        <w:rPr>
          <w:rStyle w:val="hps"/>
          <w:b/>
          <w:i/>
        </w:rPr>
        <w:t>?</w:t>
      </w:r>
    </w:p>
    <w:p w:rsidR="004759E6" w:rsidRPr="00945D38" w:rsidRDefault="00EC4C92" w:rsidP="007B2781">
      <w:pPr>
        <w:pStyle w:val="af8"/>
        <w:numPr>
          <w:ilvl w:val="0"/>
          <w:numId w:val="24"/>
        </w:numPr>
        <w:jc w:val="both"/>
      </w:pPr>
      <w:r w:rsidRPr="00945D38">
        <w:t>P</w:t>
      </w:r>
      <w:r w:rsidR="004759E6" w:rsidRPr="00945D38">
        <w:t xml:space="preserve">erioada de supraveghere va dura toată </w:t>
      </w:r>
      <w:r w:rsidRPr="00945D38">
        <w:t>viața.</w:t>
      </w:r>
    </w:p>
    <w:p w:rsidR="00C22320" w:rsidRPr="00945D38" w:rsidRDefault="00EC4C92" w:rsidP="007B2781">
      <w:pPr>
        <w:pStyle w:val="af8"/>
        <w:numPr>
          <w:ilvl w:val="0"/>
          <w:numId w:val="24"/>
        </w:numPr>
        <w:jc w:val="both"/>
      </w:pPr>
      <w:r w:rsidRPr="00945D38">
        <w:t>M</w:t>
      </w:r>
      <w:r w:rsidR="004759E6" w:rsidRPr="00945D38">
        <w:t xml:space="preserve">onitorizarea </w:t>
      </w:r>
      <w:r w:rsidR="004759E6" w:rsidRPr="00945D38">
        <w:rPr>
          <w:lang w:val="ro-MO"/>
        </w:rPr>
        <w:t>statusului respirator (la fiecare vizită), cardiovascular (anual), funcției musculo-scheletale, nutriției și alimentării, funcției renale (anual) și au</w:t>
      </w:r>
      <w:r w:rsidRPr="00945D38">
        <w:rPr>
          <w:lang w:val="ro-MO"/>
        </w:rPr>
        <w:t>ditive</w:t>
      </w:r>
      <w:r w:rsidR="004759E6" w:rsidRPr="00945D38">
        <w:rPr>
          <w:lang w:val="ro-MO"/>
        </w:rPr>
        <w:t xml:space="preserve"> (anual).</w:t>
      </w:r>
    </w:p>
    <w:p w:rsidR="00CB3FA7" w:rsidRPr="00945D38" w:rsidRDefault="00EC4C92" w:rsidP="007B2781">
      <w:pPr>
        <w:pStyle w:val="af8"/>
        <w:numPr>
          <w:ilvl w:val="0"/>
          <w:numId w:val="24"/>
        </w:numPr>
        <w:jc w:val="both"/>
      </w:pPr>
      <w:r w:rsidRPr="00945D38">
        <w:t>C</w:t>
      </w:r>
      <w:r w:rsidR="004759E6" w:rsidRPr="00945D38">
        <w:t>onsilierea pacienților cu forma</w:t>
      </w:r>
      <w:r w:rsidRPr="00945D38">
        <w:t xml:space="preserve"> juvenilă privind complicațiile </w:t>
      </w:r>
      <w:r w:rsidR="004759E6" w:rsidRPr="00945D38">
        <w:t>și riscurile respiratorii.</w:t>
      </w:r>
    </w:p>
    <w:p w:rsidR="00C22320" w:rsidRPr="00945D38" w:rsidRDefault="0015585A" w:rsidP="007B2781">
      <w:pPr>
        <w:pStyle w:val="af8"/>
        <w:numPr>
          <w:ilvl w:val="0"/>
          <w:numId w:val="24"/>
        </w:numPr>
        <w:jc w:val="both"/>
      </w:pPr>
      <w:r w:rsidRPr="00945D38">
        <w:t>Consult multidisciplinar la necesitate.</w:t>
      </w:r>
    </w:p>
    <w:p w:rsidR="00EC4C92" w:rsidRPr="00945D38" w:rsidRDefault="00C22320" w:rsidP="004F765F">
      <w:pPr>
        <w:jc w:val="both"/>
        <w:rPr>
          <w:b/>
          <w:i/>
        </w:rPr>
      </w:pPr>
      <w:r w:rsidRPr="00945D38">
        <w:rPr>
          <w:b/>
          <w:i/>
        </w:rPr>
        <w:t>Succese!!!</w:t>
      </w:r>
    </w:p>
    <w:p w:rsidR="00EC4C92" w:rsidRPr="00945D38" w:rsidRDefault="00EC4C92" w:rsidP="00357671">
      <w:pPr>
        <w:rPr>
          <w:b/>
          <w:i/>
        </w:rPr>
      </w:pPr>
    </w:p>
    <w:p w:rsidR="00EC4C92" w:rsidRPr="00945D38" w:rsidRDefault="00EC4C92" w:rsidP="00EC4C92">
      <w:pPr>
        <w:pStyle w:val="1"/>
        <w:rPr>
          <w:bCs w:val="0"/>
          <w:kern w:val="32"/>
        </w:rPr>
      </w:pPr>
      <w:bookmarkStart w:id="83" w:name="_Toc453402099"/>
      <w:bookmarkStart w:id="84" w:name="_Toc466824389"/>
      <w:bookmarkStart w:id="85" w:name="_Toc466839761"/>
      <w:bookmarkStart w:id="86" w:name="_Toc487128326"/>
      <w:r w:rsidRPr="00945D38">
        <w:rPr>
          <w:rFonts w:eastAsia="HFFDH C+ A Caslon Pro"/>
          <w:bCs w:val="0"/>
          <w:kern w:val="32"/>
        </w:rPr>
        <w:t>ANEXA 2.</w:t>
      </w:r>
      <w:r w:rsidRPr="00945D38">
        <w:rPr>
          <w:bCs w:val="0"/>
          <w:kern w:val="32"/>
        </w:rPr>
        <w:t xml:space="preserve"> Fișa standardizata de audit bazat pe criterii pentru protocolul clinic național „Glicogenoza tip II la copil”</w:t>
      </w:r>
      <w:bookmarkEnd w:id="83"/>
      <w:bookmarkEnd w:id="84"/>
      <w:bookmarkEnd w:id="85"/>
      <w:bookmarkEnd w:id="86"/>
    </w:p>
    <w:tbl>
      <w:tblPr>
        <w:tblW w:w="10737" w:type="dxa"/>
        <w:tblInd w:w="-459" w:type="dxa"/>
        <w:tblLook w:val="04A0"/>
      </w:tblPr>
      <w:tblGrid>
        <w:gridCol w:w="567"/>
        <w:gridCol w:w="4690"/>
        <w:gridCol w:w="5480"/>
      </w:tblGrid>
      <w:tr w:rsidR="00876413" w:rsidRPr="00945D38" w:rsidTr="00CF6CB9">
        <w:trPr>
          <w:trHeight w:val="360"/>
        </w:trPr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noWrap/>
            <w:vAlign w:val="bottom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sz w:val="16"/>
                <w:szCs w:val="16"/>
                <w:lang w:val="fr-CH" w:eastAsia="ru-RU"/>
              </w:rPr>
            </w:pPr>
            <w:r w:rsidRPr="00945D38">
              <w:rPr>
                <w:b/>
                <w:bCs/>
                <w:sz w:val="16"/>
                <w:szCs w:val="16"/>
                <w:lang w:val="fr-CH" w:eastAsia="ru-RU"/>
              </w:rPr>
              <w:t> </w:t>
            </w:r>
          </w:p>
        </w:tc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C92" w:rsidRPr="00945D38" w:rsidRDefault="00EC4C92" w:rsidP="008A142C">
            <w:pPr>
              <w:suppressAutoHyphens w:val="0"/>
              <w:jc w:val="center"/>
              <w:rPr>
                <w:b/>
                <w:bCs/>
                <w:lang w:val="fr-CH" w:eastAsia="ru-RU"/>
              </w:rPr>
            </w:pPr>
            <w:r w:rsidRPr="00945D38">
              <w:rPr>
                <w:b/>
                <w:bCs/>
                <w:lang w:val="fr-CH" w:eastAsia="ru-RU"/>
              </w:rPr>
              <w:t xml:space="preserve">FIȘA STANDARDIZATA </w:t>
            </w:r>
            <w:proofErr w:type="gramStart"/>
            <w:r w:rsidRPr="00945D38">
              <w:rPr>
                <w:b/>
                <w:bCs/>
                <w:lang w:val="fr-CH" w:eastAsia="ru-RU"/>
              </w:rPr>
              <w:t>DE AUDIT</w:t>
            </w:r>
            <w:proofErr w:type="gramEnd"/>
            <w:r w:rsidRPr="00945D38">
              <w:rPr>
                <w:b/>
                <w:bCs/>
                <w:lang w:val="fr-CH" w:eastAsia="ru-RU"/>
              </w:rPr>
              <w:t xml:space="preserve"> BAZAT PE CRITERII PENTRU </w:t>
            </w:r>
          </w:p>
          <w:p w:rsidR="00EC4C92" w:rsidRPr="00945D38" w:rsidRDefault="0015585A" w:rsidP="0015585A">
            <w:pPr>
              <w:suppressAutoHyphens w:val="0"/>
              <w:jc w:val="center"/>
              <w:rPr>
                <w:b/>
                <w:bCs/>
                <w:lang w:val="fr-CH" w:eastAsia="ru-RU"/>
              </w:rPr>
            </w:pPr>
            <w:r w:rsidRPr="00945D38">
              <w:rPr>
                <w:b/>
                <w:bCs/>
                <w:lang w:val="fr-CH" w:eastAsia="ru-RU"/>
              </w:rPr>
              <w:t xml:space="preserve">PROTOCOLUL CLINIC NAȚIONAL </w:t>
            </w:r>
            <w:r w:rsidR="00EC4C92" w:rsidRPr="00945D38">
              <w:rPr>
                <w:b/>
                <w:bCs/>
                <w:lang w:val="fr-CH" w:eastAsia="ru-RU"/>
              </w:rPr>
              <w:t>„</w:t>
            </w:r>
            <w:r w:rsidR="00EC4C92" w:rsidRPr="00945D38">
              <w:rPr>
                <w:b/>
                <w:bCs/>
                <w:lang w:eastAsia="ru-RU"/>
              </w:rPr>
              <w:t>GLICOGENOZA TIP II</w:t>
            </w:r>
            <w:r w:rsidR="00EC4C92" w:rsidRPr="00945D38">
              <w:rPr>
                <w:b/>
                <w:lang w:eastAsia="ru-RU"/>
              </w:rPr>
              <w:t xml:space="preserve"> LA COPIL</w:t>
            </w:r>
            <w:r w:rsidR="00EC4C92" w:rsidRPr="00945D38">
              <w:rPr>
                <w:b/>
                <w:bCs/>
                <w:lang w:val="fr-CH" w:eastAsia="ru-RU"/>
              </w:rPr>
              <w:t>”</w:t>
            </w:r>
          </w:p>
        </w:tc>
      </w:tr>
      <w:tr w:rsidR="00876413" w:rsidRPr="00945D38" w:rsidTr="00E54A68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lang w:val="fr-CH" w:eastAsia="ru-RU"/>
              </w:rPr>
            </w:pPr>
            <w:r w:rsidRPr="00945D38">
              <w:rPr>
                <w:b/>
                <w:bCs/>
                <w:lang w:val="fr-CH" w:eastAsia="ru-RU"/>
              </w:rPr>
              <w:t> 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lang w:val="ru-RU" w:eastAsia="ru-RU"/>
              </w:rPr>
            </w:pPr>
            <w:r w:rsidRPr="00945D38">
              <w:rPr>
                <w:b/>
                <w:bCs/>
                <w:lang w:val="ru-RU" w:eastAsia="ru-RU"/>
              </w:rPr>
              <w:t>Domeniul Prompt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lang w:val="ru-RU" w:eastAsia="ru-RU"/>
              </w:rPr>
            </w:pPr>
            <w:r w:rsidRPr="00945D38">
              <w:rPr>
                <w:b/>
                <w:bCs/>
                <w:lang w:val="ru-RU" w:eastAsia="ru-RU"/>
              </w:rPr>
              <w:t>Definiții și note</w:t>
            </w:r>
          </w:p>
        </w:tc>
      </w:tr>
      <w:tr w:rsidR="00876413" w:rsidRPr="00945D38" w:rsidTr="00E54A68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1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CF6CB9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 xml:space="preserve">Denumirea </w:t>
            </w:r>
            <w:r w:rsidR="00CF6CB9">
              <w:rPr>
                <w:lang w:val="en-US" w:eastAsia="ru-RU"/>
              </w:rPr>
              <w:t xml:space="preserve">IMS </w:t>
            </w:r>
            <w:r w:rsidRPr="00945D38">
              <w:rPr>
                <w:lang w:val="en-US" w:eastAsia="ru-RU"/>
              </w:rPr>
              <w:t>evaluată prin audit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lang w:val="en-US" w:eastAsia="ru-RU"/>
              </w:rPr>
            </w:pPr>
            <w:r w:rsidRPr="00945D38">
              <w:rPr>
                <w:b/>
                <w:bCs/>
                <w:lang w:val="en-US" w:eastAsia="ru-RU"/>
              </w:rPr>
              <w:t> </w:t>
            </w:r>
          </w:p>
        </w:tc>
      </w:tr>
      <w:tr w:rsidR="00876413" w:rsidRPr="00945D38" w:rsidTr="00CF6CB9">
        <w:trPr>
          <w:trHeight w:val="251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2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Persoana responasabilă de completarea Fișei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Nume, prenume, telefon de contact</w:t>
            </w:r>
          </w:p>
        </w:tc>
      </w:tr>
      <w:tr w:rsidR="00876413" w:rsidRPr="00945D38" w:rsidTr="00CF6CB9">
        <w:trPr>
          <w:trHeight w:val="141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3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Perioada de audit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DD-LL-AAAA</w:t>
            </w:r>
          </w:p>
        </w:tc>
      </w:tr>
      <w:tr w:rsidR="00876413" w:rsidRPr="00945D38" w:rsidTr="00CF6CB9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4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CF6CB9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 xml:space="preserve">Numărul </w:t>
            </w:r>
            <w:r w:rsidR="00CF6CB9">
              <w:rPr>
                <w:lang w:val="en-US" w:eastAsia="ru-RU"/>
              </w:rPr>
              <w:t xml:space="preserve">FM </w:t>
            </w:r>
            <w:r w:rsidRPr="00945D38">
              <w:rPr>
                <w:lang w:val="en-US" w:eastAsia="ru-RU"/>
              </w:rPr>
              <w:t>a bolnavului staționar f.300/e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 </w:t>
            </w:r>
          </w:p>
        </w:tc>
      </w:tr>
      <w:tr w:rsidR="00876413" w:rsidRPr="00945D38" w:rsidTr="00CF6CB9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5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Mediul de reședință a pacientului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0 = urban; 1 = rural; 9 = nu se cunoaște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6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Data de naştere a pacientului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DD-LL-AAAA sau 9 = necunoscută</w:t>
            </w:r>
          </w:p>
        </w:tc>
      </w:tr>
      <w:tr w:rsidR="00876413" w:rsidRPr="00945D38" w:rsidTr="00CF6CB9">
        <w:trPr>
          <w:trHeight w:val="219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7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Genul/sexul pacientului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0 = masculin 1 = feminin 9 = nu este specificat</w:t>
            </w:r>
          </w:p>
        </w:tc>
      </w:tr>
      <w:tr w:rsidR="00876413" w:rsidRPr="00945D38" w:rsidTr="00CF6CB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8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Numele medicului curant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 </w:t>
            </w:r>
          </w:p>
        </w:tc>
      </w:tr>
      <w:tr w:rsidR="00876413" w:rsidRPr="00945D38" w:rsidTr="00CF6CB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9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C92" w:rsidRPr="00945D38" w:rsidRDefault="00EC4C92" w:rsidP="008A142C">
            <w:pPr>
              <w:suppressAutoHyphens w:val="0"/>
              <w:rPr>
                <w:lang w:val="es-ES" w:eastAsia="ru-RU"/>
              </w:rPr>
            </w:pPr>
            <w:r w:rsidRPr="00945D38">
              <w:rPr>
                <w:lang w:val="es-ES" w:eastAsia="ru-RU"/>
              </w:rPr>
              <w:t xml:space="preserve">Deficitul stocării de glicogen, după </w:t>
            </w:r>
            <w:r w:rsidR="006A33B8" w:rsidRPr="00945D38">
              <w:rPr>
                <w:lang w:val="es-ES" w:eastAsia="ru-RU"/>
              </w:rPr>
              <w:t>debutul manifestărilor clinice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C92" w:rsidRPr="00945D38" w:rsidRDefault="00EC4C92" w:rsidP="008A142C">
            <w:pPr>
              <w:suppressAutoHyphens w:val="0"/>
              <w:rPr>
                <w:lang w:val="it-IT" w:eastAsia="ru-RU"/>
              </w:rPr>
            </w:pPr>
            <w:r w:rsidRPr="00945D38">
              <w:rPr>
                <w:lang w:val="it-IT" w:eastAsia="ru-RU"/>
              </w:rPr>
              <w:t>0 = Glicogenoza tip II</w:t>
            </w:r>
            <w:r w:rsidR="006A33B8" w:rsidRPr="00945D38">
              <w:rPr>
                <w:lang w:val="it-IT" w:eastAsia="ru-RU"/>
              </w:rPr>
              <w:t>, forma infantilă</w:t>
            </w:r>
            <w:r w:rsidRPr="00945D38">
              <w:rPr>
                <w:lang w:val="it-IT" w:eastAsia="ru-RU"/>
              </w:rPr>
              <w:t xml:space="preserve"> </w:t>
            </w:r>
          </w:p>
          <w:p w:rsidR="00EC4C92" w:rsidRPr="00945D38" w:rsidRDefault="00EC4C92" w:rsidP="008A142C">
            <w:pPr>
              <w:suppressAutoHyphens w:val="0"/>
              <w:rPr>
                <w:lang w:val="it-IT"/>
              </w:rPr>
            </w:pPr>
            <w:r w:rsidRPr="00945D38">
              <w:rPr>
                <w:lang w:val="it-IT" w:eastAsia="ru-RU"/>
              </w:rPr>
              <w:t>1 = Glicogenoza tip II</w:t>
            </w:r>
            <w:r w:rsidR="006A33B8" w:rsidRPr="00945D38">
              <w:rPr>
                <w:lang w:val="it-IT" w:eastAsia="ru-RU"/>
              </w:rPr>
              <w:t>, forma juvenilă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 </w:t>
            </w:r>
          </w:p>
        </w:tc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lang w:val="ru-RU" w:eastAsia="ru-RU"/>
              </w:rPr>
            </w:pPr>
            <w:r w:rsidRPr="00945D38">
              <w:rPr>
                <w:b/>
                <w:bCs/>
                <w:lang w:val="ru-RU" w:eastAsia="ru-RU"/>
              </w:rPr>
              <w:t>INTERNAREA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ru-RU" w:eastAsia="ru-RU"/>
              </w:rPr>
              <w:t>1</w:t>
            </w:r>
            <w:r w:rsidRPr="00945D38">
              <w:rPr>
                <w:lang w:val="en-US" w:eastAsia="ru-RU"/>
              </w:rPr>
              <w:t>0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Data internării în spital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DD-LL-AAAA sau 9 = necunoscut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ru-RU" w:eastAsia="ru-RU"/>
              </w:rPr>
              <w:t>1</w:t>
            </w:r>
            <w:r w:rsidRPr="00945D38">
              <w:rPr>
                <w:lang w:val="en-US" w:eastAsia="ru-RU"/>
              </w:rPr>
              <w:t>1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Timpul/ora internării la spital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Timpul (HH: MM) sau 9 = necunoscut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12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Secţia de internare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 xml:space="preserve">Departamentul de urgenţă = 0 ; Secţia de profil pediatric = 1; Secția de profil chirurgical = 2; Secţia de terapie intensivă = 3 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13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eastAsia="ru-RU"/>
              </w:rPr>
            </w:pPr>
            <w:r w:rsidRPr="00945D38">
              <w:rPr>
                <w:lang w:val="fr-CH" w:eastAsia="ru-RU"/>
              </w:rPr>
              <w:t xml:space="preserve">Timpul parcurs până </w:t>
            </w:r>
            <w:proofErr w:type="gramStart"/>
            <w:r w:rsidRPr="00945D38">
              <w:rPr>
                <w:lang w:val="fr-CH" w:eastAsia="ru-RU"/>
              </w:rPr>
              <w:t>la</w:t>
            </w:r>
            <w:proofErr w:type="gramEnd"/>
            <w:r w:rsidRPr="00945D38">
              <w:rPr>
                <w:lang w:val="fr-CH" w:eastAsia="ru-RU"/>
              </w:rPr>
              <w:t xml:space="preserve"> transfer în secţia specializată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eastAsia="ru-RU"/>
              </w:rPr>
            </w:pPr>
            <w:r w:rsidRPr="00945D38">
              <w:rPr>
                <w:lang w:eastAsia="ru-RU"/>
              </w:rPr>
              <w:t xml:space="preserve">≤ 30 minute = 0; 30 minute – 1 oră = 1; ≥ 1oră = 2; </w:t>
            </w:r>
            <w:r w:rsidRPr="00945D38">
              <w:rPr>
                <w:lang w:val="fr-CH" w:eastAsia="ru-RU"/>
              </w:rPr>
              <w:t>nu se cunoaște = 9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14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Data debutului simptomelor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Data (DD: MM: AAAA) sau 9 = necunoscută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15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eastAsia="ru-RU"/>
              </w:rPr>
            </w:pPr>
            <w:r w:rsidRPr="00945D38">
              <w:rPr>
                <w:lang w:eastAsia="ru-RU"/>
              </w:rPr>
              <w:t>Aprecierea criteriilor de spitalizare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Au fost aplicate: nu = 0; da = 1; nu se cunoaște = 9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16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E54A68">
            <w:pPr>
              <w:suppressAutoHyphens w:val="0"/>
              <w:rPr>
                <w:lang w:eastAsia="ru-RU"/>
              </w:rPr>
            </w:pPr>
            <w:r w:rsidRPr="00945D38">
              <w:rPr>
                <w:lang w:eastAsia="ru-RU"/>
              </w:rPr>
              <w:t xml:space="preserve">Tratament administrat la </w:t>
            </w:r>
            <w:r w:rsidR="00E54A68">
              <w:rPr>
                <w:lang w:eastAsia="ru-RU"/>
              </w:rPr>
              <w:t>DMU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A fost administrat: nu = 0; da = 1; nu se cunoaște = 9</w:t>
            </w:r>
          </w:p>
        </w:tc>
      </w:tr>
      <w:tr w:rsidR="00C83601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17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În cazul răspunsului afirmativ indicați tratamentul (medicamentul, doza, ora administrării):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</w:p>
        </w:tc>
      </w:tr>
      <w:tr w:rsidR="00876413" w:rsidRPr="00945D38" w:rsidTr="00CF6CB9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ru-RU" w:eastAsia="ru-RU"/>
              </w:rPr>
              <w:t>1</w:t>
            </w:r>
            <w:r w:rsidRPr="00945D38">
              <w:rPr>
                <w:lang w:val="en-US" w:eastAsia="ru-RU"/>
              </w:rPr>
              <w:t>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Transferul pacientului pe parcursul internării în secția de terapie intensivă în legătură cu agravarea patologiei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A fost efectuat: nu = 0; da = 1; nu se cunoaște = 9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 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lang w:val="ru-RU" w:eastAsia="ru-RU"/>
              </w:rPr>
            </w:pPr>
            <w:r w:rsidRPr="00945D38">
              <w:rPr>
                <w:b/>
                <w:bCs/>
                <w:lang w:val="ru-RU" w:eastAsia="ru-RU"/>
              </w:rPr>
              <w:t>DIAGNOSTICUL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lang w:val="ru-RU" w:eastAsia="ru-RU"/>
              </w:rPr>
            </w:pPr>
            <w:r w:rsidRPr="00945D38">
              <w:rPr>
                <w:b/>
                <w:bCs/>
                <w:lang w:val="ru-RU" w:eastAsia="ru-RU"/>
              </w:rPr>
              <w:t> 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ru-RU" w:eastAsia="ru-RU"/>
              </w:rPr>
              <w:t>1</w:t>
            </w:r>
            <w:r w:rsidRPr="00945D38">
              <w:rPr>
                <w:lang w:val="en-US" w:eastAsia="ru-RU"/>
              </w:rPr>
              <w:t>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eastAsia="ru-RU"/>
              </w:rPr>
            </w:pPr>
            <w:r w:rsidRPr="00945D38">
              <w:rPr>
                <w:lang w:eastAsia="ru-RU"/>
              </w:rPr>
              <w:t>Teste biochimice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după internare: nu = 0; da = 1; nu se cunoaște = 9</w:t>
            </w:r>
          </w:p>
        </w:tc>
      </w:tr>
      <w:tr w:rsidR="00876413" w:rsidRPr="00945D38" w:rsidTr="00CF6CB9">
        <w:trPr>
          <w:trHeight w:val="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20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eastAsia="ru-RU"/>
              </w:rPr>
            </w:pPr>
            <w:r w:rsidRPr="00945D38">
              <w:rPr>
                <w:lang w:eastAsia="ru-RU"/>
              </w:rPr>
              <w:t>Teste speciale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după internare: nu = 0; da = 1; nu se cunoaște = 9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21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15585A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eastAsia="ru-RU"/>
              </w:rPr>
              <w:t>Examen</w:t>
            </w:r>
            <w:r w:rsidR="00EC4C92" w:rsidRPr="00945D38">
              <w:rPr>
                <w:lang w:eastAsia="ru-RU"/>
              </w:rPr>
              <w:t xml:space="preserve"> genetic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 xml:space="preserve">În cazul răspunsului afirmativ indicați rezultatul obținut: negativ = 0; pozitiv = 1; rezultatul nu se </w:t>
            </w:r>
            <w:r w:rsidRPr="00945D38">
              <w:rPr>
                <w:lang w:val="en-US" w:eastAsia="ru-RU"/>
              </w:rPr>
              <w:lastRenderedPageBreak/>
              <w:t>cunoaște = 9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lastRenderedPageBreak/>
              <w:t>22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EC4C92">
            <w:pPr>
              <w:suppressAutoHyphens w:val="0"/>
              <w:rPr>
                <w:lang w:val="ro-MO" w:eastAsia="ru-RU"/>
              </w:rPr>
            </w:pPr>
            <w:r w:rsidRPr="00945D38">
              <w:rPr>
                <w:lang w:val="ro-MO" w:eastAsia="ru-RU"/>
              </w:rPr>
              <w:t>Biopsia hepatică, musculară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după internare: nu = 0; da = 1; nu se cunoaște = 9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23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eastAsia="ru-RU"/>
              </w:rPr>
            </w:pPr>
            <w:r w:rsidRPr="00945D38">
              <w:rPr>
                <w:lang w:eastAsia="ru-RU"/>
              </w:rPr>
              <w:t>În cazul răspunsului afirmativ indicați rezultatul obținut: negativ = 0; pozitiv = 1; rezultatul nu se cunoaște = 9</w:t>
            </w:r>
          </w:p>
        </w:tc>
      </w:tr>
      <w:tr w:rsidR="00876413" w:rsidRPr="00945D38" w:rsidTr="00CF6CB9">
        <w:trPr>
          <w:trHeight w:val="1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24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15585A">
            <w:pPr>
              <w:suppressAutoHyphens w:val="0"/>
              <w:rPr>
                <w:lang w:eastAsia="ru-RU"/>
              </w:rPr>
            </w:pPr>
            <w:r w:rsidRPr="00945D38">
              <w:rPr>
                <w:lang w:eastAsia="ru-RU"/>
              </w:rPr>
              <w:t xml:space="preserve">Consult multidisciplinar </w:t>
            </w:r>
            <w:r w:rsidR="0015585A" w:rsidRPr="00945D38">
              <w:rPr>
                <w:lang w:eastAsia="ru-RU"/>
              </w:rPr>
              <w:t xml:space="preserve">(hepatolog, cardiolog, neurolog, audiolog,  </w:t>
            </w:r>
            <w:r w:rsidRPr="00945D38">
              <w:rPr>
                <w:lang w:eastAsia="ru-RU"/>
              </w:rPr>
              <w:t>genetic, reanimatolog, chirurg)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după internare: nu = 0; da = 1; nu se cunoaște = 9</w:t>
            </w:r>
          </w:p>
        </w:tc>
      </w:tr>
      <w:tr w:rsidR="00C83601" w:rsidRPr="00945D38" w:rsidTr="00CF6CB9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25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 xml:space="preserve"> În cazul răspunsului afirmativ indicați </w:t>
            </w:r>
            <w:r w:rsidRPr="00945D38">
              <w:rPr>
                <w:lang w:eastAsia="ru-RU"/>
              </w:rPr>
              <w:t>specialistul şi concluzia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 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lang w:val="ru-RU" w:eastAsia="ru-RU"/>
              </w:rPr>
            </w:pPr>
            <w:r w:rsidRPr="00945D38">
              <w:rPr>
                <w:b/>
                <w:bCs/>
                <w:lang w:val="ru-RU" w:eastAsia="ru-RU"/>
              </w:rPr>
              <w:t xml:space="preserve">TRATAMENTUL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lang w:val="ru-RU" w:eastAsia="ru-RU"/>
              </w:rPr>
            </w:pPr>
            <w:r w:rsidRPr="00945D38">
              <w:rPr>
                <w:b/>
                <w:bCs/>
                <w:lang w:val="ru-RU" w:eastAsia="ru-RU"/>
              </w:rPr>
              <w:t> </w:t>
            </w:r>
          </w:p>
        </w:tc>
      </w:tr>
      <w:tr w:rsidR="00876413" w:rsidRPr="00945D38" w:rsidTr="00CF6CB9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ru-RU" w:eastAsia="ru-RU"/>
              </w:rPr>
              <w:t>26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EC4C92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Tratament de substituție*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Nu = 0; da = 1; nu se cunoaște = 9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27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o-MO" w:eastAsia="ru-RU"/>
              </w:rPr>
            </w:pPr>
            <w:r w:rsidRPr="00945D38">
              <w:rPr>
                <w:lang w:val="ro-MO" w:eastAsia="ru-RU"/>
              </w:rPr>
              <w:t>Tratament simptomatic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 xml:space="preserve">În cazul răspunsului </w:t>
            </w:r>
            <w:r w:rsidRPr="00945D38">
              <w:rPr>
                <w:b/>
                <w:bCs/>
                <w:lang w:val="en-US" w:eastAsia="ru-RU"/>
              </w:rPr>
              <w:t>negativ</w:t>
            </w:r>
            <w:r w:rsidRPr="00945D38">
              <w:rPr>
                <w:lang w:val="en-US" w:eastAsia="ru-RU"/>
              </w:rPr>
              <w:t xml:space="preserve"> tratamentul efectuat a fost în conformitate cu protocolul: nu = 0; da = 1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 </w:t>
            </w:r>
          </w:p>
        </w:tc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lang w:val="ru-RU" w:eastAsia="ru-RU"/>
              </w:rPr>
            </w:pPr>
            <w:r w:rsidRPr="00945D38">
              <w:rPr>
                <w:b/>
                <w:bCs/>
                <w:lang w:val="ru-RU" w:eastAsia="ru-RU"/>
              </w:rPr>
              <w:t>EXTERNAREA ŞI MEDICAŢIA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28</w:t>
            </w:r>
          </w:p>
        </w:tc>
        <w:tc>
          <w:tcPr>
            <w:tcW w:w="4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Data externării sau decesului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Include data transferului la alt spital, precum și data decesului.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29</w:t>
            </w:r>
          </w:p>
        </w:tc>
        <w:tc>
          <w:tcPr>
            <w:tcW w:w="4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Data externării (ZZ: LL: AAAA) sau 9 = necunoscută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ru-RU" w:eastAsia="ru-RU"/>
              </w:rPr>
              <w:t>3</w:t>
            </w:r>
            <w:r w:rsidRPr="00945D38">
              <w:rPr>
                <w:lang w:val="en-US" w:eastAsia="ru-RU"/>
              </w:rPr>
              <w:t>0</w:t>
            </w:r>
          </w:p>
        </w:tc>
        <w:tc>
          <w:tcPr>
            <w:tcW w:w="4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en-US" w:eastAsia="ru-RU"/>
              </w:rPr>
              <w:t>Data decesului (ZZ: LL: AAAA) sau 9 = necunoscută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ru-RU" w:eastAsia="ru-RU"/>
              </w:rPr>
              <w:t>3</w:t>
            </w:r>
            <w:r w:rsidRPr="00945D38">
              <w:rPr>
                <w:lang w:val="en-US" w:eastAsia="ru-RU"/>
              </w:rPr>
              <w:t>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 xml:space="preserve">Prescrierea </w:t>
            </w:r>
            <w:r w:rsidRPr="00945D38">
              <w:rPr>
                <w:lang w:val="en-US" w:eastAsia="ru-RU"/>
              </w:rPr>
              <w:t xml:space="preserve">recomandărilor </w:t>
            </w:r>
            <w:r w:rsidRPr="00945D38">
              <w:rPr>
                <w:lang w:val="ru-RU" w:eastAsia="ru-RU"/>
              </w:rPr>
              <w:t>la externare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Externat din spital cu indicarea recomandărilor: nu = 0; da = 1; nu se cunoaște = 9</w:t>
            </w:r>
          </w:p>
        </w:tc>
      </w:tr>
      <w:tr w:rsidR="00876413" w:rsidRPr="00945D38" w:rsidTr="00CF6C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> </w:t>
            </w:r>
          </w:p>
        </w:tc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b/>
                <w:bCs/>
                <w:lang w:val="fr-CH" w:eastAsia="ru-RU"/>
              </w:rPr>
            </w:pPr>
            <w:r w:rsidRPr="00945D38">
              <w:rPr>
                <w:b/>
                <w:bCs/>
                <w:lang w:val="fr-CH" w:eastAsia="ru-RU"/>
              </w:rPr>
              <w:t xml:space="preserve">DECESUL PACIENTULUI </w:t>
            </w:r>
          </w:p>
        </w:tc>
      </w:tr>
      <w:tr w:rsidR="00876413" w:rsidRPr="00945D38" w:rsidTr="00CF6CB9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en-US" w:eastAsia="ru-RU"/>
              </w:rPr>
            </w:pPr>
            <w:r w:rsidRPr="00945D38">
              <w:rPr>
                <w:lang w:val="ru-RU" w:eastAsia="ru-RU"/>
              </w:rPr>
              <w:t>3</w:t>
            </w:r>
            <w:r w:rsidRPr="00945D38">
              <w:rPr>
                <w:lang w:val="en-US" w:eastAsia="ru-RU"/>
              </w:rPr>
              <w:t>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8A142C">
            <w:pPr>
              <w:suppressAutoHyphens w:val="0"/>
              <w:rPr>
                <w:lang w:val="ru-RU" w:eastAsia="ru-RU"/>
              </w:rPr>
            </w:pPr>
            <w:r w:rsidRPr="00945D38">
              <w:rPr>
                <w:lang w:val="ru-RU" w:eastAsia="ru-RU"/>
              </w:rPr>
              <w:t>Decesul în spital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C92" w:rsidRPr="00945D38" w:rsidRDefault="00EC4C92" w:rsidP="0015585A">
            <w:pPr>
              <w:suppressAutoHyphens w:val="0"/>
              <w:rPr>
                <w:lang w:val="fr-CH" w:eastAsia="ru-RU"/>
              </w:rPr>
            </w:pPr>
            <w:r w:rsidRPr="00945D38">
              <w:rPr>
                <w:lang w:val="fr-CH" w:eastAsia="ru-RU"/>
              </w:rPr>
              <w:t xml:space="preserve">Nu = 0; Decesul cauzat de glicogenoza tip II = 1; Alte cauze de deces </w:t>
            </w:r>
            <w:r w:rsidR="0015585A" w:rsidRPr="00945D38">
              <w:rPr>
                <w:lang w:val="fr-CH" w:eastAsia="ru-RU"/>
              </w:rPr>
              <w:t>= 2</w:t>
            </w:r>
            <w:r w:rsidRPr="00945D38">
              <w:rPr>
                <w:lang w:val="fr-CH" w:eastAsia="ru-RU"/>
              </w:rPr>
              <w:t>; nu se cunoaște = 9</w:t>
            </w:r>
            <w:r w:rsidR="0015585A" w:rsidRPr="00945D38">
              <w:rPr>
                <w:lang w:val="fr-CH" w:eastAsia="ru-RU"/>
              </w:rPr>
              <w:t>.</w:t>
            </w:r>
          </w:p>
        </w:tc>
      </w:tr>
    </w:tbl>
    <w:p w:rsidR="00945D38" w:rsidRDefault="00945D38" w:rsidP="00945D38">
      <w:pPr>
        <w:pStyle w:val="1"/>
        <w:rPr>
          <w:szCs w:val="24"/>
          <w:lang w:val="en-US"/>
        </w:rPr>
      </w:pPr>
      <w:bookmarkStart w:id="87" w:name="_Toc487128324"/>
    </w:p>
    <w:p w:rsidR="00945D38" w:rsidRPr="00945D38" w:rsidRDefault="00945D38" w:rsidP="00945D38">
      <w:pPr>
        <w:pStyle w:val="1"/>
        <w:rPr>
          <w:szCs w:val="24"/>
          <w:lang w:val="en-US"/>
        </w:rPr>
      </w:pPr>
      <w:r w:rsidRPr="00945D38">
        <w:rPr>
          <w:szCs w:val="24"/>
          <w:lang w:val="en-US"/>
        </w:rPr>
        <w:t>BIBLIOGRAFIE</w:t>
      </w:r>
      <w:bookmarkEnd w:id="87"/>
    </w:p>
    <w:p w:rsidR="00945D38" w:rsidRPr="00945D38" w:rsidRDefault="00945D38" w:rsidP="00945D38">
      <w:pPr>
        <w:pStyle w:val="af8"/>
        <w:numPr>
          <w:ilvl w:val="0"/>
          <w:numId w:val="59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lang w:val="ro-MO" w:eastAsia="en-US"/>
        </w:rPr>
      </w:pPr>
      <w:r w:rsidRPr="00945D38">
        <w:rPr>
          <w:rFonts w:eastAsia="Calibri"/>
          <w:lang w:val="ro-MO" w:eastAsia="en-US"/>
        </w:rPr>
        <w:t xml:space="preserve">Burton B.K. Newborn screening for Pompe disease: an update, 2011. </w:t>
      </w:r>
      <w:r w:rsidRPr="00945D38">
        <w:rPr>
          <w:rFonts w:eastAsia="Calibri"/>
          <w:i/>
          <w:lang w:val="ro-MO" w:eastAsia="en-US"/>
        </w:rPr>
        <w:t xml:space="preserve">Am J Med Genet C Semin Med Genet.  </w:t>
      </w:r>
      <w:r w:rsidRPr="00945D38">
        <w:rPr>
          <w:rFonts w:eastAsia="Calibri"/>
          <w:lang w:val="ro-MO" w:eastAsia="en-US"/>
        </w:rPr>
        <w:t>2012; 160C(1):8-12.</w:t>
      </w:r>
    </w:p>
    <w:p w:rsidR="00945D38" w:rsidRPr="00945D38" w:rsidRDefault="00945D38" w:rsidP="00945D38">
      <w:pPr>
        <w:pStyle w:val="af8"/>
        <w:numPr>
          <w:ilvl w:val="0"/>
          <w:numId w:val="59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lang w:val="ro-MO" w:eastAsia="en-US"/>
        </w:rPr>
      </w:pPr>
      <w:r w:rsidRPr="00945D38">
        <w:rPr>
          <w:rFonts w:eastAsia="Calibri"/>
          <w:lang w:val="ro-MO" w:eastAsia="en-US"/>
        </w:rPr>
        <w:t>Clasificaţia Internaţională a Maladiilor, revizia a X-a, Bucureşti, 1993, vol. 1.</w:t>
      </w:r>
    </w:p>
    <w:p w:rsidR="00945D38" w:rsidRPr="00945D38" w:rsidRDefault="00945D38" w:rsidP="00945D38">
      <w:pPr>
        <w:pStyle w:val="af8"/>
        <w:numPr>
          <w:ilvl w:val="0"/>
          <w:numId w:val="59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lang w:val="ro-MO" w:eastAsia="en-US"/>
        </w:rPr>
      </w:pPr>
      <w:r w:rsidRPr="00945D38">
        <w:rPr>
          <w:rFonts w:eastAsia="Calibri"/>
          <w:lang w:val="ro-MO" w:eastAsia="en-US"/>
        </w:rPr>
        <w:t xml:space="preserve">Germaine L. Defendi. Genetics of Glycogen-Storage Disease Type II (Pompe Disease). </w:t>
      </w:r>
      <w:r w:rsidRPr="00945D38">
        <w:rPr>
          <w:rFonts w:eastAsia="Calibri"/>
          <w:i/>
          <w:lang w:val="ro-MO" w:eastAsia="en-US"/>
        </w:rPr>
        <w:t>Medscape.</w:t>
      </w:r>
      <w:r w:rsidRPr="00945D38">
        <w:rPr>
          <w:rFonts w:eastAsia="Calibri"/>
          <w:lang w:val="ro-MO" w:eastAsia="en-US"/>
        </w:rPr>
        <w:t xml:space="preserve"> Updated: Feb 29, 2016. </w:t>
      </w:r>
      <w:hyperlink r:id="rId34" w:history="1">
        <w:r w:rsidRPr="00945D38">
          <w:rPr>
            <w:rFonts w:eastAsia="Calibri"/>
            <w:lang w:val="ro-MO" w:eastAsia="en-US"/>
          </w:rPr>
          <w:t>http://emedicine.medscape.com/article/947870-overview</w:t>
        </w:r>
      </w:hyperlink>
      <w:r w:rsidRPr="00945D38">
        <w:rPr>
          <w:rFonts w:eastAsia="Calibri"/>
          <w:lang w:val="ro-MO" w:eastAsia="en-US"/>
        </w:rPr>
        <w:t>.</w:t>
      </w:r>
    </w:p>
    <w:p w:rsidR="00945D38" w:rsidRPr="00945D38" w:rsidRDefault="00945D38" w:rsidP="00945D38">
      <w:pPr>
        <w:pStyle w:val="af8"/>
        <w:numPr>
          <w:ilvl w:val="0"/>
          <w:numId w:val="59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lang w:val="ro-MO" w:eastAsia="en-US"/>
        </w:rPr>
      </w:pPr>
      <w:r w:rsidRPr="00945D38">
        <w:rPr>
          <w:rFonts w:eastAsia="Calibri"/>
          <w:lang w:val="ro-MO" w:eastAsia="en-US"/>
        </w:rPr>
        <w:t>Kanters TA, Hoogenboom-Plug I, Rutten-Van Mölken MPMH, Redekop WK, van der Ploeg AT, Hakkaart L. Cost-effectiveness of enzyme replacement therapy with alglucosidase alfa in classic-infantile patients with Pompe disease. Orphanet J Rare Dis [Internet]. 2014 May;9(1):75. Available from: http://dx.doi.org/10.1186/1750-1172-9-75.</w:t>
      </w:r>
    </w:p>
    <w:p w:rsidR="00945D38" w:rsidRPr="00945D38" w:rsidRDefault="00945D38" w:rsidP="00945D38">
      <w:pPr>
        <w:pStyle w:val="af8"/>
        <w:numPr>
          <w:ilvl w:val="0"/>
          <w:numId w:val="59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lang w:val="ro-MO" w:eastAsia="en-US"/>
        </w:rPr>
      </w:pPr>
      <w:r w:rsidRPr="00945D38">
        <w:rPr>
          <w:rFonts w:eastAsia="Calibri"/>
          <w:lang w:val="ro-MO" w:eastAsia="en-US"/>
        </w:rPr>
        <w:t>Kishnani PS, Beckemeyer AA. New therapeutic approaches for Pompe disease: enzyme replacement therapy and beyond.</w:t>
      </w:r>
      <w:r w:rsidRPr="00945D38">
        <w:t xml:space="preserve"> </w:t>
      </w:r>
      <w:r w:rsidRPr="00945D38">
        <w:rPr>
          <w:rFonts w:eastAsia="Calibri"/>
          <w:lang w:val="ro-MO" w:eastAsia="en-US"/>
        </w:rPr>
        <w:t>Pediatric Endocrinology Reviews : PER [01 Sep 2014, 12 Suppl 1:114-124]</w:t>
      </w:r>
    </w:p>
    <w:p w:rsidR="00945D38" w:rsidRPr="00945D38" w:rsidRDefault="00945D38" w:rsidP="00945D38">
      <w:pPr>
        <w:pStyle w:val="af8"/>
        <w:numPr>
          <w:ilvl w:val="0"/>
          <w:numId w:val="59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lang w:val="ro-MO" w:eastAsia="en-US"/>
        </w:rPr>
      </w:pPr>
      <w:r w:rsidRPr="00945D38">
        <w:rPr>
          <w:rFonts w:eastAsia="Calibri"/>
          <w:lang w:val="ro-MO" w:eastAsia="en-US"/>
        </w:rPr>
        <w:t xml:space="preserve">Ljubomir Stojanov. Glycogen Storage Diseases Types I-VII. </w:t>
      </w:r>
      <w:r w:rsidRPr="00945D38">
        <w:rPr>
          <w:rFonts w:eastAsia="Calibri"/>
          <w:i/>
          <w:lang w:val="ro-MO" w:eastAsia="en-US"/>
        </w:rPr>
        <w:t>Medscape.</w:t>
      </w:r>
      <w:r w:rsidRPr="00945D38">
        <w:rPr>
          <w:rFonts w:eastAsia="Calibri"/>
          <w:lang w:val="ro-MO" w:eastAsia="en-US"/>
        </w:rPr>
        <w:t>Updated: Jul 23, 2014. http://emedicine.medscape.com/article/1116574-overview</w:t>
      </w:r>
    </w:p>
    <w:p w:rsidR="00945D38" w:rsidRPr="00945D38" w:rsidRDefault="00945D38" w:rsidP="00945D38">
      <w:pPr>
        <w:pStyle w:val="af8"/>
        <w:numPr>
          <w:ilvl w:val="0"/>
          <w:numId w:val="59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lang w:val="ro-MO" w:eastAsia="en-US"/>
        </w:rPr>
      </w:pPr>
      <w:r w:rsidRPr="00945D38">
        <w:rPr>
          <w:rFonts w:eastAsia="Calibri"/>
          <w:lang w:val="ro-MO" w:eastAsia="en-US"/>
        </w:rPr>
        <w:t xml:space="preserve">Mechtler T.P. et al. Neonatal screening for lysosomal storage disorders: feasibility and incidence from a nationwide study in Austria. </w:t>
      </w:r>
      <w:r w:rsidRPr="00945D38">
        <w:rPr>
          <w:rFonts w:eastAsia="Calibri"/>
          <w:i/>
          <w:lang w:val="ro-MO" w:eastAsia="en-US"/>
        </w:rPr>
        <w:t>Lancet.</w:t>
      </w:r>
      <w:r w:rsidRPr="00945D38">
        <w:rPr>
          <w:rFonts w:eastAsia="Calibri"/>
          <w:lang w:val="ro-MO" w:eastAsia="en-US"/>
        </w:rPr>
        <w:t xml:space="preserve"> 2012 Jan 28;379(9813):335-41.</w:t>
      </w:r>
    </w:p>
    <w:p w:rsidR="00945D38" w:rsidRPr="00945D38" w:rsidRDefault="00945D38" w:rsidP="00945D38">
      <w:pPr>
        <w:pStyle w:val="af8"/>
        <w:numPr>
          <w:ilvl w:val="0"/>
          <w:numId w:val="59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lang w:val="ro-MO" w:eastAsia="en-US"/>
        </w:rPr>
      </w:pPr>
      <w:r w:rsidRPr="00945D38">
        <w:rPr>
          <w:rFonts w:eastAsia="Calibri"/>
          <w:lang w:val="ro-MO" w:eastAsia="en-US"/>
        </w:rPr>
        <w:t xml:space="preserve">Nancy Leslie et al. Glycogen Storage Disease Type II (Pompe Disease). </w:t>
      </w:r>
      <w:r w:rsidRPr="00945D38">
        <w:rPr>
          <w:rFonts w:eastAsia="Calibri"/>
          <w:i/>
          <w:lang w:val="ro-MO" w:eastAsia="en-US"/>
        </w:rPr>
        <w:t>GeneReviews.</w:t>
      </w:r>
      <w:r w:rsidRPr="00945D38">
        <w:rPr>
          <w:rFonts w:eastAsia="Calibri"/>
          <w:lang w:val="ro-MO" w:eastAsia="en-US"/>
        </w:rPr>
        <w:t xml:space="preserve"> Last Update: May 9, 2013. </w:t>
      </w:r>
      <w:hyperlink r:id="rId35" w:history="1">
        <w:r w:rsidRPr="00945D38">
          <w:rPr>
            <w:rFonts w:eastAsia="Calibri"/>
            <w:lang w:val="ro-MO" w:eastAsia="en-US"/>
          </w:rPr>
          <w:t>http://www.ncbi.nlm.nih.gov/books/NBK1261</w:t>
        </w:r>
      </w:hyperlink>
      <w:r w:rsidRPr="00945D38">
        <w:rPr>
          <w:rFonts w:eastAsia="Calibri"/>
          <w:lang w:val="ro-MO" w:eastAsia="en-US"/>
        </w:rPr>
        <w:t>.</w:t>
      </w:r>
    </w:p>
    <w:p w:rsidR="00945D38" w:rsidRPr="00945D38" w:rsidRDefault="00945D38" w:rsidP="00945D38">
      <w:pPr>
        <w:pStyle w:val="af8"/>
        <w:numPr>
          <w:ilvl w:val="0"/>
          <w:numId w:val="59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lang w:val="ro-MO" w:eastAsia="en-US"/>
        </w:rPr>
      </w:pPr>
      <w:r w:rsidRPr="00945D38">
        <w:rPr>
          <w:rFonts w:eastAsia="Calibri"/>
          <w:lang w:val="ro-MO" w:eastAsia="en-US"/>
        </w:rPr>
        <w:t xml:space="preserve">Wayne E. Anderson. Type II Glycogen Storage Disease (Pompe Disease). </w:t>
      </w:r>
      <w:r w:rsidRPr="00945D38">
        <w:rPr>
          <w:rFonts w:eastAsia="Calibri"/>
          <w:i/>
          <w:lang w:val="ro-MO" w:eastAsia="en-US"/>
        </w:rPr>
        <w:t>Medscape.</w:t>
      </w:r>
      <w:r w:rsidRPr="00945D38">
        <w:rPr>
          <w:rFonts w:eastAsia="Calibri"/>
          <w:lang w:val="ro-MO" w:eastAsia="en-US"/>
        </w:rPr>
        <w:t xml:space="preserve"> Updated: Oct 15, 2014. </w:t>
      </w:r>
      <w:hyperlink r:id="rId36" w:history="1">
        <w:r w:rsidRPr="00945D38">
          <w:rPr>
            <w:rFonts w:eastAsia="Calibri"/>
            <w:lang w:val="ro-MO" w:eastAsia="en-US"/>
          </w:rPr>
          <w:t>http://emedicine.medscape.com/article/119506-overview</w:t>
        </w:r>
      </w:hyperlink>
      <w:r w:rsidRPr="00945D38">
        <w:rPr>
          <w:rFonts w:eastAsia="Calibri"/>
          <w:lang w:val="ro-MO" w:eastAsia="en-US"/>
        </w:rPr>
        <w:t>.</w:t>
      </w:r>
    </w:p>
    <w:p w:rsidR="00945D38" w:rsidRPr="00945D38" w:rsidRDefault="00945D38" w:rsidP="00945D38">
      <w:pPr>
        <w:pStyle w:val="af8"/>
        <w:numPr>
          <w:ilvl w:val="0"/>
          <w:numId w:val="59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i/>
          <w:lang w:val="ro-MO" w:eastAsia="en-US"/>
        </w:rPr>
      </w:pPr>
      <w:r w:rsidRPr="00945D38">
        <w:rPr>
          <w:rFonts w:eastAsia="Calibri"/>
          <w:lang w:val="ro-MO" w:eastAsia="en-US"/>
        </w:rPr>
        <w:lastRenderedPageBreak/>
        <w:t xml:space="preserve">Yin-HsiuChien, Ni-ChungLee et al. Long-Term Prognosis of Patients with Infantile-Onset Pompe Disease Diagnosed by Newborn Screening and Treated since Birth. </w:t>
      </w:r>
      <w:r w:rsidRPr="00945D38">
        <w:rPr>
          <w:rFonts w:eastAsia="Calibri"/>
          <w:i/>
          <w:lang w:val="ro-MO" w:eastAsia="en-US"/>
        </w:rPr>
        <w:t xml:space="preserve">The Journal of Pediatrics, </w:t>
      </w:r>
      <w:r w:rsidRPr="00945D38">
        <w:rPr>
          <w:rFonts w:eastAsia="Calibri"/>
          <w:lang w:val="ro-MO" w:eastAsia="en-US"/>
        </w:rPr>
        <w:t>Volume 166, Issue 4, April 2015, Pages 985-991.e2.</w:t>
      </w:r>
    </w:p>
    <w:p w:rsidR="00945D38" w:rsidRPr="00945D38" w:rsidRDefault="00945D38" w:rsidP="00945D38">
      <w:pPr>
        <w:pStyle w:val="af8"/>
        <w:numPr>
          <w:ilvl w:val="0"/>
          <w:numId w:val="59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lang w:val="ro-MO" w:eastAsia="en-US"/>
        </w:rPr>
      </w:pPr>
      <w:r w:rsidRPr="00945D38">
        <w:rPr>
          <w:rFonts w:eastAsia="Calibri"/>
          <w:lang w:val="ro-MO" w:eastAsia="en-US"/>
        </w:rPr>
        <w:t xml:space="preserve">Young S.P. et al. Assessing disease severity in Pompe disease: the roles of a urinary glucose tetrasaccharide biomarker and imaging techniques. </w:t>
      </w:r>
      <w:r w:rsidRPr="00945D38">
        <w:rPr>
          <w:rFonts w:eastAsia="Calibri"/>
          <w:i/>
          <w:lang w:val="ro-MO" w:eastAsia="en-US"/>
        </w:rPr>
        <w:t>Am J Med Genet C Semin Med Genet</w:t>
      </w:r>
      <w:r w:rsidRPr="00945D38">
        <w:rPr>
          <w:rFonts w:eastAsia="Calibri"/>
          <w:lang w:val="ro-MO" w:eastAsia="en-US"/>
        </w:rPr>
        <w:t>.  2012; 160C(1):50-8.</w:t>
      </w:r>
    </w:p>
    <w:p w:rsidR="00EC4C92" w:rsidRPr="00945D38" w:rsidRDefault="00EC4C92" w:rsidP="00357671"/>
    <w:sectPr w:rsidR="00EC4C92" w:rsidRPr="00945D38" w:rsidSect="00A954D2">
      <w:type w:val="continuous"/>
      <w:pgSz w:w="11906" w:h="16838"/>
      <w:pgMar w:top="1134" w:right="851" w:bottom="1134" w:left="1077" w:header="709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83F" w:rsidRDefault="0093083F">
      <w:r>
        <w:separator/>
      </w:r>
    </w:p>
  </w:endnote>
  <w:endnote w:type="continuationSeparator" w:id="0">
    <w:p w:rsidR="0093083F" w:rsidRDefault="00930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FFDH C+ A Caslon Pro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Default="00DE6656">
    <w:pPr>
      <w:pStyle w:val="af2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546.7pt;margin-top:.05pt;width:28.3pt;height:13.55pt;z-index: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+GigIAABs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" stroked="f">
          <v:fill opacity="0"/>
          <v:textbox inset="0,0,0,0">
            <w:txbxContent>
              <w:p w:rsidR="00CF6CB9" w:rsidRDefault="00DE6656">
                <w:pPr>
                  <w:pStyle w:val="af2"/>
                </w:pPr>
                <w:r>
                  <w:rPr>
                    <w:rStyle w:val="a3"/>
                  </w:rPr>
                  <w:fldChar w:fldCharType="begin"/>
                </w:r>
                <w:r w:rsidR="00CF6CB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737E6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Default="00CF6CB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Default="00DE6656">
    <w:pPr>
      <w:pStyle w:val="af2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793.3pt;margin-top:.05pt;width:28.3pt;height:13.5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" stroked="f">
          <v:fill opacity="0"/>
          <v:textbox inset="0,0,0,0">
            <w:txbxContent>
              <w:p w:rsidR="00CF6CB9" w:rsidRDefault="00DE6656">
                <w:pPr>
                  <w:pStyle w:val="af2"/>
                </w:pPr>
                <w:r>
                  <w:rPr>
                    <w:rStyle w:val="a3"/>
                  </w:rPr>
                  <w:fldChar w:fldCharType="begin"/>
                </w:r>
                <w:r w:rsidR="00CF6CB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737E6">
                  <w:rPr>
                    <w:rStyle w:val="a3"/>
                    <w:noProof/>
                  </w:rPr>
                  <w:t>10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Default="00CF6CB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Default="00CF6CB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Default="00DE6656">
    <w:pPr>
      <w:pStyle w:val="af2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546.7pt;margin-top:.05pt;width:26.8pt;height:13.55pt;z-index: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" stroked="f">
          <v:fill opacity="0"/>
          <v:textbox inset="0,0,0,0">
            <w:txbxContent>
              <w:p w:rsidR="00CF6CB9" w:rsidRDefault="00DE6656">
                <w:pPr>
                  <w:pStyle w:val="af2"/>
                </w:pPr>
                <w:r>
                  <w:rPr>
                    <w:rStyle w:val="a3"/>
                  </w:rPr>
                  <w:fldChar w:fldCharType="begin"/>
                </w:r>
                <w:r w:rsidR="00CF6CB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737E6">
                  <w:rPr>
                    <w:rStyle w:val="a3"/>
                    <w:noProof/>
                  </w:rPr>
                  <w:t>21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Default="00CF6CB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83F" w:rsidRDefault="0093083F">
      <w:r>
        <w:separator/>
      </w:r>
    </w:p>
  </w:footnote>
  <w:footnote w:type="continuationSeparator" w:id="0">
    <w:p w:rsidR="0093083F" w:rsidRDefault="00930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Pr="008427C6" w:rsidRDefault="00CF6CB9">
    <w:pPr>
      <w:autoSpaceDE w:val="0"/>
      <w:jc w:val="right"/>
      <w:rPr>
        <w:sz w:val="22"/>
        <w:szCs w:val="22"/>
      </w:rPr>
    </w:pPr>
    <w:r w:rsidRPr="008427C6">
      <w:rPr>
        <w:i/>
        <w:sz w:val="22"/>
        <w:szCs w:val="22"/>
        <w:lang w:val="fr-FR"/>
      </w:rPr>
      <w:t xml:space="preserve">Protocol Clinic Naţional </w:t>
    </w:r>
    <w:r w:rsidRPr="008427C6">
      <w:rPr>
        <w:i/>
        <w:sz w:val="22"/>
        <w:szCs w:val="22"/>
      </w:rPr>
      <w:t>„Glicogenoza tip II</w:t>
    </w:r>
    <w:r w:rsidRPr="008427C6">
      <w:rPr>
        <w:rStyle w:val="apple-style-span"/>
        <w:i/>
        <w:color w:val="333333"/>
        <w:sz w:val="22"/>
        <w:szCs w:val="22"/>
      </w:rPr>
      <w:t xml:space="preserve"> </w:t>
    </w:r>
    <w:r w:rsidRPr="008427C6">
      <w:rPr>
        <w:i/>
        <w:sz w:val="22"/>
        <w:szCs w:val="22"/>
      </w:rPr>
      <w:t>la copil”, 201</w:t>
    </w:r>
    <w:r>
      <w:rPr>
        <w:i/>
        <w:sz w:val="22"/>
        <w:szCs w:val="22"/>
      </w:rPr>
      <w:t>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Default="00CF6CB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Pr="001E3DF5" w:rsidRDefault="00CF6CB9">
    <w:pPr>
      <w:autoSpaceDE w:val="0"/>
      <w:jc w:val="right"/>
      <w:rPr>
        <w:sz w:val="22"/>
        <w:szCs w:val="22"/>
      </w:rPr>
    </w:pPr>
    <w:r w:rsidRPr="001E3DF5">
      <w:rPr>
        <w:i/>
        <w:sz w:val="22"/>
        <w:szCs w:val="22"/>
        <w:lang w:val="fr-FR"/>
      </w:rPr>
      <w:t xml:space="preserve">Protocol Clinic Naţional </w:t>
    </w:r>
    <w:r w:rsidRPr="001E3DF5">
      <w:rPr>
        <w:i/>
        <w:sz w:val="22"/>
        <w:szCs w:val="22"/>
      </w:rPr>
      <w:t>„Glicogenoza tip II</w:t>
    </w:r>
    <w:r w:rsidRPr="001E3DF5">
      <w:rPr>
        <w:rStyle w:val="apple-style-span"/>
        <w:i/>
        <w:color w:val="333333"/>
        <w:sz w:val="22"/>
        <w:szCs w:val="22"/>
      </w:rPr>
      <w:t xml:space="preserve"> </w:t>
    </w:r>
    <w:r w:rsidRPr="001E3DF5">
      <w:rPr>
        <w:i/>
        <w:sz w:val="22"/>
        <w:szCs w:val="22"/>
      </w:rPr>
      <w:t>la copil”, 201</w:t>
    </w:r>
    <w:r w:rsidR="00E54A68">
      <w:rPr>
        <w:i/>
        <w:sz w:val="22"/>
        <w:szCs w:val="22"/>
      </w:rPr>
      <w:t>8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Default="00CF6CB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Default="00CF6CB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Pr="001E3DF5" w:rsidRDefault="00CF6CB9">
    <w:pPr>
      <w:autoSpaceDE w:val="0"/>
      <w:jc w:val="right"/>
      <w:rPr>
        <w:sz w:val="22"/>
        <w:szCs w:val="22"/>
      </w:rPr>
    </w:pPr>
    <w:r w:rsidRPr="001E3DF5">
      <w:rPr>
        <w:i/>
        <w:sz w:val="22"/>
        <w:szCs w:val="22"/>
        <w:lang w:val="fr-FR"/>
      </w:rPr>
      <w:t xml:space="preserve">Protocol Clinic Naţional </w:t>
    </w:r>
    <w:r w:rsidRPr="001E3DF5">
      <w:rPr>
        <w:i/>
        <w:sz w:val="22"/>
        <w:szCs w:val="22"/>
      </w:rPr>
      <w:t>„Glicogenoza tip II la copil”, 201</w:t>
    </w:r>
    <w:r>
      <w:rPr>
        <w:i/>
        <w:sz w:val="22"/>
        <w:szCs w:val="22"/>
      </w:rPr>
      <w:t>8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B9" w:rsidRDefault="00CF6CB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lang w:val="ro-RO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kern w:val="1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kern w:val="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kern w:val="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kern w:val="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kern w:val="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kern w:val="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kern w:val="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kern w:val="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kern w:val="1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kern w:val="1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000000"/>
        <w:spacing w:val="-1"/>
        <w:lang w:val="en-U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-1"/>
        <w:lang w:val="ro-RO"/>
      </w:rPr>
    </w:lvl>
  </w:abstractNum>
  <w:abstractNum w:abstractNumId="7">
    <w:nsid w:val="00000008"/>
    <w:multiLevelType w:val="multilevel"/>
    <w:tmpl w:val="1BD6209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  <w:sz w:val="22"/>
      </w:rPr>
    </w:lvl>
  </w:abstractNum>
  <w:abstractNum w:abstractNumId="8">
    <w:nsid w:val="00000009"/>
    <w:multiLevelType w:val="singleLevel"/>
    <w:tmpl w:val="19647076"/>
    <w:name w:val="WW8Num9"/>
    <w:lvl w:ilvl="0">
      <w:start w:val="1"/>
      <w:numFmt w:val="decimal"/>
      <w:lvlText w:val="%1."/>
      <w:lvlJc w:val="left"/>
      <w:pPr>
        <w:tabs>
          <w:tab w:val="num" w:pos="709"/>
        </w:tabs>
        <w:ind w:left="1014" w:hanging="360"/>
      </w:pPr>
      <w:rPr>
        <w:rFonts w:hint="default"/>
        <w:bCs/>
        <w:i w:val="0"/>
        <w:iCs/>
        <w:kern w:val="1"/>
        <w:lang w:val="ro-MO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  <w:sz w:val="22"/>
        <w:lang w:val="ro-MO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lang w:val="en-U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 w:cs="Times New Roman" w:hint="default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Times New Roman" w:hint="default"/>
        <w:color w:val="00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Cs/>
        <w:iCs/>
        <w:color w:val="000000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val="fr-FR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  <w:color w:val="000000"/>
        <w:sz w:val="22"/>
        <w:lang w:val="es-ES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"/>
      <w:lvlJc w:val="left"/>
      <w:pPr>
        <w:tabs>
          <w:tab w:val="num" w:pos="0"/>
        </w:tabs>
        <w:ind w:left="1014" w:hanging="360"/>
      </w:pPr>
      <w:rPr>
        <w:rFonts w:ascii="Wingdings" w:hAnsi="Wingdings" w:cs="Times New Roman" w:hint="default"/>
        <w:shd w:val="clear" w:color="auto" w:fill="FFFF00"/>
      </w:rPr>
    </w:lvl>
    <w:lvl w:ilvl="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4" w:hanging="360"/>
      </w:pPr>
      <w:rPr>
        <w:rFonts w:ascii="Wingdings" w:hAnsi="Wingdings" w:cs="Times New Roman" w:hint="default"/>
        <w:shd w:val="clear" w:color="auto" w:fill="FFFF0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4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4" w:hanging="360"/>
      </w:pPr>
      <w:rPr>
        <w:rFonts w:ascii="Wingdings" w:hAnsi="Wingdings" w:cs="Times New Roman" w:hint="default"/>
        <w:shd w:val="clear" w:color="auto" w:fill="FFFF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4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4" w:hanging="360"/>
      </w:pPr>
      <w:rPr>
        <w:rFonts w:ascii="Wingdings" w:hAnsi="Wingdings" w:cs="Times New Roman" w:hint="default"/>
        <w:shd w:val="clear" w:color="auto" w:fill="FFFF00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lang w:val="fr-FR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"/>
      <w:lvlJc w:val="left"/>
      <w:pPr>
        <w:tabs>
          <w:tab w:val="num" w:pos="473"/>
        </w:tabs>
        <w:ind w:left="360" w:firstLine="0"/>
      </w:pPr>
      <w:rPr>
        <w:rFonts w:ascii="Wingdings" w:hAnsi="Wingdings" w:cs="Symbol" w:hint="default"/>
        <w:lang w:val="fr-FR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fr-CH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fr-CH"/>
      </w:rPr>
    </w:lvl>
  </w:abstractNum>
  <w:abstractNum w:abstractNumId="23">
    <w:nsid w:val="00000018"/>
    <w:multiLevelType w:val="multilevel"/>
    <w:tmpl w:val="A13015BE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  <w:sz w:val="20"/>
      </w:rPr>
    </w:lvl>
  </w:abstractNum>
  <w:abstractNum w:abstractNumId="24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182" w:hanging="360"/>
      </w:pPr>
      <w:rPr>
        <w:rFonts w:ascii="Symbol" w:hAnsi="Symbol" w:cs="Symbol" w:hint="default"/>
        <w:color w:val="000000"/>
        <w:lang w:val="ro-RO"/>
      </w:rPr>
    </w:lvl>
  </w:abstractNum>
  <w:abstractNum w:abstractNumId="25">
    <w:nsid w:val="0000001C"/>
    <w:multiLevelType w:val="singleLevel"/>
    <w:tmpl w:val="0000001C"/>
    <w:name w:val="WW8Num3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000000"/>
        <w:lang w:val="fr-CH"/>
      </w:rPr>
    </w:lvl>
  </w:abstractNum>
  <w:abstractNum w:abstractNumId="26">
    <w:nsid w:val="0000001D"/>
    <w:multiLevelType w:val="multilevel"/>
    <w:tmpl w:val="0000001D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00001E"/>
    <w:multiLevelType w:val="multilevel"/>
    <w:tmpl w:val="0000001E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lang w:val="ro-R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lang w:val="ro-R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lang w:val="ro-R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lang w:val="ro-R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lang w:val="ro-R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lang w:val="ro-R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lang w:val="ro-R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lang w:val="ro-R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lang w:val="ro-RO"/>
      </w:rPr>
    </w:lvl>
  </w:abstractNum>
  <w:abstractNum w:abstractNumId="28">
    <w:nsid w:val="0000001F"/>
    <w:multiLevelType w:val="singleLevel"/>
    <w:tmpl w:val="0000001F"/>
    <w:name w:val="WW8Num33"/>
    <w:lvl w:ilvl="0">
      <w:start w:val="3"/>
      <w:numFmt w:val="bullet"/>
      <w:lvlText w:val="-"/>
      <w:lvlJc w:val="left"/>
      <w:pPr>
        <w:tabs>
          <w:tab w:val="num" w:pos="709"/>
        </w:tabs>
        <w:ind w:left="1980" w:hanging="360"/>
      </w:pPr>
      <w:rPr>
        <w:rFonts w:ascii="Times New Roman" w:hAnsi="Times New Roman" w:cs="Symbol" w:hint="default"/>
        <w:color w:val="000000"/>
        <w:lang w:val="es-ES"/>
      </w:rPr>
    </w:lvl>
  </w:abstractNum>
  <w:abstractNum w:abstractNumId="29">
    <w:nsid w:val="00000022"/>
    <w:multiLevelType w:val="singleLevel"/>
    <w:tmpl w:val="00000022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ro-RO"/>
      </w:rPr>
    </w:lvl>
  </w:abstractNum>
  <w:abstractNum w:abstractNumId="30">
    <w:nsid w:val="00000023"/>
    <w:multiLevelType w:val="singleLevel"/>
    <w:tmpl w:val="00000023"/>
    <w:name w:val="WW8Num39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Wingdings" w:hint="default"/>
        <w:sz w:val="24"/>
        <w:szCs w:val="24"/>
      </w:rPr>
    </w:lvl>
  </w:abstractNum>
  <w:abstractNum w:abstractNumId="31">
    <w:nsid w:val="00000024"/>
    <w:multiLevelType w:val="singleLevel"/>
    <w:tmpl w:val="00000024"/>
    <w:name w:val="WW8Num40"/>
    <w:lvl w:ilvl="0">
      <w:start w:val="1"/>
      <w:numFmt w:val="bullet"/>
      <w:lvlText w:val=""/>
      <w:lvlJc w:val="left"/>
      <w:pPr>
        <w:tabs>
          <w:tab w:val="num" w:pos="709"/>
        </w:tabs>
        <w:ind w:left="2454" w:hanging="360"/>
      </w:pPr>
      <w:rPr>
        <w:rFonts w:ascii="Symbol" w:hAnsi="Symbol" w:cs="Times New Roman" w:hint="default"/>
        <w:color w:val="auto"/>
        <w:lang w:val="en-US"/>
      </w:rPr>
    </w:lvl>
  </w:abstractNum>
  <w:abstractNum w:abstractNumId="32">
    <w:nsid w:val="00000025"/>
    <w:multiLevelType w:val="singleLevel"/>
    <w:tmpl w:val="00000025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648" w:hanging="360"/>
      </w:pPr>
      <w:rPr>
        <w:rFonts w:ascii="Symbol" w:hAnsi="Symbol" w:cs="Times New Roman" w:hint="default"/>
        <w:lang w:val="ro-RO"/>
      </w:rPr>
    </w:lvl>
  </w:abstractNum>
  <w:abstractNum w:abstractNumId="33">
    <w:nsid w:val="00000026"/>
    <w:multiLevelType w:val="singleLevel"/>
    <w:tmpl w:val="00000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00000027"/>
    <w:multiLevelType w:val="singleLevel"/>
    <w:tmpl w:val="00000027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-1"/>
        <w:lang w:val="fr-CH"/>
      </w:rPr>
    </w:lvl>
  </w:abstractNum>
  <w:abstractNum w:abstractNumId="35">
    <w:nsid w:val="00000028"/>
    <w:multiLevelType w:val="multilevel"/>
    <w:tmpl w:val="506A8448"/>
    <w:name w:val="WW8Num45"/>
    <w:lvl w:ilvl="0">
      <w:start w:val="1"/>
      <w:numFmt w:val="bullet"/>
      <w:lvlText w:val=""/>
      <w:lvlJc w:val="left"/>
      <w:pPr>
        <w:tabs>
          <w:tab w:val="num" w:pos="-420"/>
        </w:tabs>
        <w:ind w:left="360" w:hanging="360"/>
      </w:pPr>
      <w:rPr>
        <w:rFonts w:ascii="Symbol" w:hAnsi="Symbol"/>
        <w:spacing w:val="-6"/>
        <w:lang w:val="en-US"/>
      </w:rPr>
    </w:lvl>
    <w:lvl w:ilvl="1">
      <w:start w:val="4"/>
      <w:numFmt w:val="decimal"/>
      <w:lvlText w:val="%2."/>
      <w:lvlJc w:val="left"/>
      <w:pPr>
        <w:tabs>
          <w:tab w:val="num" w:pos="709"/>
        </w:tabs>
        <w:ind w:left="15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  <w:spacing w:val="-6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  <w:spacing w:val="-6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36">
    <w:nsid w:val="00000029"/>
    <w:multiLevelType w:val="singleLevel"/>
    <w:tmpl w:val="00000029"/>
    <w:name w:val="WW8Num46"/>
    <w:lvl w:ilvl="0">
      <w:start w:val="1"/>
      <w:numFmt w:val="bullet"/>
      <w:lvlText w:val=""/>
      <w:lvlJc w:val="left"/>
      <w:pPr>
        <w:tabs>
          <w:tab w:val="num" w:pos="709"/>
        </w:tabs>
        <w:ind w:left="660" w:hanging="360"/>
      </w:pPr>
      <w:rPr>
        <w:rFonts w:ascii="Symbol" w:hAnsi="Symbol" w:cs="Symbol" w:hint="default"/>
        <w:sz w:val="22"/>
        <w:lang w:val="es-ES"/>
      </w:rPr>
    </w:lvl>
  </w:abstractNum>
  <w:abstractNum w:abstractNumId="37">
    <w:nsid w:val="0000002B"/>
    <w:multiLevelType w:val="singleLevel"/>
    <w:tmpl w:val="0000002B"/>
    <w:name w:val="WW8Num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2"/>
        <w:lang w:val="es-ES"/>
      </w:rPr>
    </w:lvl>
  </w:abstractNum>
  <w:abstractNum w:abstractNumId="38">
    <w:nsid w:val="0000002C"/>
    <w:multiLevelType w:val="singleLevel"/>
    <w:tmpl w:val="0000002C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color w:val="000000"/>
        <w:sz w:val="22"/>
        <w:szCs w:val="22"/>
        <w:shd w:val="clear" w:color="auto" w:fill="D7E8EF"/>
        <w:lang w:val="es-ES"/>
      </w:rPr>
    </w:lvl>
  </w:abstractNum>
  <w:abstractNum w:abstractNumId="39">
    <w:nsid w:val="0000002D"/>
    <w:multiLevelType w:val="multilevel"/>
    <w:tmpl w:val="0000002D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lang w:val="es-E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s-E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lang w:val="es-E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000002E"/>
    <w:multiLevelType w:val="singleLevel"/>
    <w:tmpl w:val="0000002E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648" w:hanging="360"/>
      </w:pPr>
      <w:rPr>
        <w:rFonts w:ascii="Symbol" w:hAnsi="Symbol" w:cs="Symbol" w:hint="default"/>
      </w:rPr>
    </w:lvl>
  </w:abstractNum>
  <w:abstractNum w:abstractNumId="41">
    <w:nsid w:val="0000002F"/>
    <w:multiLevelType w:val="multilevel"/>
    <w:tmpl w:val="0000002F"/>
    <w:name w:val="WW8Num53"/>
    <w:lvl w:ilvl="0">
      <w:start w:val="1"/>
      <w:numFmt w:val="bullet"/>
      <w:lvlText w:val="-"/>
      <w:lvlJc w:val="left"/>
      <w:pPr>
        <w:tabs>
          <w:tab w:val="num" w:pos="1304"/>
        </w:tabs>
        <w:ind w:left="1304" w:hanging="227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0000030"/>
    <w:multiLevelType w:val="singleLevel"/>
    <w:tmpl w:val="00000030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pacing w:val="-6"/>
      </w:rPr>
    </w:lvl>
  </w:abstractNum>
  <w:abstractNum w:abstractNumId="43">
    <w:nsid w:val="00000031"/>
    <w:multiLevelType w:val="multilevel"/>
    <w:tmpl w:val="00000031"/>
    <w:name w:val="WW8Num55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Courier New" w:hint="default"/>
      </w:rPr>
    </w:lvl>
  </w:abstractNum>
  <w:abstractNum w:abstractNumId="44">
    <w:nsid w:val="00000032"/>
    <w:multiLevelType w:val="multilevel"/>
    <w:tmpl w:val="00000032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45">
    <w:nsid w:val="00000033"/>
    <w:multiLevelType w:val="singleLevel"/>
    <w:tmpl w:val="00000033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lang w:val="es-ES"/>
      </w:rPr>
    </w:lvl>
  </w:abstractNum>
  <w:abstractNum w:abstractNumId="46">
    <w:nsid w:val="00000034"/>
    <w:multiLevelType w:val="singleLevel"/>
    <w:tmpl w:val="00000034"/>
    <w:name w:val="WW8Num60"/>
    <w:lvl w:ilvl="0">
      <w:start w:val="2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Calibri" w:hAnsi="Calibri" w:cs="Symbol" w:hint="default"/>
        <w:spacing w:val="-6"/>
        <w:sz w:val="20"/>
        <w:szCs w:val="24"/>
      </w:rPr>
    </w:lvl>
  </w:abstractNum>
  <w:abstractNum w:abstractNumId="47">
    <w:nsid w:val="00000035"/>
    <w:multiLevelType w:val="singleLevel"/>
    <w:tmpl w:val="00000035"/>
    <w:name w:val="WW8Num61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Symbol" w:hint="default"/>
        <w:color w:val="000000"/>
        <w:lang w:val="en-US"/>
      </w:rPr>
    </w:lvl>
  </w:abstractNum>
  <w:abstractNum w:abstractNumId="48">
    <w:nsid w:val="00000036"/>
    <w:multiLevelType w:val="singleLevel"/>
    <w:tmpl w:val="00000036"/>
    <w:name w:val="WW8Num64"/>
    <w:lvl w:ilvl="0">
      <w:start w:val="1"/>
      <w:numFmt w:val="bullet"/>
      <w:lvlText w:val=""/>
      <w:lvlJc w:val="left"/>
      <w:pPr>
        <w:tabs>
          <w:tab w:val="num" w:pos="-270"/>
        </w:tabs>
        <w:ind w:left="450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49">
    <w:nsid w:val="00000038"/>
    <w:multiLevelType w:val="singleLevel"/>
    <w:tmpl w:val="00000038"/>
    <w:name w:val="WW8Num67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  <w:color w:val="000000"/>
        <w:lang w:val="fr-CH"/>
      </w:rPr>
    </w:lvl>
  </w:abstractNum>
  <w:abstractNum w:abstractNumId="50">
    <w:nsid w:val="00000039"/>
    <w:multiLevelType w:val="multilevel"/>
    <w:tmpl w:val="00000039"/>
    <w:name w:val="WW8Num7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51">
    <w:nsid w:val="0000003A"/>
    <w:multiLevelType w:val="singleLevel"/>
    <w:tmpl w:val="0000003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000000"/>
        <w:shd w:val="clear" w:color="auto" w:fill="FFFF00"/>
        <w:lang w:val="en-US"/>
      </w:rPr>
    </w:lvl>
  </w:abstractNum>
  <w:abstractNum w:abstractNumId="52">
    <w:nsid w:val="0000003B"/>
    <w:multiLevelType w:val="singleLevel"/>
    <w:tmpl w:val="0000003B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982" w:hanging="360"/>
      </w:pPr>
      <w:rPr>
        <w:rFonts w:ascii="Symbol" w:hAnsi="Symbol" w:cs="Symbol" w:hint="default"/>
        <w:color w:val="000000"/>
        <w:lang w:val="fr-FR"/>
      </w:rPr>
    </w:lvl>
  </w:abstractNum>
  <w:abstractNum w:abstractNumId="53">
    <w:nsid w:val="0000003C"/>
    <w:multiLevelType w:val="singleLevel"/>
    <w:tmpl w:val="0000003C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6"/>
      </w:rPr>
    </w:lvl>
  </w:abstractNum>
  <w:abstractNum w:abstractNumId="54">
    <w:nsid w:val="0000003D"/>
    <w:multiLevelType w:val="multi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  <w:color w:val="000000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000003F"/>
    <w:multiLevelType w:val="singleLevel"/>
    <w:tmpl w:val="0000003F"/>
    <w:name w:val="WW8Num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000000"/>
        <w:lang w:val="es-ES"/>
      </w:rPr>
    </w:lvl>
  </w:abstractNum>
  <w:abstractNum w:abstractNumId="56">
    <w:nsid w:val="00000040"/>
    <w:multiLevelType w:val="multilevel"/>
    <w:tmpl w:val="00000040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000000"/>
        <w:lang w:val="es-ES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Times New Roman" w:hint="default"/>
        <w:b w:val="0"/>
        <w:i w:val="0"/>
        <w:color w:val="000000"/>
        <w:lang w:val="es-E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  <w:b w:val="0"/>
        <w:i w:val="0"/>
        <w:color w:val="000000"/>
        <w:lang w:val="es-E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0000041"/>
    <w:multiLevelType w:val="singleLevel"/>
    <w:tmpl w:val="00000041"/>
    <w:name w:val="WW8Num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58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olor w:val="000000"/>
        <w:shd w:val="clear" w:color="auto" w:fill="FFFFFF"/>
        <w:lang w:val="ro-RO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  <w:b w:val="0"/>
        <w:i w:val="0"/>
        <w:color w:val="000000"/>
        <w:shd w:val="clear" w:color="auto" w:fill="FFFFFF"/>
        <w:lang w:val="ro-R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 w:val="0"/>
        <w:i w:val="0"/>
        <w:color w:val="000000"/>
        <w:shd w:val="clear" w:color="auto" w:fill="FFFFFF"/>
        <w:lang w:val="ro-R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0000043"/>
    <w:multiLevelType w:val="singleLevel"/>
    <w:tmpl w:val="00000043"/>
    <w:name w:val="WW8Num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it-IT"/>
      </w:rPr>
    </w:lvl>
  </w:abstractNum>
  <w:abstractNum w:abstractNumId="60">
    <w:nsid w:val="00000044"/>
    <w:multiLevelType w:val="singleLevel"/>
    <w:tmpl w:val="00000044"/>
    <w:name w:val="WW8Num8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lang w:val="es-ES"/>
      </w:rPr>
    </w:lvl>
  </w:abstractNum>
  <w:abstractNum w:abstractNumId="61">
    <w:nsid w:val="00000045"/>
    <w:multiLevelType w:val="multilevel"/>
    <w:tmpl w:val="00000045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0000046"/>
    <w:multiLevelType w:val="multilevel"/>
    <w:tmpl w:val="00000046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val="ro-RO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2880" w:hanging="360"/>
      </w:pPr>
      <w:rPr>
        <w:rFonts w:ascii="Symbol" w:hAnsi="Symbol" w:cs="Symbol" w:hint="default"/>
        <w:color w:val="000000"/>
        <w:lang w:val="ro-R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lang w:val="ro-R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008694D"/>
    <w:multiLevelType w:val="hybridMultilevel"/>
    <w:tmpl w:val="0712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02BF116C"/>
    <w:multiLevelType w:val="hybridMultilevel"/>
    <w:tmpl w:val="367EF41A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5">
    <w:nsid w:val="06DC4A88"/>
    <w:multiLevelType w:val="hybridMultilevel"/>
    <w:tmpl w:val="FE00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6F6349A"/>
    <w:multiLevelType w:val="hybridMultilevel"/>
    <w:tmpl w:val="2F7C3340"/>
    <w:lvl w:ilvl="0" w:tplc="000000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08571325"/>
    <w:multiLevelType w:val="hybridMultilevel"/>
    <w:tmpl w:val="5ADC0074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0CF4166F"/>
    <w:multiLevelType w:val="hybridMultilevel"/>
    <w:tmpl w:val="B328AA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0DDC5E20"/>
    <w:multiLevelType w:val="hybridMultilevel"/>
    <w:tmpl w:val="CB0AC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0E7B3AB4"/>
    <w:multiLevelType w:val="hybridMultilevel"/>
    <w:tmpl w:val="84345C4E"/>
    <w:lvl w:ilvl="0" w:tplc="0000002A">
      <w:start w:val="1"/>
      <w:numFmt w:val="bullet"/>
      <w:lvlText w:val="-"/>
      <w:lvlJc w:val="left"/>
      <w:pPr>
        <w:ind w:left="2467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3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7" w:hanging="360"/>
      </w:pPr>
      <w:rPr>
        <w:rFonts w:ascii="Wingdings" w:hAnsi="Wingdings" w:hint="default"/>
      </w:rPr>
    </w:lvl>
  </w:abstractNum>
  <w:abstractNum w:abstractNumId="71">
    <w:nsid w:val="110933EE"/>
    <w:multiLevelType w:val="hybridMultilevel"/>
    <w:tmpl w:val="38BAA85A"/>
    <w:lvl w:ilvl="0" w:tplc="0000001F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  <w:color w:val="000000"/>
        <w:lang w:val="es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14CE6681"/>
    <w:multiLevelType w:val="hybridMultilevel"/>
    <w:tmpl w:val="7072458E"/>
    <w:lvl w:ilvl="0" w:tplc="0000002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1D614EB3"/>
    <w:multiLevelType w:val="hybridMultilevel"/>
    <w:tmpl w:val="DCAC4A4A"/>
    <w:lvl w:ilvl="0" w:tplc="000000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23792009"/>
    <w:multiLevelType w:val="hybridMultilevel"/>
    <w:tmpl w:val="5338E4DE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73B3D8F"/>
    <w:multiLevelType w:val="hybridMultilevel"/>
    <w:tmpl w:val="9DD223E8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6">
    <w:nsid w:val="289C21F4"/>
    <w:multiLevelType w:val="hybridMultilevel"/>
    <w:tmpl w:val="AB42A1A8"/>
    <w:lvl w:ilvl="0" w:tplc="0000001F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  <w:color w:val="000000"/>
        <w:lang w:val="es-E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E73251C"/>
    <w:multiLevelType w:val="hybridMultilevel"/>
    <w:tmpl w:val="DC48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0765E01"/>
    <w:multiLevelType w:val="hybridMultilevel"/>
    <w:tmpl w:val="C2863752"/>
    <w:lvl w:ilvl="0" w:tplc="CBFE8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14B5302"/>
    <w:multiLevelType w:val="hybridMultilevel"/>
    <w:tmpl w:val="731C5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33BF5591"/>
    <w:multiLevelType w:val="hybridMultilevel"/>
    <w:tmpl w:val="BD36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7AE485B"/>
    <w:multiLevelType w:val="hybridMultilevel"/>
    <w:tmpl w:val="0688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3A4235D8"/>
    <w:multiLevelType w:val="hybridMultilevel"/>
    <w:tmpl w:val="CD9C6546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2904BD3"/>
    <w:multiLevelType w:val="hybridMultilevel"/>
    <w:tmpl w:val="B7048592"/>
    <w:lvl w:ilvl="0" w:tplc="041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4">
    <w:nsid w:val="46F2638B"/>
    <w:multiLevelType w:val="hybridMultilevel"/>
    <w:tmpl w:val="0D107534"/>
    <w:lvl w:ilvl="0" w:tplc="902098D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  <w:color w:val="000000"/>
        <w:spacing w:val="-1"/>
        <w:sz w:val="24"/>
        <w:szCs w:val="24"/>
        <w:shd w:val="clear" w:color="auto" w:fill="FFFFFF"/>
        <w:lang w:val="es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8E11D36"/>
    <w:multiLevelType w:val="hybridMultilevel"/>
    <w:tmpl w:val="A26EEF9C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A530D3E"/>
    <w:multiLevelType w:val="hybridMultilevel"/>
    <w:tmpl w:val="4B64C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B8C10D7"/>
    <w:multiLevelType w:val="hybridMultilevel"/>
    <w:tmpl w:val="75C80236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E321647"/>
    <w:multiLevelType w:val="hybridMultilevel"/>
    <w:tmpl w:val="4BD6C9DC"/>
    <w:lvl w:ilvl="0" w:tplc="8BEA393C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4F2D3E6F"/>
    <w:multiLevelType w:val="hybridMultilevel"/>
    <w:tmpl w:val="DF7C3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35938D5"/>
    <w:multiLevelType w:val="hybridMultilevel"/>
    <w:tmpl w:val="ED86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E869DA"/>
    <w:multiLevelType w:val="hybridMultilevel"/>
    <w:tmpl w:val="3C90F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667627C"/>
    <w:multiLevelType w:val="hybridMultilevel"/>
    <w:tmpl w:val="75781A3A"/>
    <w:lvl w:ilvl="0" w:tplc="0000002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57995E96"/>
    <w:multiLevelType w:val="multilevel"/>
    <w:tmpl w:val="E69CB406"/>
    <w:lvl w:ilvl="0">
      <w:start w:val="1"/>
      <w:numFmt w:val="bullet"/>
      <w:lvlText w:val=""/>
      <w:lvlJc w:val="left"/>
      <w:pPr>
        <w:tabs>
          <w:tab w:val="num" w:pos="-420"/>
        </w:tabs>
        <w:ind w:left="360" w:hanging="360"/>
      </w:pPr>
      <w:rPr>
        <w:rFonts w:ascii="Symbol" w:hAnsi="Symbol"/>
        <w:spacing w:val="-6"/>
        <w:lang w:val="en-US"/>
      </w:rPr>
    </w:lvl>
    <w:lvl w:ilvl="1">
      <w:start w:val="4"/>
      <w:numFmt w:val="decimal"/>
      <w:lvlText w:val="%2."/>
      <w:lvlJc w:val="left"/>
      <w:pPr>
        <w:tabs>
          <w:tab w:val="num" w:pos="709"/>
        </w:tabs>
        <w:ind w:left="15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  <w:spacing w:val="-6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  <w:spacing w:val="-6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94">
    <w:nsid w:val="5A065F71"/>
    <w:multiLevelType w:val="hybridMultilevel"/>
    <w:tmpl w:val="5DD6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CCA7B80"/>
    <w:multiLevelType w:val="hybridMultilevel"/>
    <w:tmpl w:val="6C8A8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EC9181A"/>
    <w:multiLevelType w:val="hybridMultilevel"/>
    <w:tmpl w:val="9F1EC682"/>
    <w:lvl w:ilvl="0" w:tplc="0000002A">
      <w:start w:val="1"/>
      <w:numFmt w:val="bullet"/>
      <w:lvlText w:val="-"/>
      <w:lvlJc w:val="left"/>
      <w:pPr>
        <w:ind w:left="2467" w:hanging="360"/>
      </w:pPr>
      <w:rPr>
        <w:rFonts w:ascii="Times New Roman" w:hAnsi="Times New Roman" w:cs="Symbol" w:hint="default"/>
        <w:color w:val="000000"/>
        <w:spacing w:val="-6"/>
        <w:sz w:val="24"/>
        <w:szCs w:val="24"/>
        <w:lang w:val="es-ES"/>
      </w:rPr>
    </w:lvl>
    <w:lvl w:ilvl="1" w:tplc="04190003" w:tentative="1">
      <w:start w:val="1"/>
      <w:numFmt w:val="bullet"/>
      <w:lvlText w:val="o"/>
      <w:lvlJc w:val="left"/>
      <w:pPr>
        <w:ind w:left="3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7" w:hanging="360"/>
      </w:pPr>
      <w:rPr>
        <w:rFonts w:ascii="Wingdings" w:hAnsi="Wingdings" w:hint="default"/>
      </w:rPr>
    </w:lvl>
  </w:abstractNum>
  <w:abstractNum w:abstractNumId="97">
    <w:nsid w:val="629E03DF"/>
    <w:multiLevelType w:val="hybridMultilevel"/>
    <w:tmpl w:val="C5E2EE42"/>
    <w:lvl w:ilvl="0" w:tplc="96F0DA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44E613C"/>
    <w:multiLevelType w:val="hybridMultilevel"/>
    <w:tmpl w:val="FF70281C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8EA3722"/>
    <w:multiLevelType w:val="hybridMultilevel"/>
    <w:tmpl w:val="A134CB5C"/>
    <w:lvl w:ilvl="0" w:tplc="0000003E">
      <w:start w:val="2"/>
      <w:numFmt w:val="bullet"/>
      <w:lvlText w:val="-"/>
      <w:lvlJc w:val="left"/>
      <w:pPr>
        <w:ind w:left="540" w:hanging="360"/>
      </w:pPr>
      <w:rPr>
        <w:rFonts w:ascii="Calibri" w:hAnsi="Calibri" w:cs="Times New Roman" w:hint="default"/>
        <w:b w:val="0"/>
        <w:i w:val="0"/>
        <w:color w:val="000000"/>
        <w:lang w:val="es-ES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0">
    <w:nsid w:val="6FD05929"/>
    <w:multiLevelType w:val="hybridMultilevel"/>
    <w:tmpl w:val="83A01BD2"/>
    <w:lvl w:ilvl="0" w:tplc="0000001F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Symbol" w:hint="default"/>
        <w:color w:val="000000"/>
        <w:lang w:val="es-ES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702D2DA8"/>
    <w:multiLevelType w:val="hybridMultilevel"/>
    <w:tmpl w:val="4F8E5F34"/>
    <w:lvl w:ilvl="0" w:tplc="1BB42654">
      <w:start w:val="1"/>
      <w:numFmt w:val="bullet"/>
      <w:lvlText w:val="-"/>
      <w:lvlJc w:val="left"/>
      <w:pPr>
        <w:tabs>
          <w:tab w:val="num" w:pos="1304"/>
        </w:tabs>
        <w:ind w:left="1304" w:hanging="227"/>
      </w:pPr>
      <w:rPr>
        <w:rFonts w:ascii="Times New Roman" w:hAnsi="Times New Roman" w:cs="Times New Roman" w:hint="default"/>
      </w:rPr>
    </w:lvl>
    <w:lvl w:ilvl="1" w:tplc="3594F4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704D7E43"/>
    <w:multiLevelType w:val="hybridMultilevel"/>
    <w:tmpl w:val="5420C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4954A4F"/>
    <w:multiLevelType w:val="hybridMultilevel"/>
    <w:tmpl w:val="F0D6C3E6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8121931"/>
    <w:multiLevelType w:val="hybridMultilevel"/>
    <w:tmpl w:val="30F0C124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9451E9E"/>
    <w:multiLevelType w:val="hybridMultilevel"/>
    <w:tmpl w:val="86EEF528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95B709E"/>
    <w:multiLevelType w:val="hybridMultilevel"/>
    <w:tmpl w:val="660A1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C6D3D53"/>
    <w:multiLevelType w:val="hybridMultilevel"/>
    <w:tmpl w:val="B79ECA02"/>
    <w:lvl w:ilvl="0" w:tplc="1BB426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9"/>
  </w:num>
  <w:num w:numId="5">
    <w:abstractNumId w:val="22"/>
  </w:num>
  <w:num w:numId="6">
    <w:abstractNumId w:val="23"/>
  </w:num>
  <w:num w:numId="7">
    <w:abstractNumId w:val="25"/>
  </w:num>
  <w:num w:numId="8">
    <w:abstractNumId w:val="26"/>
  </w:num>
  <w:num w:numId="9">
    <w:abstractNumId w:val="27"/>
  </w:num>
  <w:num w:numId="10">
    <w:abstractNumId w:val="31"/>
  </w:num>
  <w:num w:numId="11">
    <w:abstractNumId w:val="33"/>
  </w:num>
  <w:num w:numId="12">
    <w:abstractNumId w:val="35"/>
  </w:num>
  <w:num w:numId="13">
    <w:abstractNumId w:val="39"/>
  </w:num>
  <w:num w:numId="14">
    <w:abstractNumId w:val="46"/>
  </w:num>
  <w:num w:numId="15">
    <w:abstractNumId w:val="64"/>
  </w:num>
  <w:num w:numId="16">
    <w:abstractNumId w:val="102"/>
  </w:num>
  <w:num w:numId="17">
    <w:abstractNumId w:val="72"/>
  </w:num>
  <w:num w:numId="18">
    <w:abstractNumId w:val="92"/>
  </w:num>
  <w:num w:numId="19">
    <w:abstractNumId w:val="73"/>
  </w:num>
  <w:num w:numId="20">
    <w:abstractNumId w:val="66"/>
  </w:num>
  <w:num w:numId="21">
    <w:abstractNumId w:val="68"/>
  </w:num>
  <w:num w:numId="22">
    <w:abstractNumId w:val="105"/>
  </w:num>
  <w:num w:numId="23">
    <w:abstractNumId w:val="79"/>
  </w:num>
  <w:num w:numId="24">
    <w:abstractNumId w:val="80"/>
  </w:num>
  <w:num w:numId="25">
    <w:abstractNumId w:val="63"/>
  </w:num>
  <w:num w:numId="26">
    <w:abstractNumId w:val="81"/>
  </w:num>
  <w:num w:numId="27">
    <w:abstractNumId w:val="71"/>
  </w:num>
  <w:num w:numId="28">
    <w:abstractNumId w:val="100"/>
  </w:num>
  <w:num w:numId="29">
    <w:abstractNumId w:val="76"/>
  </w:num>
  <w:num w:numId="30">
    <w:abstractNumId w:val="78"/>
  </w:num>
  <w:num w:numId="31">
    <w:abstractNumId w:val="90"/>
  </w:num>
  <w:num w:numId="32">
    <w:abstractNumId w:val="75"/>
  </w:num>
  <w:num w:numId="33">
    <w:abstractNumId w:val="95"/>
  </w:num>
  <w:num w:numId="34">
    <w:abstractNumId w:val="65"/>
  </w:num>
  <w:num w:numId="35">
    <w:abstractNumId w:val="96"/>
  </w:num>
  <w:num w:numId="36">
    <w:abstractNumId w:val="70"/>
  </w:num>
  <w:num w:numId="37">
    <w:abstractNumId w:val="77"/>
  </w:num>
  <w:num w:numId="38">
    <w:abstractNumId w:val="91"/>
  </w:num>
  <w:num w:numId="39">
    <w:abstractNumId w:val="94"/>
  </w:num>
  <w:num w:numId="40">
    <w:abstractNumId w:val="106"/>
  </w:num>
  <w:num w:numId="41">
    <w:abstractNumId w:val="84"/>
  </w:num>
  <w:num w:numId="42">
    <w:abstractNumId w:val="85"/>
  </w:num>
  <w:num w:numId="43">
    <w:abstractNumId w:val="107"/>
  </w:num>
  <w:num w:numId="44">
    <w:abstractNumId w:val="103"/>
  </w:num>
  <w:num w:numId="45">
    <w:abstractNumId w:val="87"/>
  </w:num>
  <w:num w:numId="46">
    <w:abstractNumId w:val="104"/>
  </w:num>
  <w:num w:numId="47">
    <w:abstractNumId w:val="67"/>
  </w:num>
  <w:num w:numId="48">
    <w:abstractNumId w:val="74"/>
  </w:num>
  <w:num w:numId="49">
    <w:abstractNumId w:val="98"/>
  </w:num>
  <w:num w:numId="50">
    <w:abstractNumId w:val="82"/>
  </w:num>
  <w:num w:numId="51">
    <w:abstractNumId w:val="97"/>
  </w:num>
  <w:num w:numId="52">
    <w:abstractNumId w:val="101"/>
  </w:num>
  <w:num w:numId="53">
    <w:abstractNumId w:val="88"/>
  </w:num>
  <w:num w:numId="54">
    <w:abstractNumId w:val="69"/>
  </w:num>
  <w:num w:numId="55">
    <w:abstractNumId w:val="89"/>
  </w:num>
  <w:num w:numId="56">
    <w:abstractNumId w:val="93"/>
  </w:num>
  <w:num w:numId="57">
    <w:abstractNumId w:val="83"/>
  </w:num>
  <w:num w:numId="58">
    <w:abstractNumId w:val="99"/>
  </w:num>
  <w:num w:numId="59">
    <w:abstractNumId w:val="86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hideSpellingError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172A9"/>
    <w:rsid w:val="00001414"/>
    <w:rsid w:val="000172A9"/>
    <w:rsid w:val="0002388E"/>
    <w:rsid w:val="00036E01"/>
    <w:rsid w:val="00046295"/>
    <w:rsid w:val="00050C13"/>
    <w:rsid w:val="00056204"/>
    <w:rsid w:val="00074574"/>
    <w:rsid w:val="00082D48"/>
    <w:rsid w:val="00095816"/>
    <w:rsid w:val="000A264D"/>
    <w:rsid w:val="000A3109"/>
    <w:rsid w:val="000A5EBE"/>
    <w:rsid w:val="000B1071"/>
    <w:rsid w:val="000B2E7A"/>
    <w:rsid w:val="000C16A9"/>
    <w:rsid w:val="000D4B17"/>
    <w:rsid w:val="000D63D0"/>
    <w:rsid w:val="000E4F44"/>
    <w:rsid w:val="001060D3"/>
    <w:rsid w:val="001101BE"/>
    <w:rsid w:val="00114A4A"/>
    <w:rsid w:val="00121A24"/>
    <w:rsid w:val="00123A8F"/>
    <w:rsid w:val="00123AA2"/>
    <w:rsid w:val="001360B5"/>
    <w:rsid w:val="00144B4D"/>
    <w:rsid w:val="00145BD6"/>
    <w:rsid w:val="0015585A"/>
    <w:rsid w:val="00182763"/>
    <w:rsid w:val="00186858"/>
    <w:rsid w:val="00192DB9"/>
    <w:rsid w:val="00194C01"/>
    <w:rsid w:val="00196FF1"/>
    <w:rsid w:val="001A1400"/>
    <w:rsid w:val="001A7EF6"/>
    <w:rsid w:val="001B6997"/>
    <w:rsid w:val="001B6ED8"/>
    <w:rsid w:val="001B7AA4"/>
    <w:rsid w:val="001D2CC0"/>
    <w:rsid w:val="001E22D4"/>
    <w:rsid w:val="001E3DF5"/>
    <w:rsid w:val="001F06F9"/>
    <w:rsid w:val="001F2529"/>
    <w:rsid w:val="00200847"/>
    <w:rsid w:val="002016C6"/>
    <w:rsid w:val="00205590"/>
    <w:rsid w:val="002070D3"/>
    <w:rsid w:val="00210B2D"/>
    <w:rsid w:val="00216472"/>
    <w:rsid w:val="00226044"/>
    <w:rsid w:val="00227824"/>
    <w:rsid w:val="002304EC"/>
    <w:rsid w:val="002401C9"/>
    <w:rsid w:val="00243866"/>
    <w:rsid w:val="00244879"/>
    <w:rsid w:val="00245704"/>
    <w:rsid w:val="00251293"/>
    <w:rsid w:val="00252C1A"/>
    <w:rsid w:val="00256F4A"/>
    <w:rsid w:val="00260C82"/>
    <w:rsid w:val="00267D10"/>
    <w:rsid w:val="00281968"/>
    <w:rsid w:val="00297ADA"/>
    <w:rsid w:val="002A197E"/>
    <w:rsid w:val="002B0A30"/>
    <w:rsid w:val="002C1E0B"/>
    <w:rsid w:val="002C3F2C"/>
    <w:rsid w:val="002E189D"/>
    <w:rsid w:val="002E1D83"/>
    <w:rsid w:val="002F1AD3"/>
    <w:rsid w:val="003006FC"/>
    <w:rsid w:val="003033EC"/>
    <w:rsid w:val="0030543E"/>
    <w:rsid w:val="00320845"/>
    <w:rsid w:val="003256AA"/>
    <w:rsid w:val="003265FC"/>
    <w:rsid w:val="003266EA"/>
    <w:rsid w:val="0033293A"/>
    <w:rsid w:val="00343B22"/>
    <w:rsid w:val="00354C2C"/>
    <w:rsid w:val="00357671"/>
    <w:rsid w:val="003606DE"/>
    <w:rsid w:val="00364540"/>
    <w:rsid w:val="00366116"/>
    <w:rsid w:val="00396DEB"/>
    <w:rsid w:val="00397BD3"/>
    <w:rsid w:val="003A715C"/>
    <w:rsid w:val="003B30DA"/>
    <w:rsid w:val="003D5227"/>
    <w:rsid w:val="003E2795"/>
    <w:rsid w:val="00407B48"/>
    <w:rsid w:val="00407F7A"/>
    <w:rsid w:val="004166BC"/>
    <w:rsid w:val="0043016C"/>
    <w:rsid w:val="004325D2"/>
    <w:rsid w:val="004352EF"/>
    <w:rsid w:val="00442CF9"/>
    <w:rsid w:val="00446FF7"/>
    <w:rsid w:val="00457F16"/>
    <w:rsid w:val="00460300"/>
    <w:rsid w:val="004712F8"/>
    <w:rsid w:val="004759E6"/>
    <w:rsid w:val="0048014A"/>
    <w:rsid w:val="00490D23"/>
    <w:rsid w:val="004922BF"/>
    <w:rsid w:val="00492FAD"/>
    <w:rsid w:val="0049398D"/>
    <w:rsid w:val="004A05AB"/>
    <w:rsid w:val="004A247E"/>
    <w:rsid w:val="004B1304"/>
    <w:rsid w:val="004C4DC6"/>
    <w:rsid w:val="004C6819"/>
    <w:rsid w:val="004D3E6F"/>
    <w:rsid w:val="004D3FDE"/>
    <w:rsid w:val="004E6F6A"/>
    <w:rsid w:val="004F51EA"/>
    <w:rsid w:val="004F765F"/>
    <w:rsid w:val="004F7780"/>
    <w:rsid w:val="0051788E"/>
    <w:rsid w:val="00517AD8"/>
    <w:rsid w:val="00522D3C"/>
    <w:rsid w:val="00527D2A"/>
    <w:rsid w:val="00532237"/>
    <w:rsid w:val="00534CCC"/>
    <w:rsid w:val="005422D7"/>
    <w:rsid w:val="00544F3F"/>
    <w:rsid w:val="00547C4B"/>
    <w:rsid w:val="00552026"/>
    <w:rsid w:val="00555A6F"/>
    <w:rsid w:val="0057476F"/>
    <w:rsid w:val="00593564"/>
    <w:rsid w:val="005952A3"/>
    <w:rsid w:val="005A7A46"/>
    <w:rsid w:val="005B14C6"/>
    <w:rsid w:val="005B6393"/>
    <w:rsid w:val="005B6653"/>
    <w:rsid w:val="005C4060"/>
    <w:rsid w:val="005C7225"/>
    <w:rsid w:val="005C7AAD"/>
    <w:rsid w:val="005D6D33"/>
    <w:rsid w:val="005D7734"/>
    <w:rsid w:val="005E5073"/>
    <w:rsid w:val="005E5AF3"/>
    <w:rsid w:val="005F2C98"/>
    <w:rsid w:val="005F7295"/>
    <w:rsid w:val="00600C55"/>
    <w:rsid w:val="006031C2"/>
    <w:rsid w:val="006062D2"/>
    <w:rsid w:val="006115EF"/>
    <w:rsid w:val="00611A5F"/>
    <w:rsid w:val="0062534C"/>
    <w:rsid w:val="00641CA9"/>
    <w:rsid w:val="00654E42"/>
    <w:rsid w:val="00657581"/>
    <w:rsid w:val="006700CC"/>
    <w:rsid w:val="00676992"/>
    <w:rsid w:val="00697A62"/>
    <w:rsid w:val="006A33B8"/>
    <w:rsid w:val="006A76CC"/>
    <w:rsid w:val="006B1482"/>
    <w:rsid w:val="006B2114"/>
    <w:rsid w:val="006B443F"/>
    <w:rsid w:val="006D1941"/>
    <w:rsid w:val="006F12BE"/>
    <w:rsid w:val="00713582"/>
    <w:rsid w:val="007171E0"/>
    <w:rsid w:val="00721C0A"/>
    <w:rsid w:val="00744D0C"/>
    <w:rsid w:val="0075464E"/>
    <w:rsid w:val="00767200"/>
    <w:rsid w:val="007672B3"/>
    <w:rsid w:val="007722DB"/>
    <w:rsid w:val="007723E2"/>
    <w:rsid w:val="007B0B98"/>
    <w:rsid w:val="007B2781"/>
    <w:rsid w:val="007D3F40"/>
    <w:rsid w:val="007E47FF"/>
    <w:rsid w:val="007E4BD8"/>
    <w:rsid w:val="007E6FB4"/>
    <w:rsid w:val="00801EC7"/>
    <w:rsid w:val="00813452"/>
    <w:rsid w:val="00825805"/>
    <w:rsid w:val="00826030"/>
    <w:rsid w:val="00830031"/>
    <w:rsid w:val="00831B27"/>
    <w:rsid w:val="008407C2"/>
    <w:rsid w:val="008427C6"/>
    <w:rsid w:val="0084292B"/>
    <w:rsid w:val="00844BFC"/>
    <w:rsid w:val="00846381"/>
    <w:rsid w:val="008465B2"/>
    <w:rsid w:val="00847F99"/>
    <w:rsid w:val="0085760F"/>
    <w:rsid w:val="00863AFD"/>
    <w:rsid w:val="008703CB"/>
    <w:rsid w:val="008739A2"/>
    <w:rsid w:val="00876413"/>
    <w:rsid w:val="00877E8E"/>
    <w:rsid w:val="00880D7E"/>
    <w:rsid w:val="008820F2"/>
    <w:rsid w:val="008909D9"/>
    <w:rsid w:val="00893997"/>
    <w:rsid w:val="00895C46"/>
    <w:rsid w:val="00896D0D"/>
    <w:rsid w:val="008A12F6"/>
    <w:rsid w:val="008A142C"/>
    <w:rsid w:val="008A378C"/>
    <w:rsid w:val="008B37CD"/>
    <w:rsid w:val="008C13CA"/>
    <w:rsid w:val="008C5CFB"/>
    <w:rsid w:val="008D13A7"/>
    <w:rsid w:val="008D64DF"/>
    <w:rsid w:val="008E6731"/>
    <w:rsid w:val="008F64C2"/>
    <w:rsid w:val="00905D2A"/>
    <w:rsid w:val="00905D4B"/>
    <w:rsid w:val="00910075"/>
    <w:rsid w:val="00912D3C"/>
    <w:rsid w:val="00916BB8"/>
    <w:rsid w:val="0093083F"/>
    <w:rsid w:val="00942847"/>
    <w:rsid w:val="00944A00"/>
    <w:rsid w:val="00945D38"/>
    <w:rsid w:val="00951536"/>
    <w:rsid w:val="00966942"/>
    <w:rsid w:val="00975585"/>
    <w:rsid w:val="0099272E"/>
    <w:rsid w:val="009B1F00"/>
    <w:rsid w:val="009F18DC"/>
    <w:rsid w:val="00A04710"/>
    <w:rsid w:val="00A07701"/>
    <w:rsid w:val="00A22BA2"/>
    <w:rsid w:val="00A411A5"/>
    <w:rsid w:val="00A5141C"/>
    <w:rsid w:val="00A547D2"/>
    <w:rsid w:val="00A55879"/>
    <w:rsid w:val="00A64DA3"/>
    <w:rsid w:val="00A756DA"/>
    <w:rsid w:val="00A757C5"/>
    <w:rsid w:val="00A8478A"/>
    <w:rsid w:val="00A87E14"/>
    <w:rsid w:val="00A87FC9"/>
    <w:rsid w:val="00A92AA2"/>
    <w:rsid w:val="00A954D2"/>
    <w:rsid w:val="00AA784E"/>
    <w:rsid w:val="00AC723D"/>
    <w:rsid w:val="00AD5A42"/>
    <w:rsid w:val="00AE1D51"/>
    <w:rsid w:val="00B01EBF"/>
    <w:rsid w:val="00B0238B"/>
    <w:rsid w:val="00B032E1"/>
    <w:rsid w:val="00B07014"/>
    <w:rsid w:val="00B130EF"/>
    <w:rsid w:val="00B15663"/>
    <w:rsid w:val="00B24B78"/>
    <w:rsid w:val="00B54CC1"/>
    <w:rsid w:val="00B64D0D"/>
    <w:rsid w:val="00B71672"/>
    <w:rsid w:val="00B8638F"/>
    <w:rsid w:val="00B91598"/>
    <w:rsid w:val="00B94C2A"/>
    <w:rsid w:val="00B967D3"/>
    <w:rsid w:val="00BA0F71"/>
    <w:rsid w:val="00BA186E"/>
    <w:rsid w:val="00BA3709"/>
    <w:rsid w:val="00BB3568"/>
    <w:rsid w:val="00BC58E3"/>
    <w:rsid w:val="00BC6186"/>
    <w:rsid w:val="00BC7E2A"/>
    <w:rsid w:val="00BD2AFC"/>
    <w:rsid w:val="00BE0EEB"/>
    <w:rsid w:val="00BE5C57"/>
    <w:rsid w:val="00BF34A5"/>
    <w:rsid w:val="00C032C3"/>
    <w:rsid w:val="00C150C7"/>
    <w:rsid w:val="00C22320"/>
    <w:rsid w:val="00C253C6"/>
    <w:rsid w:val="00C360E2"/>
    <w:rsid w:val="00C36895"/>
    <w:rsid w:val="00C52AD1"/>
    <w:rsid w:val="00C61CD9"/>
    <w:rsid w:val="00C621BE"/>
    <w:rsid w:val="00C72FD1"/>
    <w:rsid w:val="00C749F3"/>
    <w:rsid w:val="00C83601"/>
    <w:rsid w:val="00C84893"/>
    <w:rsid w:val="00C84D31"/>
    <w:rsid w:val="00CB3FA7"/>
    <w:rsid w:val="00CB6F9E"/>
    <w:rsid w:val="00CC1655"/>
    <w:rsid w:val="00CD0A4E"/>
    <w:rsid w:val="00CD4738"/>
    <w:rsid w:val="00CD5C8E"/>
    <w:rsid w:val="00CD66CB"/>
    <w:rsid w:val="00CE01B3"/>
    <w:rsid w:val="00CE3377"/>
    <w:rsid w:val="00CE634A"/>
    <w:rsid w:val="00CF2358"/>
    <w:rsid w:val="00CF6CB9"/>
    <w:rsid w:val="00CF7FD6"/>
    <w:rsid w:val="00D05615"/>
    <w:rsid w:val="00D13AB6"/>
    <w:rsid w:val="00D15111"/>
    <w:rsid w:val="00D1697F"/>
    <w:rsid w:val="00D1720E"/>
    <w:rsid w:val="00D21C0E"/>
    <w:rsid w:val="00D24701"/>
    <w:rsid w:val="00D4726E"/>
    <w:rsid w:val="00D546DB"/>
    <w:rsid w:val="00D62C22"/>
    <w:rsid w:val="00D818C2"/>
    <w:rsid w:val="00D96E5A"/>
    <w:rsid w:val="00DA6AC5"/>
    <w:rsid w:val="00DB61CD"/>
    <w:rsid w:val="00DD3872"/>
    <w:rsid w:val="00DD4D88"/>
    <w:rsid w:val="00DD577B"/>
    <w:rsid w:val="00DE6656"/>
    <w:rsid w:val="00DF3A86"/>
    <w:rsid w:val="00E016A6"/>
    <w:rsid w:val="00E04852"/>
    <w:rsid w:val="00E055DA"/>
    <w:rsid w:val="00E1025B"/>
    <w:rsid w:val="00E17B43"/>
    <w:rsid w:val="00E239CB"/>
    <w:rsid w:val="00E348A2"/>
    <w:rsid w:val="00E45344"/>
    <w:rsid w:val="00E45C06"/>
    <w:rsid w:val="00E479E0"/>
    <w:rsid w:val="00E52A31"/>
    <w:rsid w:val="00E54A68"/>
    <w:rsid w:val="00E63103"/>
    <w:rsid w:val="00E73413"/>
    <w:rsid w:val="00E76536"/>
    <w:rsid w:val="00EA5A03"/>
    <w:rsid w:val="00EA7166"/>
    <w:rsid w:val="00EC40EB"/>
    <w:rsid w:val="00EC4B10"/>
    <w:rsid w:val="00EC4C92"/>
    <w:rsid w:val="00ED472E"/>
    <w:rsid w:val="00ED5A3C"/>
    <w:rsid w:val="00EE1794"/>
    <w:rsid w:val="00EF1ABC"/>
    <w:rsid w:val="00EF6B56"/>
    <w:rsid w:val="00F02D99"/>
    <w:rsid w:val="00F20DA3"/>
    <w:rsid w:val="00F37BB5"/>
    <w:rsid w:val="00F445BB"/>
    <w:rsid w:val="00F460E5"/>
    <w:rsid w:val="00F501AF"/>
    <w:rsid w:val="00F55C07"/>
    <w:rsid w:val="00F56BCD"/>
    <w:rsid w:val="00F6057C"/>
    <w:rsid w:val="00F65C63"/>
    <w:rsid w:val="00F737E6"/>
    <w:rsid w:val="00F74CA7"/>
    <w:rsid w:val="00F81799"/>
    <w:rsid w:val="00FA36E9"/>
    <w:rsid w:val="00FB1AC4"/>
    <w:rsid w:val="00FD5922"/>
    <w:rsid w:val="00FD7B51"/>
    <w:rsid w:val="00FE4781"/>
    <w:rsid w:val="00FF1400"/>
    <w:rsid w:val="00FF2F5B"/>
    <w:rsid w:val="00FF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C3"/>
    <w:pPr>
      <w:suppressAutoHyphens/>
    </w:pPr>
    <w:rPr>
      <w:sz w:val="24"/>
      <w:szCs w:val="24"/>
      <w:lang w:val="ro-RO" w:eastAsia="ar-SA"/>
    </w:rPr>
  </w:style>
  <w:style w:type="paragraph" w:styleId="1">
    <w:name w:val="heading 1"/>
    <w:basedOn w:val="a"/>
    <w:next w:val="a"/>
    <w:qFormat/>
    <w:rsid w:val="00364540"/>
    <w:pPr>
      <w:keepNext/>
      <w:numPr>
        <w:numId w:val="1"/>
      </w:numPr>
      <w:outlineLvl w:val="0"/>
    </w:pPr>
    <w:rPr>
      <w:b/>
      <w:bCs/>
      <w:kern w:val="1"/>
      <w:szCs w:val="32"/>
    </w:rPr>
  </w:style>
  <w:style w:type="paragraph" w:styleId="2">
    <w:name w:val="heading 2"/>
    <w:basedOn w:val="a"/>
    <w:next w:val="a"/>
    <w:link w:val="21"/>
    <w:qFormat/>
    <w:rsid w:val="00364540"/>
    <w:pPr>
      <w:keepNext/>
      <w:numPr>
        <w:ilvl w:val="1"/>
        <w:numId w:val="1"/>
      </w:numPr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qFormat/>
    <w:rsid w:val="00364540"/>
    <w:pPr>
      <w:keepNext/>
      <w:numPr>
        <w:ilvl w:val="2"/>
        <w:numId w:val="1"/>
      </w:numPr>
      <w:outlineLvl w:val="2"/>
    </w:pPr>
    <w:rPr>
      <w:b/>
      <w:bCs/>
      <w:i/>
      <w:szCs w:val="26"/>
    </w:rPr>
  </w:style>
  <w:style w:type="paragraph" w:styleId="4">
    <w:name w:val="heading 4"/>
    <w:basedOn w:val="a"/>
    <w:next w:val="a"/>
    <w:qFormat/>
    <w:rsid w:val="00364540"/>
    <w:pPr>
      <w:keepNext/>
      <w:widowControl w:val="0"/>
      <w:numPr>
        <w:ilvl w:val="3"/>
        <w:numId w:val="1"/>
      </w:numPr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3645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645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6454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3645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64540"/>
  </w:style>
  <w:style w:type="character" w:customStyle="1" w:styleId="WW8Num1z1">
    <w:name w:val="WW8Num1z1"/>
    <w:rsid w:val="00364540"/>
  </w:style>
  <w:style w:type="character" w:customStyle="1" w:styleId="WW8Num1z2">
    <w:name w:val="WW8Num1z2"/>
    <w:rsid w:val="00364540"/>
  </w:style>
  <w:style w:type="character" w:customStyle="1" w:styleId="WW8Num1z3">
    <w:name w:val="WW8Num1z3"/>
    <w:rsid w:val="00364540"/>
  </w:style>
  <w:style w:type="character" w:customStyle="1" w:styleId="WW8Num1z4">
    <w:name w:val="WW8Num1z4"/>
    <w:rsid w:val="00364540"/>
  </w:style>
  <w:style w:type="character" w:customStyle="1" w:styleId="WW8Num1z5">
    <w:name w:val="WW8Num1z5"/>
    <w:rsid w:val="00364540"/>
  </w:style>
  <w:style w:type="character" w:customStyle="1" w:styleId="WW8Num1z6">
    <w:name w:val="WW8Num1z6"/>
    <w:rsid w:val="00364540"/>
  </w:style>
  <w:style w:type="character" w:customStyle="1" w:styleId="WW8Num1z7">
    <w:name w:val="WW8Num1z7"/>
    <w:rsid w:val="00364540"/>
  </w:style>
  <w:style w:type="character" w:customStyle="1" w:styleId="WW8Num1z8">
    <w:name w:val="WW8Num1z8"/>
    <w:rsid w:val="00364540"/>
  </w:style>
  <w:style w:type="character" w:customStyle="1" w:styleId="WW8Num2z0">
    <w:name w:val="WW8Num2z0"/>
    <w:rsid w:val="00364540"/>
    <w:rPr>
      <w:rFonts w:ascii="Symbol" w:hAnsi="Symbol" w:cs="Symbol" w:hint="default"/>
      <w:lang w:val="ro-RO"/>
    </w:rPr>
  </w:style>
  <w:style w:type="character" w:customStyle="1" w:styleId="WW8Num3z0">
    <w:name w:val="WW8Num3z0"/>
    <w:rsid w:val="00364540"/>
    <w:rPr>
      <w:rFonts w:ascii="Times New Roman" w:hAnsi="Times New Roman" w:cs="Times New Roman" w:hint="default"/>
      <w:kern w:val="1"/>
    </w:rPr>
  </w:style>
  <w:style w:type="character" w:customStyle="1" w:styleId="WW8Num4z0">
    <w:name w:val="WW8Num4z0"/>
    <w:rsid w:val="00364540"/>
    <w:rPr>
      <w:rFonts w:hint="default"/>
      <w:kern w:val="1"/>
    </w:rPr>
  </w:style>
  <w:style w:type="character" w:customStyle="1" w:styleId="WW8Num5z0">
    <w:name w:val="WW8Num5z0"/>
    <w:rsid w:val="00364540"/>
    <w:rPr>
      <w:rFonts w:ascii="Symbol" w:hAnsi="Symbol" w:cs="Symbol" w:hint="default"/>
    </w:rPr>
  </w:style>
  <w:style w:type="character" w:customStyle="1" w:styleId="WW8Num6z0">
    <w:name w:val="WW8Num6z0"/>
    <w:rsid w:val="00364540"/>
    <w:rPr>
      <w:rFonts w:ascii="Symbol" w:hAnsi="Symbol" w:cs="Symbol" w:hint="default"/>
      <w:color w:val="000000"/>
      <w:spacing w:val="-1"/>
      <w:lang w:val="en-US"/>
    </w:rPr>
  </w:style>
  <w:style w:type="character" w:customStyle="1" w:styleId="WW8Num7z0">
    <w:name w:val="WW8Num7z0"/>
    <w:rsid w:val="00364540"/>
    <w:rPr>
      <w:rFonts w:ascii="Symbol" w:hAnsi="Symbol" w:cs="Symbol" w:hint="default"/>
      <w:color w:val="000000"/>
      <w:spacing w:val="-1"/>
      <w:lang w:val="ro-RO"/>
    </w:rPr>
  </w:style>
  <w:style w:type="character" w:customStyle="1" w:styleId="WW8Num8z0">
    <w:name w:val="WW8Num8z0"/>
    <w:rsid w:val="00364540"/>
    <w:rPr>
      <w:rFonts w:ascii="Symbol" w:hAnsi="Symbol" w:cs="Symbol" w:hint="default"/>
      <w:sz w:val="22"/>
    </w:rPr>
  </w:style>
  <w:style w:type="character" w:customStyle="1" w:styleId="WW8Num9z0">
    <w:name w:val="WW8Num9z0"/>
    <w:rsid w:val="00364540"/>
    <w:rPr>
      <w:rFonts w:hint="default"/>
      <w:bCs/>
      <w:i/>
      <w:iCs/>
      <w:kern w:val="1"/>
      <w:lang w:val="ro-MO"/>
    </w:rPr>
  </w:style>
  <w:style w:type="character" w:customStyle="1" w:styleId="WW8Num10z0">
    <w:name w:val="WW8Num10z0"/>
    <w:rsid w:val="00364540"/>
    <w:rPr>
      <w:rFonts w:ascii="Symbol" w:hAnsi="Symbol" w:cs="Symbol" w:hint="default"/>
      <w:sz w:val="22"/>
      <w:lang w:val="ro-MO"/>
    </w:rPr>
  </w:style>
  <w:style w:type="character" w:customStyle="1" w:styleId="WW8Num11z0">
    <w:name w:val="WW8Num11z0"/>
    <w:rsid w:val="00364540"/>
    <w:rPr>
      <w:rFonts w:ascii="Symbol" w:hAnsi="Symbol" w:cs="Symbol" w:hint="default"/>
    </w:rPr>
  </w:style>
  <w:style w:type="character" w:customStyle="1" w:styleId="WW8Num12z0">
    <w:name w:val="WW8Num12z0"/>
    <w:rsid w:val="00364540"/>
    <w:rPr>
      <w:rFonts w:ascii="Symbol" w:hAnsi="Symbol" w:cs="Symbol" w:hint="default"/>
      <w:color w:val="000000"/>
      <w:sz w:val="22"/>
      <w:lang w:val="en-US"/>
    </w:rPr>
  </w:style>
  <w:style w:type="character" w:customStyle="1" w:styleId="WW8Num13z0">
    <w:name w:val="WW8Num13z0"/>
    <w:rsid w:val="00364540"/>
    <w:rPr>
      <w:rFonts w:ascii="Times New Roman" w:hAnsi="Times New Roman" w:cs="Times New Roman" w:hint="default"/>
    </w:rPr>
  </w:style>
  <w:style w:type="character" w:customStyle="1" w:styleId="WW8Num14z0">
    <w:name w:val="WW8Num14z0"/>
    <w:rsid w:val="00364540"/>
    <w:rPr>
      <w:rFonts w:ascii="Times New Roman" w:hAnsi="Times New Roman" w:cs="Times New Roman" w:hint="default"/>
      <w:color w:val="000000"/>
    </w:rPr>
  </w:style>
  <w:style w:type="character" w:customStyle="1" w:styleId="WW8Num15z0">
    <w:name w:val="WW8Num15z0"/>
    <w:rsid w:val="00364540"/>
    <w:rPr>
      <w:rFonts w:hint="default"/>
    </w:rPr>
  </w:style>
  <w:style w:type="character" w:customStyle="1" w:styleId="WW8Num16z0">
    <w:name w:val="WW8Num16z0"/>
    <w:rsid w:val="00364540"/>
    <w:rPr>
      <w:rFonts w:hint="default"/>
      <w:bCs/>
      <w:iCs/>
      <w:color w:val="000000"/>
    </w:rPr>
  </w:style>
  <w:style w:type="character" w:customStyle="1" w:styleId="WW8Num17z0">
    <w:name w:val="WW8Num17z0"/>
    <w:rsid w:val="00364540"/>
    <w:rPr>
      <w:rFonts w:ascii="Symbol" w:hAnsi="Symbol" w:cs="Symbol" w:hint="default"/>
      <w:color w:val="000000"/>
      <w:lang w:val="fr-FR"/>
    </w:rPr>
  </w:style>
  <w:style w:type="character" w:customStyle="1" w:styleId="WW8Num18z0">
    <w:name w:val="WW8Num18z0"/>
    <w:rsid w:val="00364540"/>
    <w:rPr>
      <w:rFonts w:ascii="Symbol" w:hAnsi="Symbol" w:cs="Symbol" w:hint="default"/>
      <w:color w:val="000000"/>
      <w:sz w:val="22"/>
      <w:lang w:val="es-ES"/>
    </w:rPr>
  </w:style>
  <w:style w:type="character" w:customStyle="1" w:styleId="WW8Num19z0">
    <w:name w:val="WW8Num19z0"/>
    <w:rsid w:val="00364540"/>
    <w:rPr>
      <w:rFonts w:ascii="Calibri" w:eastAsia="Calibri" w:hAnsi="Calibri" w:cs="Times New Roman" w:hint="default"/>
      <w:shd w:val="clear" w:color="auto" w:fill="FFFF00"/>
    </w:rPr>
  </w:style>
  <w:style w:type="character" w:customStyle="1" w:styleId="WW8Num19z1">
    <w:name w:val="WW8Num19z1"/>
    <w:rsid w:val="00364540"/>
    <w:rPr>
      <w:rFonts w:ascii="Courier New" w:hAnsi="Courier New" w:cs="Courier New" w:hint="default"/>
    </w:rPr>
  </w:style>
  <w:style w:type="character" w:customStyle="1" w:styleId="WW8Num19z4">
    <w:name w:val="WW8Num19z4"/>
    <w:rsid w:val="00364540"/>
    <w:rPr>
      <w:rFonts w:ascii="Courier New" w:hAnsi="Courier New" w:cs="Courier New" w:hint="default"/>
    </w:rPr>
  </w:style>
  <w:style w:type="character" w:customStyle="1" w:styleId="WW8Num20z0">
    <w:name w:val="WW8Num20z0"/>
    <w:rsid w:val="00364540"/>
    <w:rPr>
      <w:rFonts w:ascii="Symbol" w:hAnsi="Symbol" w:cs="Symbol" w:hint="default"/>
      <w:lang w:val="fr-FR"/>
    </w:rPr>
  </w:style>
  <w:style w:type="character" w:customStyle="1" w:styleId="WW8Num21z0">
    <w:name w:val="WW8Num21z0"/>
    <w:rsid w:val="00364540"/>
    <w:rPr>
      <w:rFonts w:ascii="Symbol" w:hAnsi="Symbol" w:cs="Symbol" w:hint="default"/>
      <w:lang w:val="fr-FR"/>
    </w:rPr>
  </w:style>
  <w:style w:type="character" w:customStyle="1" w:styleId="WW8Num22z0">
    <w:name w:val="WW8Num22z0"/>
    <w:rsid w:val="00364540"/>
    <w:rPr>
      <w:rFonts w:ascii="Symbol" w:hAnsi="Symbol" w:cs="Symbol" w:hint="default"/>
      <w:lang w:val="fr-CH"/>
    </w:rPr>
  </w:style>
  <w:style w:type="character" w:customStyle="1" w:styleId="WW8Num23z0">
    <w:name w:val="WW8Num23z0"/>
    <w:rsid w:val="00364540"/>
    <w:rPr>
      <w:rFonts w:ascii="Symbol" w:hAnsi="Symbol" w:cs="Symbol" w:hint="default"/>
      <w:lang w:val="fr-CH"/>
    </w:rPr>
  </w:style>
  <w:style w:type="character" w:customStyle="1" w:styleId="WW8Num24z0">
    <w:name w:val="WW8Num24z0"/>
    <w:rsid w:val="00364540"/>
    <w:rPr>
      <w:rFonts w:ascii="Symbol" w:hAnsi="Symbol" w:cs="Symbol" w:hint="default"/>
      <w:sz w:val="20"/>
    </w:rPr>
  </w:style>
  <w:style w:type="character" w:customStyle="1" w:styleId="WW8Num25z0">
    <w:name w:val="WW8Num25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26z0">
    <w:name w:val="WW8Num26z0"/>
    <w:rsid w:val="00364540"/>
    <w:rPr>
      <w:rFonts w:ascii="Symbol" w:hAnsi="Symbol" w:cs="Symbol" w:hint="default"/>
      <w:lang w:val="ro-RO"/>
    </w:rPr>
  </w:style>
  <w:style w:type="character" w:customStyle="1" w:styleId="WW8Num27z0">
    <w:name w:val="WW8Num27z0"/>
    <w:rsid w:val="00364540"/>
    <w:rPr>
      <w:rFonts w:ascii="Symbol" w:hAnsi="Symbol" w:cs="Symbol" w:hint="default"/>
      <w:color w:val="000000"/>
      <w:sz w:val="22"/>
      <w:lang w:val="ro-RO"/>
    </w:rPr>
  </w:style>
  <w:style w:type="character" w:customStyle="1" w:styleId="WW8Num28z0">
    <w:name w:val="WW8Num28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29z0">
    <w:name w:val="WW8Num29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30z0">
    <w:name w:val="WW8Num30z0"/>
    <w:rsid w:val="00364540"/>
    <w:rPr>
      <w:rFonts w:ascii="Symbol" w:hAnsi="Symbol" w:cs="Symbol" w:hint="default"/>
      <w:color w:val="000000"/>
      <w:lang w:val="fr-CH"/>
    </w:rPr>
  </w:style>
  <w:style w:type="character" w:customStyle="1" w:styleId="WW8Num31z0">
    <w:name w:val="WW8Num31z0"/>
    <w:rsid w:val="00364540"/>
    <w:rPr>
      <w:rFonts w:ascii="Symbol" w:hAnsi="Symbol" w:cs="Symbol" w:hint="default"/>
    </w:rPr>
  </w:style>
  <w:style w:type="character" w:customStyle="1" w:styleId="WW8Num31z1">
    <w:name w:val="WW8Num31z1"/>
    <w:rsid w:val="00364540"/>
    <w:rPr>
      <w:rFonts w:ascii="Courier New" w:hAnsi="Courier New" w:cs="Courier New" w:hint="default"/>
    </w:rPr>
  </w:style>
  <w:style w:type="character" w:customStyle="1" w:styleId="WW8Num31z2">
    <w:name w:val="WW8Num31z2"/>
    <w:rsid w:val="00364540"/>
    <w:rPr>
      <w:rFonts w:ascii="Wingdings" w:hAnsi="Wingdings" w:cs="Wingdings" w:hint="default"/>
    </w:rPr>
  </w:style>
  <w:style w:type="character" w:customStyle="1" w:styleId="WW8Num32z0">
    <w:name w:val="WW8Num32z0"/>
    <w:rsid w:val="00364540"/>
    <w:rPr>
      <w:rFonts w:hint="default"/>
      <w:color w:val="000000"/>
      <w:lang w:val="ro-RO"/>
    </w:rPr>
  </w:style>
  <w:style w:type="character" w:customStyle="1" w:styleId="WW8Num33z0">
    <w:name w:val="WW8Num33z0"/>
    <w:rsid w:val="00364540"/>
    <w:rPr>
      <w:rFonts w:ascii="Symbol" w:hAnsi="Symbol" w:cs="Symbol" w:hint="default"/>
      <w:color w:val="000000"/>
      <w:lang w:val="es-ES"/>
    </w:rPr>
  </w:style>
  <w:style w:type="character" w:customStyle="1" w:styleId="WW8Num34z0">
    <w:name w:val="WW8Num34z0"/>
    <w:rsid w:val="00364540"/>
    <w:rPr>
      <w:rFonts w:ascii="Wingdings" w:hAnsi="Wingdings" w:cs="Wingdings" w:hint="default"/>
      <w:color w:val="auto"/>
      <w:lang w:val="ro-RO"/>
    </w:rPr>
  </w:style>
  <w:style w:type="character" w:customStyle="1" w:styleId="WW8Num35z0">
    <w:name w:val="WW8Num35z0"/>
    <w:rsid w:val="00364540"/>
    <w:rPr>
      <w:rFonts w:ascii="Symbol" w:hAnsi="Symbol" w:cs="Symbol" w:hint="default"/>
    </w:rPr>
  </w:style>
  <w:style w:type="character" w:customStyle="1" w:styleId="WW8Num36z0">
    <w:name w:val="WW8Num36z0"/>
    <w:rsid w:val="00364540"/>
    <w:rPr>
      <w:rFonts w:ascii="Wingdings" w:hAnsi="Wingdings" w:cs="Wingdings" w:hint="default"/>
      <w:color w:val="000000"/>
      <w:spacing w:val="-1"/>
      <w:sz w:val="24"/>
      <w:szCs w:val="24"/>
      <w:shd w:val="clear" w:color="auto" w:fill="FFFFFF"/>
      <w:lang w:val="fr-CH"/>
    </w:rPr>
  </w:style>
  <w:style w:type="character" w:customStyle="1" w:styleId="WW8Num36z1">
    <w:name w:val="WW8Num36z1"/>
    <w:rsid w:val="00364540"/>
    <w:rPr>
      <w:rFonts w:ascii="Courier New" w:hAnsi="Courier New" w:cs="Courier New" w:hint="default"/>
    </w:rPr>
  </w:style>
  <w:style w:type="character" w:customStyle="1" w:styleId="WW8Num36z4">
    <w:name w:val="WW8Num36z4"/>
    <w:rsid w:val="00364540"/>
    <w:rPr>
      <w:rFonts w:ascii="Courier New" w:hAnsi="Courier New" w:cs="Courier New" w:hint="default"/>
    </w:rPr>
  </w:style>
  <w:style w:type="character" w:customStyle="1" w:styleId="WW8Num36z5">
    <w:name w:val="WW8Num36z5"/>
    <w:rsid w:val="00364540"/>
    <w:rPr>
      <w:rFonts w:ascii="Wingdings" w:hAnsi="Wingdings" w:cs="Wingdings" w:hint="default"/>
    </w:rPr>
  </w:style>
  <w:style w:type="character" w:customStyle="1" w:styleId="WW8Num37z0">
    <w:name w:val="WW8Num37z0"/>
    <w:rsid w:val="00364540"/>
    <w:rPr>
      <w:rFonts w:ascii="Symbol" w:hAnsi="Symbol" w:cs="Symbol" w:hint="default"/>
      <w:lang w:val="ro-RO"/>
    </w:rPr>
  </w:style>
  <w:style w:type="character" w:customStyle="1" w:styleId="WW8Num38z0">
    <w:name w:val="WW8Num38z0"/>
    <w:rsid w:val="00364540"/>
    <w:rPr>
      <w:rFonts w:ascii="Symbol" w:hAnsi="Symbol" w:cs="Symbol" w:hint="default"/>
      <w:lang w:val="ro-RO"/>
    </w:rPr>
  </w:style>
  <w:style w:type="character" w:customStyle="1" w:styleId="WW8Num39z0">
    <w:name w:val="WW8Num39z0"/>
    <w:rsid w:val="00364540"/>
    <w:rPr>
      <w:rFonts w:ascii="Wingdings" w:hAnsi="Wingdings" w:cs="Wingdings" w:hint="default"/>
      <w:sz w:val="24"/>
      <w:szCs w:val="24"/>
    </w:rPr>
  </w:style>
  <w:style w:type="character" w:customStyle="1" w:styleId="WW8Num40z0">
    <w:name w:val="WW8Num40z0"/>
    <w:rsid w:val="00364540"/>
    <w:rPr>
      <w:rFonts w:ascii="Times New Roman" w:hAnsi="Times New Roman" w:cs="Times New Roman" w:hint="default"/>
      <w:color w:val="auto"/>
      <w:lang w:val="en-US"/>
    </w:rPr>
  </w:style>
  <w:style w:type="character" w:customStyle="1" w:styleId="WW8Num41z0">
    <w:name w:val="WW8Num41z0"/>
    <w:rsid w:val="00364540"/>
    <w:rPr>
      <w:rFonts w:ascii="Times New Roman" w:hAnsi="Times New Roman" w:cs="Times New Roman" w:hint="default"/>
      <w:lang w:val="ro-RO"/>
    </w:rPr>
  </w:style>
  <w:style w:type="character" w:customStyle="1" w:styleId="WW8Num42z0">
    <w:name w:val="WW8Num42z0"/>
    <w:rsid w:val="00364540"/>
    <w:rPr>
      <w:rFonts w:ascii="Times New Roman" w:hAnsi="Times New Roman" w:cs="Times New Roman" w:hint="default"/>
      <w:spacing w:val="-1"/>
      <w:lang w:val="fr-CH"/>
    </w:rPr>
  </w:style>
  <w:style w:type="character" w:customStyle="1" w:styleId="WW8Num43z0">
    <w:name w:val="WW8Num43z0"/>
    <w:rsid w:val="00364540"/>
    <w:rPr>
      <w:rFonts w:hint="default"/>
    </w:rPr>
  </w:style>
  <w:style w:type="character" w:customStyle="1" w:styleId="WW8Num44z0">
    <w:name w:val="WW8Num44z0"/>
    <w:rsid w:val="00364540"/>
    <w:rPr>
      <w:rFonts w:ascii="Symbol" w:hAnsi="Symbol" w:cs="Symbol" w:hint="default"/>
      <w:color w:val="000000"/>
      <w:spacing w:val="-1"/>
      <w:lang w:val="fr-CH"/>
    </w:rPr>
  </w:style>
  <w:style w:type="character" w:customStyle="1" w:styleId="WW8Num45z0">
    <w:name w:val="WW8Num45z0"/>
    <w:rsid w:val="00364540"/>
    <w:rPr>
      <w:spacing w:val="-6"/>
      <w:lang w:val="en-US"/>
    </w:rPr>
  </w:style>
  <w:style w:type="character" w:customStyle="1" w:styleId="WW8Num45z1">
    <w:name w:val="WW8Num45z1"/>
    <w:rsid w:val="00364540"/>
  </w:style>
  <w:style w:type="character" w:customStyle="1" w:styleId="WW8Num45z2">
    <w:name w:val="WW8Num45z2"/>
    <w:rsid w:val="00364540"/>
  </w:style>
  <w:style w:type="character" w:customStyle="1" w:styleId="WW8Num45z4">
    <w:name w:val="WW8Num45z4"/>
    <w:rsid w:val="00364540"/>
  </w:style>
  <w:style w:type="character" w:customStyle="1" w:styleId="WW8Num46z0">
    <w:name w:val="WW8Num46z0"/>
    <w:rsid w:val="00364540"/>
    <w:rPr>
      <w:rFonts w:ascii="Symbol" w:hAnsi="Symbol" w:cs="Symbol" w:hint="default"/>
      <w:sz w:val="22"/>
      <w:lang w:val="es-ES"/>
    </w:rPr>
  </w:style>
  <w:style w:type="character" w:customStyle="1" w:styleId="WW8Num47z0">
    <w:name w:val="WW8Num47z0"/>
    <w:rsid w:val="00364540"/>
    <w:rPr>
      <w:rFonts w:ascii="Symbol" w:hAnsi="Symbol" w:cs="Symbol" w:hint="default"/>
      <w:color w:val="000000"/>
      <w:spacing w:val="-6"/>
      <w:sz w:val="24"/>
      <w:szCs w:val="24"/>
      <w:lang w:val="es-ES"/>
    </w:rPr>
  </w:style>
  <w:style w:type="character" w:customStyle="1" w:styleId="WW8Num48z0">
    <w:name w:val="WW8Num48z0"/>
    <w:rsid w:val="00364540"/>
    <w:rPr>
      <w:rFonts w:ascii="Symbol" w:hAnsi="Symbol" w:cs="Symbol" w:hint="default"/>
      <w:color w:val="000000"/>
      <w:sz w:val="22"/>
      <w:lang w:val="es-ES"/>
    </w:rPr>
  </w:style>
  <w:style w:type="character" w:customStyle="1" w:styleId="WW8Num49z0">
    <w:name w:val="WW8Num49z0"/>
    <w:rsid w:val="00364540"/>
    <w:rPr>
      <w:rFonts w:ascii="Symbol" w:eastAsia="Calibri" w:hAnsi="Symbol" w:cs="Symbol" w:hint="default"/>
      <w:b w:val="0"/>
      <w:i w:val="0"/>
      <w:color w:val="000000"/>
      <w:sz w:val="22"/>
      <w:szCs w:val="22"/>
      <w:shd w:val="clear" w:color="auto" w:fill="D7E8EF"/>
      <w:lang w:val="es-ES"/>
    </w:rPr>
  </w:style>
  <w:style w:type="character" w:customStyle="1" w:styleId="WW8Num50z0">
    <w:name w:val="WW8Num50z0"/>
    <w:rsid w:val="00364540"/>
    <w:rPr>
      <w:rFonts w:ascii="Symbol" w:hAnsi="Symbol" w:cs="Symbol" w:hint="default"/>
      <w:lang w:val="es-ES"/>
    </w:rPr>
  </w:style>
  <w:style w:type="character" w:customStyle="1" w:styleId="WW8Num50z1">
    <w:name w:val="WW8Num50z1"/>
    <w:rsid w:val="00364540"/>
    <w:rPr>
      <w:rFonts w:ascii="Wingdings" w:hAnsi="Wingdings" w:cs="Wingdings" w:hint="default"/>
      <w:sz w:val="24"/>
      <w:szCs w:val="24"/>
    </w:rPr>
  </w:style>
  <w:style w:type="character" w:customStyle="1" w:styleId="WW8Num50z4">
    <w:name w:val="WW8Num50z4"/>
    <w:rsid w:val="00364540"/>
    <w:rPr>
      <w:rFonts w:ascii="Courier New" w:hAnsi="Courier New" w:cs="Courier New" w:hint="default"/>
    </w:rPr>
  </w:style>
  <w:style w:type="character" w:customStyle="1" w:styleId="WW8Num50z5">
    <w:name w:val="WW8Num50z5"/>
    <w:rsid w:val="00364540"/>
    <w:rPr>
      <w:rFonts w:ascii="Wingdings" w:hAnsi="Wingdings" w:cs="Wingdings" w:hint="default"/>
    </w:rPr>
  </w:style>
  <w:style w:type="character" w:customStyle="1" w:styleId="WW8Num51z0">
    <w:name w:val="WW8Num51z0"/>
    <w:rsid w:val="00364540"/>
    <w:rPr>
      <w:rFonts w:ascii="Symbol" w:hAnsi="Symbol" w:cs="Symbol" w:hint="default"/>
    </w:rPr>
  </w:style>
  <w:style w:type="character" w:customStyle="1" w:styleId="WW8Num52z0">
    <w:name w:val="WW8Num52z0"/>
    <w:rsid w:val="00364540"/>
    <w:rPr>
      <w:rFonts w:ascii="Symbol" w:hAnsi="Symbol" w:cs="Symbol" w:hint="default"/>
    </w:rPr>
  </w:style>
  <w:style w:type="character" w:customStyle="1" w:styleId="WW8Num53z0">
    <w:name w:val="WW8Num53z0"/>
    <w:rsid w:val="00364540"/>
    <w:rPr>
      <w:rFonts w:hint="default"/>
    </w:rPr>
  </w:style>
  <w:style w:type="character" w:customStyle="1" w:styleId="WW8Num53z2">
    <w:name w:val="WW8Num53z2"/>
    <w:rsid w:val="00364540"/>
    <w:rPr>
      <w:rFonts w:ascii="Wingdings" w:hAnsi="Wingdings" w:cs="Wingdings" w:hint="default"/>
    </w:rPr>
  </w:style>
  <w:style w:type="character" w:customStyle="1" w:styleId="WW8Num53z3">
    <w:name w:val="WW8Num53z3"/>
    <w:rsid w:val="00364540"/>
    <w:rPr>
      <w:rFonts w:ascii="Symbol" w:hAnsi="Symbol" w:cs="Symbol" w:hint="default"/>
    </w:rPr>
  </w:style>
  <w:style w:type="character" w:customStyle="1" w:styleId="WW8Num53z4">
    <w:name w:val="WW8Num53z4"/>
    <w:rsid w:val="00364540"/>
    <w:rPr>
      <w:rFonts w:ascii="Courier New" w:hAnsi="Courier New" w:cs="Courier New" w:hint="default"/>
    </w:rPr>
  </w:style>
  <w:style w:type="character" w:customStyle="1" w:styleId="WW8Num54z0">
    <w:name w:val="WW8Num54z0"/>
    <w:rsid w:val="00364540"/>
    <w:rPr>
      <w:rFonts w:hint="default"/>
      <w:spacing w:val="-6"/>
    </w:rPr>
  </w:style>
  <w:style w:type="character" w:customStyle="1" w:styleId="WW8Num55z0">
    <w:name w:val="WW8Num55z0"/>
    <w:rsid w:val="00364540"/>
    <w:rPr>
      <w:rFonts w:ascii="Times New Roman" w:eastAsia="Times New Roman" w:hAnsi="Times New Roman" w:cs="Times New Roman" w:hint="default"/>
    </w:rPr>
  </w:style>
  <w:style w:type="character" w:customStyle="1" w:styleId="WW8Num55z1">
    <w:name w:val="WW8Num55z1"/>
    <w:rsid w:val="00364540"/>
    <w:rPr>
      <w:rFonts w:ascii="Courier New" w:hAnsi="Courier New" w:cs="Courier New" w:hint="default"/>
    </w:rPr>
  </w:style>
  <w:style w:type="character" w:customStyle="1" w:styleId="WW8Num56z0">
    <w:name w:val="WW8Num56z0"/>
    <w:rsid w:val="00364540"/>
    <w:rPr>
      <w:rFonts w:ascii="Symbol" w:hAnsi="Symbol" w:cs="Symbol" w:hint="default"/>
      <w:color w:val="auto"/>
      <w:lang w:val="ro-RO"/>
    </w:rPr>
  </w:style>
  <w:style w:type="character" w:customStyle="1" w:styleId="WW8Num56z1">
    <w:name w:val="WW8Num56z1"/>
    <w:rsid w:val="00364540"/>
    <w:rPr>
      <w:rFonts w:ascii="Courier New" w:hAnsi="Courier New" w:cs="Courier New" w:hint="default"/>
    </w:rPr>
  </w:style>
  <w:style w:type="character" w:customStyle="1" w:styleId="WW8Num57z0">
    <w:name w:val="WW8Num57z0"/>
    <w:rsid w:val="00364540"/>
    <w:rPr>
      <w:rFonts w:ascii="Times New Roman" w:hAnsi="Times New Roman" w:cs="Times New Roman" w:hint="default"/>
      <w:b w:val="0"/>
      <w:i w:val="0"/>
      <w:color w:val="000000"/>
      <w:spacing w:val="-6"/>
      <w:lang w:val="es-ES"/>
    </w:rPr>
  </w:style>
  <w:style w:type="character" w:customStyle="1" w:styleId="WW8Num58z0">
    <w:name w:val="WW8Num58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59z0">
    <w:name w:val="WW8Num59z0"/>
    <w:rsid w:val="00364540"/>
    <w:rPr>
      <w:rFonts w:ascii="Symbol" w:eastAsia="Times New Roman" w:hAnsi="Symbol" w:cs="Symbol" w:hint="default"/>
      <w:spacing w:val="-6"/>
      <w:sz w:val="24"/>
      <w:szCs w:val="24"/>
    </w:rPr>
  </w:style>
  <w:style w:type="character" w:customStyle="1" w:styleId="WW8Num60z0">
    <w:name w:val="WW8Num60z0"/>
    <w:rsid w:val="00364540"/>
    <w:rPr>
      <w:rFonts w:ascii="Symbol" w:hAnsi="Symbol" w:cs="Symbol" w:hint="default"/>
      <w:spacing w:val="-6"/>
      <w:sz w:val="20"/>
      <w:szCs w:val="24"/>
    </w:rPr>
  </w:style>
  <w:style w:type="character" w:customStyle="1" w:styleId="WW8Num61z0">
    <w:name w:val="WW8Num61z0"/>
    <w:rsid w:val="00364540"/>
    <w:rPr>
      <w:rFonts w:ascii="Symbol" w:hAnsi="Symbol" w:cs="Symbol" w:hint="default"/>
      <w:color w:val="000000"/>
      <w:lang w:val="en-US"/>
    </w:rPr>
  </w:style>
  <w:style w:type="character" w:customStyle="1" w:styleId="WW8Num62z0">
    <w:name w:val="WW8Num62z0"/>
    <w:rsid w:val="00364540"/>
    <w:rPr>
      <w:rFonts w:ascii="Symbol" w:hAnsi="Symbol" w:cs="Symbol" w:hint="default"/>
      <w:lang w:val="es-ES"/>
    </w:rPr>
  </w:style>
  <w:style w:type="character" w:customStyle="1" w:styleId="WW8Num63z0">
    <w:name w:val="WW8Num63z0"/>
    <w:rsid w:val="00364540"/>
    <w:rPr>
      <w:rFonts w:ascii="Times New Roman" w:hAnsi="Times New Roman" w:cs="Times New Roman" w:hint="default"/>
      <w:lang w:val="es-ES"/>
    </w:rPr>
  </w:style>
  <w:style w:type="character" w:customStyle="1" w:styleId="WW8Num64z0">
    <w:name w:val="WW8Num64z0"/>
    <w:rsid w:val="00364540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65z0">
    <w:name w:val="WW8Num65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66z0">
    <w:name w:val="WW8Num66z0"/>
    <w:rsid w:val="00364540"/>
    <w:rPr>
      <w:rFonts w:ascii="Times New Roman" w:hAnsi="Times New Roman" w:cs="Times New Roman" w:hint="default"/>
      <w:color w:val="000000"/>
    </w:rPr>
  </w:style>
  <w:style w:type="character" w:customStyle="1" w:styleId="WW8Num67z0">
    <w:name w:val="WW8Num67z0"/>
    <w:rsid w:val="00364540"/>
    <w:rPr>
      <w:rFonts w:ascii="Symbol" w:hAnsi="Symbol" w:cs="Symbol" w:hint="default"/>
      <w:color w:val="000000"/>
      <w:lang w:val="fr-CH"/>
    </w:rPr>
  </w:style>
  <w:style w:type="character" w:customStyle="1" w:styleId="WW8Num68z0">
    <w:name w:val="WW8Num68z0"/>
    <w:rsid w:val="00364540"/>
    <w:rPr>
      <w:rFonts w:ascii="Symbol" w:hAnsi="Symbol" w:cs="Symbol" w:hint="default"/>
      <w:color w:val="000000"/>
      <w:shd w:val="clear" w:color="auto" w:fill="FFFFFF"/>
      <w:lang w:val="fr-CH"/>
    </w:rPr>
  </w:style>
  <w:style w:type="character" w:customStyle="1" w:styleId="WW8Num69z0">
    <w:name w:val="WW8Num69z0"/>
    <w:rsid w:val="00364540"/>
    <w:rPr>
      <w:rFonts w:ascii="Symbol" w:hAnsi="Symbol" w:cs="Symbol" w:hint="default"/>
      <w:color w:val="000000"/>
      <w:lang w:val="es-ES"/>
    </w:rPr>
  </w:style>
  <w:style w:type="character" w:customStyle="1" w:styleId="WW8Num70z0">
    <w:name w:val="WW8Num70z0"/>
    <w:rsid w:val="00364540"/>
    <w:rPr>
      <w:rFonts w:ascii="Symbol" w:hAnsi="Symbol" w:cs="Symbol" w:hint="default"/>
      <w:color w:val="auto"/>
    </w:rPr>
  </w:style>
  <w:style w:type="character" w:customStyle="1" w:styleId="WW8Num71z0">
    <w:name w:val="WW8Num71z0"/>
    <w:rsid w:val="00364540"/>
    <w:rPr>
      <w:rFonts w:ascii="Symbol" w:hAnsi="Symbol" w:cs="Symbol" w:hint="default"/>
      <w:color w:val="000000"/>
    </w:rPr>
  </w:style>
  <w:style w:type="character" w:customStyle="1" w:styleId="WW8Num71z1">
    <w:name w:val="WW8Num71z1"/>
    <w:rsid w:val="00364540"/>
    <w:rPr>
      <w:rFonts w:ascii="Courier New" w:hAnsi="Courier New" w:cs="Courier New" w:hint="default"/>
    </w:rPr>
  </w:style>
  <w:style w:type="character" w:customStyle="1" w:styleId="WW8Num71z2">
    <w:name w:val="WW8Num71z2"/>
    <w:rsid w:val="00364540"/>
    <w:rPr>
      <w:rFonts w:ascii="Wingdings" w:hAnsi="Wingdings" w:cs="Wingdings" w:hint="default"/>
    </w:rPr>
  </w:style>
  <w:style w:type="character" w:customStyle="1" w:styleId="WW8Num72z0">
    <w:name w:val="WW8Num72z0"/>
    <w:rsid w:val="00364540"/>
    <w:rPr>
      <w:rFonts w:ascii="Symbol" w:hAnsi="Symbol" w:cs="Symbol" w:hint="default"/>
      <w:color w:val="000000"/>
      <w:shd w:val="clear" w:color="auto" w:fill="D7E8EF"/>
      <w:lang w:val="ro-RO"/>
    </w:rPr>
  </w:style>
  <w:style w:type="character" w:customStyle="1" w:styleId="WW8Num73z0">
    <w:name w:val="WW8Num73z0"/>
    <w:rsid w:val="00364540"/>
    <w:rPr>
      <w:rFonts w:ascii="Symbol" w:hAnsi="Symbol" w:cs="Symbol" w:hint="default"/>
    </w:rPr>
  </w:style>
  <w:style w:type="character" w:customStyle="1" w:styleId="WW8Num74z0">
    <w:name w:val="WW8Num74z0"/>
    <w:rsid w:val="00364540"/>
    <w:rPr>
      <w:rFonts w:ascii="Times New Roman" w:hAnsi="Times New Roman" w:cs="Times New Roman" w:hint="default"/>
      <w:color w:val="000000"/>
      <w:shd w:val="clear" w:color="auto" w:fill="FFFF00"/>
      <w:lang w:val="en-US"/>
    </w:rPr>
  </w:style>
  <w:style w:type="character" w:customStyle="1" w:styleId="WW8Num75z0">
    <w:name w:val="WW8Num75z0"/>
    <w:rsid w:val="00364540"/>
    <w:rPr>
      <w:rFonts w:ascii="Symbol" w:hAnsi="Symbol" w:cs="Symbol" w:hint="default"/>
      <w:color w:val="000000"/>
      <w:lang w:val="fr-FR"/>
    </w:rPr>
  </w:style>
  <w:style w:type="character" w:customStyle="1" w:styleId="WW8Num76z0">
    <w:name w:val="WW8Num76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77z0">
    <w:name w:val="WW8Num77z0"/>
    <w:rsid w:val="00364540"/>
    <w:rPr>
      <w:rFonts w:ascii="Symbol" w:hAnsi="Symbol" w:cs="Symbol" w:hint="default"/>
      <w:spacing w:val="-6"/>
    </w:rPr>
  </w:style>
  <w:style w:type="character" w:customStyle="1" w:styleId="WW8Num78z0">
    <w:name w:val="WW8Num78z0"/>
    <w:rsid w:val="00364540"/>
    <w:rPr>
      <w:rFonts w:ascii="Symbol" w:hAnsi="Symbol" w:cs="Symbol" w:hint="default"/>
      <w:color w:val="000000"/>
      <w:sz w:val="22"/>
    </w:rPr>
  </w:style>
  <w:style w:type="character" w:customStyle="1" w:styleId="WW8Num78z1">
    <w:name w:val="WW8Num78z1"/>
    <w:rsid w:val="00364540"/>
    <w:rPr>
      <w:rFonts w:ascii="Courier New" w:hAnsi="Courier New" w:cs="Courier New" w:hint="default"/>
    </w:rPr>
  </w:style>
  <w:style w:type="character" w:customStyle="1" w:styleId="WW8Num78z4">
    <w:name w:val="WW8Num78z4"/>
    <w:rsid w:val="00364540"/>
    <w:rPr>
      <w:rFonts w:ascii="Courier New" w:hAnsi="Courier New" w:cs="Courier New" w:hint="default"/>
    </w:rPr>
  </w:style>
  <w:style w:type="character" w:customStyle="1" w:styleId="WW8Num78z5">
    <w:name w:val="WW8Num78z5"/>
    <w:rsid w:val="00364540"/>
    <w:rPr>
      <w:rFonts w:ascii="Wingdings" w:hAnsi="Wingdings" w:cs="Wingdings" w:hint="default"/>
    </w:rPr>
  </w:style>
  <w:style w:type="character" w:customStyle="1" w:styleId="WW8Num79z0">
    <w:name w:val="WW8Num79z0"/>
    <w:rsid w:val="00364540"/>
    <w:rPr>
      <w:rFonts w:ascii="Times New Roman" w:hAnsi="Times New Roman" w:cs="Times New Roman" w:hint="default"/>
      <w:spacing w:val="-6"/>
      <w:sz w:val="24"/>
      <w:szCs w:val="24"/>
    </w:rPr>
  </w:style>
  <w:style w:type="character" w:customStyle="1" w:styleId="WW8Num79z1">
    <w:name w:val="WW8Num79z1"/>
    <w:rsid w:val="00364540"/>
    <w:rPr>
      <w:rFonts w:ascii="Courier New" w:hAnsi="Courier New" w:cs="Courier New" w:hint="default"/>
    </w:rPr>
  </w:style>
  <w:style w:type="character" w:customStyle="1" w:styleId="WW8Num79z4">
    <w:name w:val="WW8Num79z4"/>
    <w:rsid w:val="00364540"/>
    <w:rPr>
      <w:rFonts w:ascii="Courier New" w:hAnsi="Courier New" w:cs="Courier New" w:hint="default"/>
    </w:rPr>
  </w:style>
  <w:style w:type="character" w:customStyle="1" w:styleId="WW8Num79z5">
    <w:name w:val="WW8Num79z5"/>
    <w:rsid w:val="00364540"/>
    <w:rPr>
      <w:rFonts w:ascii="Wingdings" w:hAnsi="Wingdings" w:cs="Wingdings" w:hint="default"/>
    </w:rPr>
  </w:style>
  <w:style w:type="character" w:customStyle="1" w:styleId="WW8Num80z0">
    <w:name w:val="WW8Num80z0"/>
    <w:rsid w:val="00364540"/>
    <w:rPr>
      <w:rFonts w:ascii="Calibri" w:eastAsia="Calibri" w:hAnsi="Calibri" w:cs="Times New Roman" w:hint="default"/>
      <w:color w:val="000000"/>
      <w:lang w:val="es-ES"/>
    </w:rPr>
  </w:style>
  <w:style w:type="character" w:customStyle="1" w:styleId="WW8Num80z1">
    <w:name w:val="WW8Num80z1"/>
    <w:rsid w:val="00364540"/>
    <w:rPr>
      <w:rFonts w:ascii="Courier New" w:hAnsi="Courier New" w:cs="Courier New" w:hint="default"/>
    </w:rPr>
  </w:style>
  <w:style w:type="character" w:customStyle="1" w:styleId="WW8Num80z2">
    <w:name w:val="WW8Num80z2"/>
    <w:rsid w:val="00364540"/>
    <w:rPr>
      <w:rFonts w:ascii="Wingdings" w:hAnsi="Wingdings" w:cs="Wingdings" w:hint="default"/>
    </w:rPr>
  </w:style>
  <w:style w:type="character" w:customStyle="1" w:styleId="WW8Num81z0">
    <w:name w:val="WW8Num81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81z1">
    <w:name w:val="WW8Num81z1"/>
    <w:rsid w:val="00364540"/>
    <w:rPr>
      <w:rFonts w:ascii="Courier New" w:hAnsi="Courier New" w:cs="Courier New" w:hint="default"/>
    </w:rPr>
  </w:style>
  <w:style w:type="character" w:customStyle="1" w:styleId="WW8Num81z4">
    <w:name w:val="WW8Num81z4"/>
    <w:rsid w:val="00364540"/>
    <w:rPr>
      <w:rFonts w:ascii="Courier New" w:hAnsi="Courier New" w:cs="Courier New" w:hint="default"/>
    </w:rPr>
  </w:style>
  <w:style w:type="character" w:customStyle="1" w:styleId="WW8Num81z5">
    <w:name w:val="WW8Num81z5"/>
    <w:rsid w:val="00364540"/>
    <w:rPr>
      <w:rFonts w:ascii="Wingdings" w:hAnsi="Wingdings" w:cs="Wingdings" w:hint="default"/>
    </w:rPr>
  </w:style>
  <w:style w:type="character" w:customStyle="1" w:styleId="WW8Num82z0">
    <w:name w:val="WW8Num82z0"/>
    <w:rsid w:val="00364540"/>
    <w:rPr>
      <w:rFonts w:ascii="Symbol" w:hAnsi="Symbol" w:cs="Symbol" w:hint="default"/>
      <w:color w:val="000000"/>
    </w:rPr>
  </w:style>
  <w:style w:type="character" w:customStyle="1" w:styleId="WW8Num82z1">
    <w:name w:val="WW8Num82z1"/>
    <w:rsid w:val="00364540"/>
    <w:rPr>
      <w:rFonts w:hint="default"/>
    </w:rPr>
  </w:style>
  <w:style w:type="character" w:customStyle="1" w:styleId="WW8Num82z2">
    <w:name w:val="WW8Num82z2"/>
    <w:rsid w:val="00364540"/>
    <w:rPr>
      <w:rFonts w:ascii="Wingdings" w:hAnsi="Wingdings" w:cs="Wingdings" w:hint="default"/>
      <w:color w:val="auto"/>
    </w:rPr>
  </w:style>
  <w:style w:type="character" w:customStyle="1" w:styleId="WW8Num83z0">
    <w:name w:val="WW8Num83z0"/>
    <w:rsid w:val="00364540"/>
    <w:rPr>
      <w:rFonts w:ascii="Symbol" w:hAnsi="Symbol" w:cs="Symbol" w:hint="default"/>
      <w:b w:val="0"/>
      <w:i w:val="0"/>
      <w:color w:val="000000"/>
      <w:shd w:val="clear" w:color="auto" w:fill="FFFFFF"/>
      <w:lang w:val="ro-RO"/>
    </w:rPr>
  </w:style>
  <w:style w:type="character" w:customStyle="1" w:styleId="WW8Num83z1">
    <w:name w:val="WW8Num83z1"/>
    <w:rsid w:val="00364540"/>
    <w:rPr>
      <w:rFonts w:ascii="Courier New" w:hAnsi="Courier New" w:cs="Courier New" w:hint="default"/>
    </w:rPr>
  </w:style>
  <w:style w:type="character" w:customStyle="1" w:styleId="WW8Num83z4">
    <w:name w:val="WW8Num83z4"/>
    <w:rsid w:val="00364540"/>
    <w:rPr>
      <w:rFonts w:ascii="Courier New" w:hAnsi="Courier New" w:cs="Courier New" w:hint="default"/>
    </w:rPr>
  </w:style>
  <w:style w:type="character" w:customStyle="1" w:styleId="WW8Num83z5">
    <w:name w:val="WW8Num83z5"/>
    <w:rsid w:val="00364540"/>
    <w:rPr>
      <w:rFonts w:ascii="Wingdings" w:hAnsi="Wingdings" w:cs="Wingdings" w:hint="default"/>
    </w:rPr>
  </w:style>
  <w:style w:type="character" w:customStyle="1" w:styleId="WW8Num84z0">
    <w:name w:val="WW8Num84z0"/>
    <w:rsid w:val="00364540"/>
    <w:rPr>
      <w:rFonts w:ascii="Symbol" w:hAnsi="Symbol" w:cs="Symbol" w:hint="default"/>
      <w:sz w:val="24"/>
      <w:szCs w:val="24"/>
      <w:lang w:val="it-IT"/>
    </w:rPr>
  </w:style>
  <w:style w:type="character" w:customStyle="1" w:styleId="WW8Num84z1">
    <w:name w:val="WW8Num84z1"/>
    <w:rsid w:val="00364540"/>
    <w:rPr>
      <w:rFonts w:hint="default"/>
      <w:sz w:val="24"/>
      <w:szCs w:val="24"/>
    </w:rPr>
  </w:style>
  <w:style w:type="character" w:customStyle="1" w:styleId="WW8Num84z2">
    <w:name w:val="WW8Num84z2"/>
    <w:rsid w:val="00364540"/>
    <w:rPr>
      <w:rFonts w:ascii="Wingdings" w:hAnsi="Wingdings" w:cs="Wingdings" w:hint="default"/>
    </w:rPr>
  </w:style>
  <w:style w:type="character" w:customStyle="1" w:styleId="WW8Num85z0">
    <w:name w:val="WW8Num85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85z1">
    <w:name w:val="WW8Num85z1"/>
    <w:rsid w:val="00364540"/>
    <w:rPr>
      <w:rFonts w:ascii="Courier New" w:hAnsi="Courier New" w:cs="Courier New" w:hint="default"/>
    </w:rPr>
  </w:style>
  <w:style w:type="character" w:customStyle="1" w:styleId="WW8Num85z2">
    <w:name w:val="WW8Num85z2"/>
    <w:rsid w:val="00364540"/>
    <w:rPr>
      <w:rFonts w:ascii="Wingdings" w:hAnsi="Wingdings" w:cs="Wingdings" w:hint="default"/>
    </w:rPr>
  </w:style>
  <w:style w:type="character" w:customStyle="1" w:styleId="WW8Num86z0">
    <w:name w:val="WW8Num86z0"/>
    <w:rsid w:val="00364540"/>
    <w:rPr>
      <w:rFonts w:ascii="Symbol" w:hAnsi="Symbol" w:cs="Symbol" w:hint="default"/>
    </w:rPr>
  </w:style>
  <w:style w:type="character" w:customStyle="1" w:styleId="WW8Num86z1">
    <w:name w:val="WW8Num86z1"/>
    <w:rsid w:val="00364540"/>
    <w:rPr>
      <w:rFonts w:ascii="Courier New" w:hAnsi="Courier New" w:cs="Courier New" w:hint="default"/>
    </w:rPr>
  </w:style>
  <w:style w:type="character" w:customStyle="1" w:styleId="WW8Num86z4">
    <w:name w:val="WW8Num86z4"/>
    <w:rsid w:val="00364540"/>
    <w:rPr>
      <w:rFonts w:ascii="Courier New" w:hAnsi="Courier New" w:cs="Courier New" w:hint="default"/>
    </w:rPr>
  </w:style>
  <w:style w:type="character" w:customStyle="1" w:styleId="WW8Num86z5">
    <w:name w:val="WW8Num86z5"/>
    <w:rsid w:val="00364540"/>
    <w:rPr>
      <w:rFonts w:ascii="Wingdings" w:hAnsi="Wingdings" w:cs="Wingdings" w:hint="default"/>
    </w:rPr>
  </w:style>
  <w:style w:type="character" w:customStyle="1" w:styleId="WW8Num87z0">
    <w:name w:val="WW8Num87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87z1">
    <w:name w:val="WW8Num87z1"/>
    <w:rsid w:val="00364540"/>
    <w:rPr>
      <w:rFonts w:ascii="Courier New" w:hAnsi="Courier New" w:cs="Courier New" w:hint="default"/>
    </w:rPr>
  </w:style>
  <w:style w:type="character" w:customStyle="1" w:styleId="WW8Num87z4">
    <w:name w:val="WW8Num87z4"/>
    <w:rsid w:val="00364540"/>
    <w:rPr>
      <w:rFonts w:ascii="Courier New" w:hAnsi="Courier New" w:cs="Courier New" w:hint="default"/>
    </w:rPr>
  </w:style>
  <w:style w:type="character" w:customStyle="1" w:styleId="WW8Num87z5">
    <w:name w:val="WW8Num87z5"/>
    <w:rsid w:val="00364540"/>
    <w:rPr>
      <w:rFonts w:ascii="Wingdings" w:hAnsi="Wingdings" w:cs="Wingdings" w:hint="default"/>
    </w:rPr>
  </w:style>
  <w:style w:type="character" w:customStyle="1" w:styleId="30">
    <w:name w:val="Основной шрифт абзаца3"/>
    <w:rsid w:val="00364540"/>
  </w:style>
  <w:style w:type="character" w:customStyle="1" w:styleId="WW8Num2z1">
    <w:name w:val="WW8Num2z1"/>
    <w:rsid w:val="00364540"/>
    <w:rPr>
      <w:rFonts w:ascii="Courier New" w:hAnsi="Courier New" w:cs="Courier New" w:hint="default"/>
    </w:rPr>
  </w:style>
  <w:style w:type="character" w:customStyle="1" w:styleId="WW8Num2z2">
    <w:name w:val="WW8Num2z2"/>
    <w:rsid w:val="00364540"/>
    <w:rPr>
      <w:rFonts w:ascii="Wingdings" w:hAnsi="Wingdings" w:cs="Wingdings" w:hint="default"/>
    </w:rPr>
  </w:style>
  <w:style w:type="character" w:customStyle="1" w:styleId="WW8Num2z3">
    <w:name w:val="WW8Num2z3"/>
    <w:rsid w:val="00364540"/>
  </w:style>
  <w:style w:type="character" w:customStyle="1" w:styleId="WW8Num2z4">
    <w:name w:val="WW8Num2z4"/>
    <w:rsid w:val="00364540"/>
  </w:style>
  <w:style w:type="character" w:customStyle="1" w:styleId="WW8Num2z5">
    <w:name w:val="WW8Num2z5"/>
    <w:rsid w:val="00364540"/>
  </w:style>
  <w:style w:type="character" w:customStyle="1" w:styleId="WW8Num2z6">
    <w:name w:val="WW8Num2z6"/>
    <w:rsid w:val="00364540"/>
  </w:style>
  <w:style w:type="character" w:customStyle="1" w:styleId="WW8Num2z7">
    <w:name w:val="WW8Num2z7"/>
    <w:rsid w:val="00364540"/>
  </w:style>
  <w:style w:type="character" w:customStyle="1" w:styleId="WW8Num2z8">
    <w:name w:val="WW8Num2z8"/>
    <w:rsid w:val="00364540"/>
  </w:style>
  <w:style w:type="character" w:customStyle="1" w:styleId="WW8Num15z1">
    <w:name w:val="WW8Num15z1"/>
    <w:rsid w:val="00364540"/>
    <w:rPr>
      <w:rFonts w:ascii="Times New Roman" w:hAnsi="Times New Roman" w:cs="Times New Roman" w:hint="default"/>
    </w:rPr>
  </w:style>
  <w:style w:type="character" w:customStyle="1" w:styleId="WW8Num15z2">
    <w:name w:val="WW8Num15z2"/>
    <w:rsid w:val="00364540"/>
    <w:rPr>
      <w:rFonts w:ascii="Wingdings" w:hAnsi="Wingdings" w:cs="Wingdings" w:hint="default"/>
    </w:rPr>
  </w:style>
  <w:style w:type="character" w:customStyle="1" w:styleId="WW8Num15z4">
    <w:name w:val="WW8Num15z4"/>
    <w:rsid w:val="00364540"/>
    <w:rPr>
      <w:rFonts w:ascii="Symbol" w:hAnsi="Symbol" w:cs="Symbol" w:hint="default"/>
      <w:b w:val="0"/>
      <w:i w:val="0"/>
    </w:rPr>
  </w:style>
  <w:style w:type="character" w:customStyle="1" w:styleId="WW8Num15z7">
    <w:name w:val="WW8Num15z7"/>
    <w:rsid w:val="00364540"/>
    <w:rPr>
      <w:rFonts w:ascii="Courier New" w:hAnsi="Courier New" w:cs="Courier New" w:hint="default"/>
    </w:rPr>
  </w:style>
  <w:style w:type="character" w:customStyle="1" w:styleId="WW8Num23z1">
    <w:name w:val="WW8Num23z1"/>
    <w:rsid w:val="00364540"/>
    <w:rPr>
      <w:rFonts w:ascii="Courier New" w:hAnsi="Courier New" w:cs="Courier New" w:hint="default"/>
    </w:rPr>
  </w:style>
  <w:style w:type="character" w:customStyle="1" w:styleId="WW8Num23z4">
    <w:name w:val="WW8Num23z4"/>
    <w:rsid w:val="00364540"/>
    <w:rPr>
      <w:rFonts w:ascii="Courier New" w:hAnsi="Courier New" w:cs="Courier New" w:hint="default"/>
    </w:rPr>
  </w:style>
  <w:style w:type="character" w:customStyle="1" w:styleId="WW8Num36z2">
    <w:name w:val="WW8Num36z2"/>
    <w:rsid w:val="00364540"/>
    <w:rPr>
      <w:rFonts w:ascii="Wingdings" w:hAnsi="Wingdings" w:cs="Wingdings" w:hint="default"/>
    </w:rPr>
  </w:style>
  <w:style w:type="character" w:customStyle="1" w:styleId="WW8Num42z1">
    <w:name w:val="WW8Num42z1"/>
    <w:rsid w:val="00364540"/>
    <w:rPr>
      <w:rFonts w:ascii="Courier New" w:hAnsi="Courier New" w:cs="Courier New" w:hint="default"/>
    </w:rPr>
  </w:style>
  <w:style w:type="character" w:customStyle="1" w:styleId="WW8Num42z4">
    <w:name w:val="WW8Num42z4"/>
    <w:rsid w:val="00364540"/>
    <w:rPr>
      <w:rFonts w:ascii="Courier New" w:hAnsi="Courier New" w:cs="Courier New" w:hint="default"/>
    </w:rPr>
  </w:style>
  <w:style w:type="character" w:customStyle="1" w:styleId="WW8Num42z5">
    <w:name w:val="WW8Num42z5"/>
    <w:rsid w:val="00364540"/>
    <w:rPr>
      <w:rFonts w:ascii="Wingdings" w:hAnsi="Wingdings" w:cs="Wingdings" w:hint="default"/>
    </w:rPr>
  </w:style>
  <w:style w:type="character" w:customStyle="1" w:styleId="WW8Num54z1">
    <w:name w:val="WW8Num54z1"/>
    <w:rsid w:val="00364540"/>
  </w:style>
  <w:style w:type="character" w:customStyle="1" w:styleId="WW8Num54z2">
    <w:name w:val="WW8Num54z2"/>
    <w:rsid w:val="00364540"/>
  </w:style>
  <w:style w:type="character" w:customStyle="1" w:styleId="WW8Num61z1">
    <w:name w:val="WW8Num61z1"/>
    <w:rsid w:val="00364540"/>
    <w:rPr>
      <w:rFonts w:ascii="Times New Roman" w:eastAsia="Times New Roman" w:hAnsi="Times New Roman" w:cs="Times New Roman" w:hint="default"/>
    </w:rPr>
  </w:style>
  <w:style w:type="character" w:customStyle="1" w:styleId="WW8Num61z5">
    <w:name w:val="WW8Num61z5"/>
    <w:rsid w:val="00364540"/>
    <w:rPr>
      <w:rFonts w:ascii="Wingdings" w:hAnsi="Wingdings" w:cs="Wingdings" w:hint="default"/>
    </w:rPr>
  </w:style>
  <w:style w:type="character" w:customStyle="1" w:styleId="WW8Num67z2">
    <w:name w:val="WW8Num67z2"/>
    <w:rsid w:val="00364540"/>
    <w:rPr>
      <w:rFonts w:ascii="Wingdings" w:hAnsi="Wingdings" w:cs="Wingdings" w:hint="default"/>
    </w:rPr>
  </w:style>
  <w:style w:type="character" w:customStyle="1" w:styleId="WW8Num67z3">
    <w:name w:val="WW8Num67z3"/>
    <w:rsid w:val="00364540"/>
    <w:rPr>
      <w:rFonts w:ascii="Symbol" w:hAnsi="Symbol" w:cs="Symbol" w:hint="default"/>
    </w:rPr>
  </w:style>
  <w:style w:type="character" w:customStyle="1" w:styleId="WW8Num67z4">
    <w:name w:val="WW8Num67z4"/>
    <w:rsid w:val="00364540"/>
    <w:rPr>
      <w:rFonts w:ascii="Courier New" w:hAnsi="Courier New" w:cs="Courier New" w:hint="default"/>
    </w:rPr>
  </w:style>
  <w:style w:type="character" w:customStyle="1" w:styleId="WW8Num69z1">
    <w:name w:val="WW8Num69z1"/>
    <w:rsid w:val="00364540"/>
    <w:rPr>
      <w:rFonts w:ascii="Courier New" w:hAnsi="Courier New" w:cs="Courier New" w:hint="default"/>
    </w:rPr>
  </w:style>
  <w:style w:type="character" w:customStyle="1" w:styleId="WW8Num70z1">
    <w:name w:val="WW8Num70z1"/>
    <w:rsid w:val="00364540"/>
    <w:rPr>
      <w:rFonts w:ascii="Courier New" w:hAnsi="Courier New" w:cs="Courier New" w:hint="default"/>
    </w:rPr>
  </w:style>
  <w:style w:type="character" w:customStyle="1" w:styleId="WW8Num71z3">
    <w:name w:val="WW8Num71z3"/>
    <w:rsid w:val="00364540"/>
    <w:rPr>
      <w:rFonts w:ascii="Symbol" w:hAnsi="Symbol" w:cs="Symbol" w:hint="default"/>
    </w:rPr>
  </w:style>
  <w:style w:type="character" w:customStyle="1" w:styleId="WW8Num72z1">
    <w:name w:val="WW8Num72z1"/>
    <w:rsid w:val="00364540"/>
    <w:rPr>
      <w:rFonts w:ascii="Courier New" w:hAnsi="Courier New" w:cs="Courier New" w:hint="default"/>
    </w:rPr>
  </w:style>
  <w:style w:type="character" w:customStyle="1" w:styleId="WW8Num72z2">
    <w:name w:val="WW8Num72z2"/>
    <w:rsid w:val="00364540"/>
    <w:rPr>
      <w:rFonts w:ascii="Wingdings" w:hAnsi="Wingdings" w:cs="Wingdings" w:hint="default"/>
    </w:rPr>
  </w:style>
  <w:style w:type="character" w:customStyle="1" w:styleId="WW8Num72z3">
    <w:name w:val="WW8Num72z3"/>
    <w:rsid w:val="00364540"/>
    <w:rPr>
      <w:rFonts w:ascii="Symbol" w:hAnsi="Symbol" w:cs="Symbol" w:hint="default"/>
    </w:rPr>
  </w:style>
  <w:style w:type="character" w:customStyle="1" w:styleId="WW8Num73z1">
    <w:name w:val="WW8Num73z1"/>
    <w:rsid w:val="00364540"/>
    <w:rPr>
      <w:rFonts w:ascii="Times New Roman" w:eastAsia="Times New Roman" w:hAnsi="Times New Roman" w:cs="Times New Roman" w:hint="default"/>
    </w:rPr>
  </w:style>
  <w:style w:type="character" w:customStyle="1" w:styleId="WW8Num73z2">
    <w:name w:val="WW8Num73z2"/>
    <w:rsid w:val="00364540"/>
    <w:rPr>
      <w:rFonts w:ascii="Wingdings" w:hAnsi="Wingdings" w:cs="Wingdings" w:hint="default"/>
    </w:rPr>
  </w:style>
  <w:style w:type="character" w:customStyle="1" w:styleId="WW8Num73z3">
    <w:name w:val="WW8Num73z3"/>
    <w:rsid w:val="00364540"/>
  </w:style>
  <w:style w:type="character" w:customStyle="1" w:styleId="WW8Num73z4">
    <w:name w:val="WW8Num73z4"/>
    <w:rsid w:val="00364540"/>
    <w:rPr>
      <w:rFonts w:ascii="Courier New" w:hAnsi="Courier New" w:cs="Courier New" w:hint="default"/>
    </w:rPr>
  </w:style>
  <w:style w:type="character" w:customStyle="1" w:styleId="WW8Num73z5">
    <w:name w:val="WW8Num73z5"/>
    <w:rsid w:val="00364540"/>
  </w:style>
  <w:style w:type="character" w:customStyle="1" w:styleId="WW8Num73z6">
    <w:name w:val="WW8Num73z6"/>
    <w:rsid w:val="00364540"/>
  </w:style>
  <w:style w:type="character" w:customStyle="1" w:styleId="WW8Num73z7">
    <w:name w:val="WW8Num73z7"/>
    <w:rsid w:val="00364540"/>
  </w:style>
  <w:style w:type="character" w:customStyle="1" w:styleId="WW8Num73z8">
    <w:name w:val="WW8Num73z8"/>
    <w:rsid w:val="00364540"/>
  </w:style>
  <w:style w:type="character" w:customStyle="1" w:styleId="WW8Num74z1">
    <w:name w:val="WW8Num74z1"/>
    <w:rsid w:val="00364540"/>
    <w:rPr>
      <w:rFonts w:ascii="Courier New" w:hAnsi="Courier New" w:cs="Courier New" w:hint="default"/>
    </w:rPr>
  </w:style>
  <w:style w:type="character" w:customStyle="1" w:styleId="WW8Num74z2">
    <w:name w:val="WW8Num74z2"/>
    <w:rsid w:val="00364540"/>
    <w:rPr>
      <w:rFonts w:ascii="Wingdings" w:hAnsi="Wingdings" w:cs="Wingdings" w:hint="default"/>
    </w:rPr>
  </w:style>
  <w:style w:type="character" w:customStyle="1" w:styleId="WW8Num74z3">
    <w:name w:val="WW8Num74z3"/>
    <w:rsid w:val="00364540"/>
    <w:rPr>
      <w:rFonts w:ascii="Symbol" w:hAnsi="Symbol" w:cs="Symbol" w:hint="default"/>
    </w:rPr>
  </w:style>
  <w:style w:type="character" w:customStyle="1" w:styleId="WW8Num75z1">
    <w:name w:val="WW8Num75z1"/>
    <w:rsid w:val="00364540"/>
    <w:rPr>
      <w:rFonts w:ascii="Courier New" w:hAnsi="Courier New" w:cs="Courier New" w:hint="default"/>
    </w:rPr>
  </w:style>
  <w:style w:type="character" w:customStyle="1" w:styleId="WW8Num75z2">
    <w:name w:val="WW8Num75z2"/>
    <w:rsid w:val="00364540"/>
    <w:rPr>
      <w:rFonts w:ascii="Wingdings" w:hAnsi="Wingdings" w:cs="Wingdings" w:hint="default"/>
    </w:rPr>
  </w:style>
  <w:style w:type="character" w:customStyle="1" w:styleId="WW8Num75z3">
    <w:name w:val="WW8Num75z3"/>
    <w:rsid w:val="00364540"/>
    <w:rPr>
      <w:rFonts w:ascii="Symbol" w:hAnsi="Symbol" w:cs="Symbol" w:hint="default"/>
    </w:rPr>
  </w:style>
  <w:style w:type="character" w:customStyle="1" w:styleId="WW8Num76z1">
    <w:name w:val="WW8Num76z1"/>
    <w:rsid w:val="00364540"/>
    <w:rPr>
      <w:rFonts w:ascii="Courier New" w:hAnsi="Courier New" w:cs="Courier New" w:hint="default"/>
    </w:rPr>
  </w:style>
  <w:style w:type="character" w:customStyle="1" w:styleId="WW8Num76z2">
    <w:name w:val="WW8Num76z2"/>
    <w:rsid w:val="00364540"/>
    <w:rPr>
      <w:rFonts w:ascii="Wingdings" w:hAnsi="Wingdings" w:cs="Wingdings" w:hint="default"/>
    </w:rPr>
  </w:style>
  <w:style w:type="character" w:customStyle="1" w:styleId="WW8Num76z3">
    <w:name w:val="WW8Num76z3"/>
    <w:rsid w:val="00364540"/>
    <w:rPr>
      <w:rFonts w:ascii="Symbol" w:hAnsi="Symbol" w:cs="Symbol" w:hint="default"/>
    </w:rPr>
  </w:style>
  <w:style w:type="character" w:customStyle="1" w:styleId="WW8Num77z1">
    <w:name w:val="WW8Num77z1"/>
    <w:rsid w:val="00364540"/>
    <w:rPr>
      <w:rFonts w:hint="default"/>
    </w:rPr>
  </w:style>
  <w:style w:type="character" w:customStyle="1" w:styleId="WW8Num77z2">
    <w:name w:val="WW8Num77z2"/>
    <w:rsid w:val="00364540"/>
    <w:rPr>
      <w:rFonts w:ascii="Wingdings" w:hAnsi="Wingdings" w:cs="Wingdings" w:hint="default"/>
    </w:rPr>
  </w:style>
  <w:style w:type="character" w:customStyle="1" w:styleId="WW8Num77z3">
    <w:name w:val="WW8Num77z3"/>
    <w:rsid w:val="00364540"/>
    <w:rPr>
      <w:rFonts w:ascii="Symbol" w:hAnsi="Symbol" w:cs="Symbol" w:hint="default"/>
    </w:rPr>
  </w:style>
  <w:style w:type="character" w:customStyle="1" w:styleId="WW8Num78z2">
    <w:name w:val="WW8Num78z2"/>
    <w:rsid w:val="00364540"/>
    <w:rPr>
      <w:rFonts w:ascii="Wingdings" w:hAnsi="Wingdings" w:cs="Wingdings" w:hint="default"/>
    </w:rPr>
  </w:style>
  <w:style w:type="character" w:customStyle="1" w:styleId="WW8Num78z3">
    <w:name w:val="WW8Num78z3"/>
    <w:rsid w:val="00364540"/>
    <w:rPr>
      <w:rFonts w:ascii="Symbol" w:hAnsi="Symbol" w:cs="Symbol" w:hint="default"/>
    </w:rPr>
  </w:style>
  <w:style w:type="character" w:customStyle="1" w:styleId="WW8Num79z2">
    <w:name w:val="WW8Num79z2"/>
    <w:rsid w:val="00364540"/>
    <w:rPr>
      <w:rFonts w:ascii="Wingdings" w:hAnsi="Wingdings" w:cs="Wingdings" w:hint="default"/>
    </w:rPr>
  </w:style>
  <w:style w:type="character" w:customStyle="1" w:styleId="WW8Num79z3">
    <w:name w:val="WW8Num79z3"/>
    <w:rsid w:val="00364540"/>
    <w:rPr>
      <w:rFonts w:ascii="Symbol" w:hAnsi="Symbol" w:cs="Symbol" w:hint="default"/>
    </w:rPr>
  </w:style>
  <w:style w:type="character" w:customStyle="1" w:styleId="WW8Num80z3">
    <w:name w:val="WW8Num80z3"/>
    <w:rsid w:val="00364540"/>
    <w:rPr>
      <w:rFonts w:ascii="Symbol" w:hAnsi="Symbol" w:cs="Symbol" w:hint="default"/>
    </w:rPr>
  </w:style>
  <w:style w:type="character" w:customStyle="1" w:styleId="WW8Num81z2">
    <w:name w:val="WW8Num81z2"/>
    <w:rsid w:val="00364540"/>
    <w:rPr>
      <w:rFonts w:ascii="Wingdings" w:hAnsi="Wingdings" w:cs="Wingdings" w:hint="default"/>
    </w:rPr>
  </w:style>
  <w:style w:type="character" w:customStyle="1" w:styleId="WW8Num81z3">
    <w:name w:val="WW8Num81z3"/>
    <w:rsid w:val="00364540"/>
    <w:rPr>
      <w:rFonts w:ascii="Symbol" w:hAnsi="Symbol" w:cs="Symbol" w:hint="default"/>
    </w:rPr>
  </w:style>
  <w:style w:type="character" w:customStyle="1" w:styleId="WW8Num82z3">
    <w:name w:val="WW8Num82z3"/>
    <w:rsid w:val="00364540"/>
    <w:rPr>
      <w:rFonts w:ascii="Symbol" w:hAnsi="Symbol" w:cs="Symbol" w:hint="default"/>
    </w:rPr>
  </w:style>
  <w:style w:type="character" w:customStyle="1" w:styleId="WW8Num83z2">
    <w:name w:val="WW8Num83z2"/>
    <w:rsid w:val="00364540"/>
    <w:rPr>
      <w:rFonts w:ascii="Wingdings" w:hAnsi="Wingdings" w:cs="Wingdings" w:hint="default"/>
    </w:rPr>
  </w:style>
  <w:style w:type="character" w:customStyle="1" w:styleId="WW8Num83z3">
    <w:name w:val="WW8Num83z3"/>
    <w:rsid w:val="00364540"/>
    <w:rPr>
      <w:rFonts w:ascii="Symbol" w:hAnsi="Symbol" w:cs="Symbol" w:hint="default"/>
    </w:rPr>
  </w:style>
  <w:style w:type="character" w:customStyle="1" w:styleId="WW8Num84z3">
    <w:name w:val="WW8Num84z3"/>
    <w:rsid w:val="00364540"/>
    <w:rPr>
      <w:rFonts w:ascii="Symbol" w:hAnsi="Symbol" w:cs="Symbol" w:hint="default"/>
    </w:rPr>
  </w:style>
  <w:style w:type="character" w:customStyle="1" w:styleId="WW8Num85z3">
    <w:name w:val="WW8Num85z3"/>
    <w:rsid w:val="00364540"/>
    <w:rPr>
      <w:rFonts w:ascii="Symbol" w:hAnsi="Symbol" w:cs="Symbol" w:hint="default"/>
    </w:rPr>
  </w:style>
  <w:style w:type="character" w:customStyle="1" w:styleId="WW8Num86z2">
    <w:name w:val="WW8Num86z2"/>
    <w:rsid w:val="00364540"/>
    <w:rPr>
      <w:rFonts w:ascii="Wingdings" w:hAnsi="Wingdings" w:cs="Wingdings" w:hint="default"/>
    </w:rPr>
  </w:style>
  <w:style w:type="character" w:customStyle="1" w:styleId="WW8Num86z3">
    <w:name w:val="WW8Num86z3"/>
    <w:rsid w:val="00364540"/>
    <w:rPr>
      <w:rFonts w:ascii="Symbol" w:hAnsi="Symbol" w:cs="Symbol" w:hint="default"/>
    </w:rPr>
  </w:style>
  <w:style w:type="character" w:customStyle="1" w:styleId="WW8Num87z2">
    <w:name w:val="WW8Num87z2"/>
    <w:rsid w:val="00364540"/>
    <w:rPr>
      <w:rFonts w:ascii="Wingdings" w:hAnsi="Wingdings" w:cs="Wingdings" w:hint="default"/>
    </w:rPr>
  </w:style>
  <w:style w:type="character" w:customStyle="1" w:styleId="WW8Num87z3">
    <w:name w:val="WW8Num87z3"/>
    <w:rsid w:val="00364540"/>
    <w:rPr>
      <w:rFonts w:ascii="Symbol" w:hAnsi="Symbol" w:cs="Symbol" w:hint="default"/>
    </w:rPr>
  </w:style>
  <w:style w:type="character" w:customStyle="1" w:styleId="WW8Num88z0">
    <w:name w:val="WW8Num88z0"/>
    <w:rsid w:val="00364540"/>
    <w:rPr>
      <w:rFonts w:ascii="Symbol" w:hAnsi="Symbol" w:cs="Symbol" w:hint="default"/>
      <w:lang w:val="fr-CH"/>
    </w:rPr>
  </w:style>
  <w:style w:type="character" w:customStyle="1" w:styleId="WW8Num88z1">
    <w:name w:val="WW8Num88z1"/>
    <w:rsid w:val="00364540"/>
    <w:rPr>
      <w:rFonts w:ascii="Courier New" w:hAnsi="Courier New" w:cs="Courier New" w:hint="default"/>
    </w:rPr>
  </w:style>
  <w:style w:type="character" w:customStyle="1" w:styleId="WW8Num88z2">
    <w:name w:val="WW8Num88z2"/>
    <w:rsid w:val="00364540"/>
    <w:rPr>
      <w:rFonts w:ascii="Wingdings" w:hAnsi="Wingdings" w:cs="Wingdings" w:hint="default"/>
    </w:rPr>
  </w:style>
  <w:style w:type="character" w:customStyle="1" w:styleId="WW8Num88z3">
    <w:name w:val="WW8Num88z3"/>
    <w:rsid w:val="00364540"/>
    <w:rPr>
      <w:rFonts w:ascii="Symbol" w:hAnsi="Symbol" w:cs="Symbol" w:hint="default"/>
    </w:rPr>
  </w:style>
  <w:style w:type="character" w:customStyle="1" w:styleId="WW8Num89z0">
    <w:name w:val="WW8Num89z0"/>
    <w:rsid w:val="00364540"/>
    <w:rPr>
      <w:rFonts w:ascii="Symbol" w:hAnsi="Symbol" w:cs="Symbol" w:hint="default"/>
      <w:color w:val="auto"/>
    </w:rPr>
  </w:style>
  <w:style w:type="character" w:customStyle="1" w:styleId="WW8Num89z1">
    <w:name w:val="WW8Num89z1"/>
    <w:rsid w:val="00364540"/>
    <w:rPr>
      <w:rFonts w:ascii="Courier New" w:hAnsi="Courier New" w:cs="Courier New" w:hint="default"/>
    </w:rPr>
  </w:style>
  <w:style w:type="character" w:customStyle="1" w:styleId="WW8Num89z2">
    <w:name w:val="WW8Num89z2"/>
    <w:rsid w:val="00364540"/>
    <w:rPr>
      <w:rFonts w:ascii="Wingdings" w:hAnsi="Wingdings" w:cs="Wingdings" w:hint="default"/>
    </w:rPr>
  </w:style>
  <w:style w:type="character" w:customStyle="1" w:styleId="WW8Num89z3">
    <w:name w:val="WW8Num89z3"/>
    <w:rsid w:val="00364540"/>
    <w:rPr>
      <w:rFonts w:ascii="Symbol" w:hAnsi="Symbol" w:cs="Symbol" w:hint="default"/>
    </w:rPr>
  </w:style>
  <w:style w:type="character" w:customStyle="1" w:styleId="WW8Num90z0">
    <w:name w:val="WW8Num90z0"/>
    <w:rsid w:val="00364540"/>
    <w:rPr>
      <w:rFonts w:ascii="Times New Roman" w:hAnsi="Times New Roman" w:cs="Times New Roman" w:hint="default"/>
      <w:sz w:val="24"/>
      <w:szCs w:val="24"/>
      <w:shd w:val="clear" w:color="auto" w:fill="FFFF00"/>
    </w:rPr>
  </w:style>
  <w:style w:type="character" w:customStyle="1" w:styleId="WW8Num90z1">
    <w:name w:val="WW8Num90z1"/>
    <w:rsid w:val="00364540"/>
    <w:rPr>
      <w:rFonts w:ascii="Courier New" w:hAnsi="Courier New" w:cs="Courier New" w:hint="default"/>
    </w:rPr>
  </w:style>
  <w:style w:type="character" w:customStyle="1" w:styleId="WW8Num90z2">
    <w:name w:val="WW8Num90z2"/>
    <w:rsid w:val="00364540"/>
    <w:rPr>
      <w:rFonts w:ascii="Wingdings" w:hAnsi="Wingdings" w:cs="Wingdings" w:hint="default"/>
    </w:rPr>
  </w:style>
  <w:style w:type="character" w:customStyle="1" w:styleId="WW8Num90z3">
    <w:name w:val="WW8Num90z3"/>
    <w:rsid w:val="00364540"/>
    <w:rPr>
      <w:rFonts w:ascii="Symbol" w:hAnsi="Symbol" w:cs="Symbol" w:hint="default"/>
    </w:rPr>
  </w:style>
  <w:style w:type="character" w:customStyle="1" w:styleId="WW8Num91z0">
    <w:name w:val="WW8Num91z0"/>
    <w:rsid w:val="00364540"/>
    <w:rPr>
      <w:rFonts w:ascii="Symbol" w:hAnsi="Symbol" w:cs="Times New Roman" w:hint="default"/>
      <w:lang w:val="it-IT"/>
    </w:rPr>
  </w:style>
  <w:style w:type="character" w:customStyle="1" w:styleId="WW8Num91z1">
    <w:name w:val="WW8Num91z1"/>
    <w:rsid w:val="00364540"/>
    <w:rPr>
      <w:rFonts w:ascii="Courier New" w:hAnsi="Courier New" w:cs="Courier New" w:hint="default"/>
    </w:rPr>
  </w:style>
  <w:style w:type="character" w:customStyle="1" w:styleId="WW8Num91z2">
    <w:name w:val="WW8Num91z2"/>
    <w:rsid w:val="00364540"/>
    <w:rPr>
      <w:rFonts w:ascii="Wingdings" w:hAnsi="Wingdings" w:cs="Wingdings" w:hint="default"/>
    </w:rPr>
  </w:style>
  <w:style w:type="character" w:customStyle="1" w:styleId="WW8Num91z3">
    <w:name w:val="WW8Num91z3"/>
    <w:rsid w:val="00364540"/>
    <w:rPr>
      <w:rFonts w:ascii="Symbol" w:hAnsi="Symbol" w:cs="Symbol" w:hint="default"/>
    </w:rPr>
  </w:style>
  <w:style w:type="character" w:customStyle="1" w:styleId="WW8Num92z0">
    <w:name w:val="WW8Num92z0"/>
    <w:rsid w:val="00364540"/>
    <w:rPr>
      <w:rFonts w:ascii="Symbol" w:hAnsi="Symbol" w:cs="Symbol" w:hint="default"/>
    </w:rPr>
  </w:style>
  <w:style w:type="character" w:customStyle="1" w:styleId="WW8Num92z1">
    <w:name w:val="WW8Num92z1"/>
    <w:rsid w:val="00364540"/>
    <w:rPr>
      <w:rFonts w:ascii="Courier New" w:hAnsi="Courier New" w:cs="Courier New" w:hint="default"/>
    </w:rPr>
  </w:style>
  <w:style w:type="character" w:customStyle="1" w:styleId="WW8Num92z2">
    <w:name w:val="WW8Num92z2"/>
    <w:rsid w:val="00364540"/>
    <w:rPr>
      <w:rFonts w:ascii="Wingdings" w:hAnsi="Wingdings" w:cs="Wingdings" w:hint="default"/>
    </w:rPr>
  </w:style>
  <w:style w:type="character" w:customStyle="1" w:styleId="WW8Num92z3">
    <w:name w:val="WW8Num92z3"/>
    <w:rsid w:val="00364540"/>
    <w:rPr>
      <w:rFonts w:ascii="Symbol" w:hAnsi="Symbol" w:cs="Symbol" w:hint="default"/>
    </w:rPr>
  </w:style>
  <w:style w:type="character" w:customStyle="1" w:styleId="20">
    <w:name w:val="Основной шрифт абзаца2"/>
    <w:rsid w:val="00364540"/>
  </w:style>
  <w:style w:type="character" w:customStyle="1" w:styleId="WW8Num4z1">
    <w:name w:val="WW8Num4z1"/>
    <w:rsid w:val="00364540"/>
    <w:rPr>
      <w:rFonts w:ascii="Times New Roman" w:hAnsi="Times New Roman" w:cs="Times New Roman" w:hint="default"/>
      <w:lang w:val="it-IT"/>
    </w:rPr>
  </w:style>
  <w:style w:type="character" w:customStyle="1" w:styleId="WW8Num4z7">
    <w:name w:val="WW8Num4z7"/>
    <w:rsid w:val="00364540"/>
    <w:rPr>
      <w:rFonts w:ascii="Courier New" w:hAnsi="Courier New" w:cs="Courier New" w:hint="default"/>
    </w:rPr>
  </w:style>
  <w:style w:type="character" w:customStyle="1" w:styleId="WW8Num4z8">
    <w:name w:val="WW8Num4z8"/>
    <w:rsid w:val="00364540"/>
    <w:rPr>
      <w:rFonts w:ascii="Wingdings" w:hAnsi="Wingdings" w:cs="Wingdings" w:hint="default"/>
    </w:rPr>
  </w:style>
  <w:style w:type="character" w:customStyle="1" w:styleId="WW8Num17z1">
    <w:name w:val="WW8Num17z1"/>
    <w:rsid w:val="00364540"/>
    <w:rPr>
      <w:rFonts w:ascii="Courier New" w:hAnsi="Courier New" w:cs="Courier New" w:hint="default"/>
    </w:rPr>
  </w:style>
  <w:style w:type="character" w:customStyle="1" w:styleId="WW8Num17z2">
    <w:name w:val="WW8Num17z2"/>
    <w:rsid w:val="00364540"/>
    <w:rPr>
      <w:rFonts w:ascii="Wingdings" w:hAnsi="Wingdings" w:cs="Wingdings" w:hint="default"/>
    </w:rPr>
  </w:style>
  <w:style w:type="character" w:customStyle="1" w:styleId="WW8Num24z1">
    <w:name w:val="WW8Num24z1"/>
    <w:rsid w:val="00364540"/>
    <w:rPr>
      <w:rFonts w:ascii="Courier New" w:hAnsi="Courier New" w:cs="Courier New" w:hint="default"/>
      <w:sz w:val="20"/>
    </w:rPr>
  </w:style>
  <w:style w:type="character" w:customStyle="1" w:styleId="WW8Num24z4">
    <w:name w:val="WW8Num24z4"/>
    <w:rsid w:val="00364540"/>
    <w:rPr>
      <w:rFonts w:ascii="Courier New" w:hAnsi="Courier New" w:cs="Courier New" w:hint="default"/>
    </w:rPr>
  </w:style>
  <w:style w:type="character" w:customStyle="1" w:styleId="WW8Num37z1">
    <w:name w:val="WW8Num37z1"/>
    <w:rsid w:val="00364540"/>
    <w:rPr>
      <w:rFonts w:ascii="Courier New" w:hAnsi="Courier New" w:cs="Courier New" w:hint="default"/>
    </w:rPr>
  </w:style>
  <w:style w:type="character" w:customStyle="1" w:styleId="WW8Num37z2">
    <w:name w:val="WW8Num37z2"/>
    <w:rsid w:val="00364540"/>
    <w:rPr>
      <w:rFonts w:ascii="Wingdings" w:hAnsi="Wingdings" w:cs="Wingdings" w:hint="default"/>
    </w:rPr>
  </w:style>
  <w:style w:type="character" w:customStyle="1" w:styleId="WW8Num43z1">
    <w:name w:val="WW8Num43z1"/>
    <w:rsid w:val="00364540"/>
    <w:rPr>
      <w:rFonts w:ascii="Courier New" w:hAnsi="Courier New" w:cs="Courier New" w:hint="default"/>
      <w:sz w:val="20"/>
    </w:rPr>
  </w:style>
  <w:style w:type="character" w:customStyle="1" w:styleId="WW8Num43z2">
    <w:name w:val="WW8Num43z2"/>
    <w:rsid w:val="00364540"/>
    <w:rPr>
      <w:rFonts w:ascii="Wingdings" w:hAnsi="Wingdings" w:cs="Wingdings" w:hint="default"/>
      <w:sz w:val="20"/>
    </w:rPr>
  </w:style>
  <w:style w:type="character" w:customStyle="1" w:styleId="WW8Num44z1">
    <w:name w:val="WW8Num44z1"/>
    <w:rsid w:val="00364540"/>
    <w:rPr>
      <w:rFonts w:ascii="Times New Roman" w:eastAsia="Times New Roman" w:hAnsi="Times New Roman" w:cs="Times New Roman" w:hint="default"/>
    </w:rPr>
  </w:style>
  <w:style w:type="character" w:customStyle="1" w:styleId="WW8Num44z4">
    <w:name w:val="WW8Num44z4"/>
    <w:rsid w:val="00364540"/>
    <w:rPr>
      <w:rFonts w:ascii="Courier New" w:hAnsi="Courier New" w:cs="Courier New" w:hint="default"/>
    </w:rPr>
  </w:style>
  <w:style w:type="character" w:customStyle="1" w:styleId="WW8Num44z5">
    <w:name w:val="WW8Num44z5"/>
    <w:rsid w:val="00364540"/>
    <w:rPr>
      <w:rFonts w:ascii="Wingdings" w:hAnsi="Wingdings" w:cs="Wingdings" w:hint="default"/>
    </w:rPr>
  </w:style>
  <w:style w:type="character" w:customStyle="1" w:styleId="WW8Num44z7">
    <w:name w:val="WW8Num44z7"/>
    <w:rsid w:val="00364540"/>
    <w:rPr>
      <w:rFonts w:ascii="Courier New" w:hAnsi="Courier New" w:cs="Courier New" w:hint="default"/>
    </w:rPr>
  </w:style>
  <w:style w:type="character" w:customStyle="1" w:styleId="WW8Num57z1">
    <w:name w:val="WW8Num57z1"/>
    <w:rsid w:val="00364540"/>
    <w:rPr>
      <w:rFonts w:ascii="Courier New" w:hAnsi="Courier New" w:cs="Courier New" w:hint="default"/>
    </w:rPr>
  </w:style>
  <w:style w:type="character" w:customStyle="1" w:styleId="WW8Num57z2">
    <w:name w:val="WW8Num57z2"/>
    <w:rsid w:val="00364540"/>
    <w:rPr>
      <w:rFonts w:ascii="Wingdings" w:hAnsi="Wingdings" w:cs="Wingdings" w:hint="default"/>
    </w:rPr>
  </w:style>
  <w:style w:type="character" w:customStyle="1" w:styleId="WW8Num57z4">
    <w:name w:val="WW8Num57z4"/>
    <w:rsid w:val="00364540"/>
    <w:rPr>
      <w:rFonts w:ascii="Courier New" w:hAnsi="Courier New" w:cs="Courier New" w:hint="default"/>
    </w:rPr>
  </w:style>
  <w:style w:type="character" w:customStyle="1" w:styleId="WW8Num64z1">
    <w:name w:val="WW8Num64z1"/>
    <w:rsid w:val="00364540"/>
    <w:rPr>
      <w:rFonts w:ascii="Courier New" w:hAnsi="Courier New" w:cs="Courier New" w:hint="default"/>
    </w:rPr>
  </w:style>
  <w:style w:type="character" w:customStyle="1" w:styleId="WW8Num64z3">
    <w:name w:val="WW8Num64z3"/>
    <w:rsid w:val="00364540"/>
    <w:rPr>
      <w:rFonts w:ascii="Symbol" w:hAnsi="Symbol" w:cs="Symbol" w:hint="default"/>
    </w:rPr>
  </w:style>
  <w:style w:type="character" w:customStyle="1" w:styleId="WW8Num64z4">
    <w:name w:val="WW8Num64z4"/>
    <w:rsid w:val="00364540"/>
    <w:rPr>
      <w:rFonts w:ascii="Courier New" w:hAnsi="Courier New" w:cs="Courier New" w:hint="default"/>
    </w:rPr>
  </w:style>
  <w:style w:type="character" w:customStyle="1" w:styleId="WW8Num64z5">
    <w:name w:val="WW8Num64z5"/>
    <w:rsid w:val="00364540"/>
    <w:rPr>
      <w:rFonts w:ascii="Wingdings" w:hAnsi="Wingdings" w:cs="Wingdings" w:hint="default"/>
    </w:rPr>
  </w:style>
  <w:style w:type="character" w:customStyle="1" w:styleId="WW8Num70z2">
    <w:name w:val="WW8Num70z2"/>
    <w:rsid w:val="00364540"/>
    <w:rPr>
      <w:rFonts w:ascii="Wingdings" w:hAnsi="Wingdings" w:cs="Wingdings" w:hint="default"/>
    </w:rPr>
  </w:style>
  <w:style w:type="character" w:customStyle="1" w:styleId="WW8Num70z3">
    <w:name w:val="WW8Num70z3"/>
    <w:rsid w:val="00364540"/>
    <w:rPr>
      <w:rFonts w:ascii="Symbol" w:hAnsi="Symbol" w:cs="Symbol" w:hint="default"/>
    </w:rPr>
  </w:style>
  <w:style w:type="character" w:customStyle="1" w:styleId="WW8Num70z4">
    <w:name w:val="WW8Num70z4"/>
    <w:rsid w:val="00364540"/>
    <w:rPr>
      <w:rFonts w:ascii="Courier New" w:hAnsi="Courier New" w:cs="Courier New" w:hint="default"/>
    </w:rPr>
  </w:style>
  <w:style w:type="character" w:customStyle="1" w:styleId="WW8Num3z1">
    <w:name w:val="WW8Num3z1"/>
    <w:rsid w:val="00364540"/>
    <w:rPr>
      <w:rFonts w:ascii="Courier New" w:hAnsi="Courier New" w:cs="Courier New" w:hint="default"/>
    </w:rPr>
  </w:style>
  <w:style w:type="character" w:customStyle="1" w:styleId="WW8Num3z2">
    <w:name w:val="WW8Num3z2"/>
    <w:rsid w:val="00364540"/>
    <w:rPr>
      <w:rFonts w:ascii="Wingdings" w:hAnsi="Wingdings" w:cs="Wingdings" w:hint="default"/>
    </w:rPr>
  </w:style>
  <w:style w:type="character" w:customStyle="1" w:styleId="WW8Num3z3">
    <w:name w:val="WW8Num3z3"/>
    <w:rsid w:val="00364540"/>
    <w:rPr>
      <w:rFonts w:ascii="Symbol" w:hAnsi="Symbol" w:cs="Symbol" w:hint="default"/>
    </w:rPr>
  </w:style>
  <w:style w:type="character" w:customStyle="1" w:styleId="WW8Num5z1">
    <w:name w:val="WW8Num5z1"/>
    <w:rsid w:val="00364540"/>
    <w:rPr>
      <w:rFonts w:ascii="Times New Roman" w:hAnsi="Times New Roman" w:cs="Times New Roman" w:hint="default"/>
      <w:lang w:val="it-IT"/>
    </w:rPr>
  </w:style>
  <w:style w:type="character" w:customStyle="1" w:styleId="WW8Num5z7">
    <w:name w:val="WW8Num5z7"/>
    <w:rsid w:val="00364540"/>
    <w:rPr>
      <w:rFonts w:ascii="Courier New" w:hAnsi="Courier New" w:cs="Courier New" w:hint="default"/>
    </w:rPr>
  </w:style>
  <w:style w:type="character" w:customStyle="1" w:styleId="WW8Num5z8">
    <w:name w:val="WW8Num5z8"/>
    <w:rsid w:val="00364540"/>
    <w:rPr>
      <w:rFonts w:ascii="Wingdings" w:hAnsi="Wingdings" w:cs="Wingdings" w:hint="default"/>
    </w:rPr>
  </w:style>
  <w:style w:type="character" w:customStyle="1" w:styleId="WW8Num6z1">
    <w:name w:val="WW8Num6z1"/>
    <w:rsid w:val="00364540"/>
    <w:rPr>
      <w:rFonts w:ascii="Courier New" w:hAnsi="Courier New" w:cs="Courier New" w:hint="default"/>
    </w:rPr>
  </w:style>
  <w:style w:type="character" w:customStyle="1" w:styleId="WW8Num6z2">
    <w:name w:val="WW8Num6z2"/>
    <w:rsid w:val="00364540"/>
    <w:rPr>
      <w:rFonts w:ascii="Wingdings" w:hAnsi="Wingdings" w:cs="Wingdings" w:hint="default"/>
    </w:rPr>
  </w:style>
  <w:style w:type="character" w:customStyle="1" w:styleId="WW8Num7z1">
    <w:name w:val="WW8Num7z1"/>
    <w:rsid w:val="00364540"/>
    <w:rPr>
      <w:rFonts w:ascii="Courier New" w:hAnsi="Courier New" w:cs="Courier New" w:hint="default"/>
    </w:rPr>
  </w:style>
  <w:style w:type="character" w:customStyle="1" w:styleId="WW8Num7z2">
    <w:name w:val="WW8Num7z2"/>
    <w:rsid w:val="00364540"/>
    <w:rPr>
      <w:rFonts w:ascii="Wingdings" w:hAnsi="Wingdings" w:cs="Wingdings" w:hint="default"/>
    </w:rPr>
  </w:style>
  <w:style w:type="character" w:customStyle="1" w:styleId="WW8Num8z1">
    <w:name w:val="WW8Num8z1"/>
    <w:rsid w:val="00364540"/>
    <w:rPr>
      <w:rFonts w:ascii="Courier New" w:hAnsi="Courier New" w:cs="Courier New" w:hint="default"/>
    </w:rPr>
  </w:style>
  <w:style w:type="character" w:customStyle="1" w:styleId="WW8Num8z2">
    <w:name w:val="WW8Num8z2"/>
    <w:rsid w:val="00364540"/>
    <w:rPr>
      <w:rFonts w:ascii="Wingdings" w:hAnsi="Wingdings" w:cs="Wingdings" w:hint="default"/>
    </w:rPr>
  </w:style>
  <w:style w:type="character" w:customStyle="1" w:styleId="WW8Num8z3">
    <w:name w:val="WW8Num8z3"/>
    <w:rsid w:val="00364540"/>
    <w:rPr>
      <w:rFonts w:ascii="Symbol" w:hAnsi="Symbol" w:cs="Symbol" w:hint="default"/>
    </w:rPr>
  </w:style>
  <w:style w:type="character" w:customStyle="1" w:styleId="WW8Num10z1">
    <w:name w:val="WW8Num10z1"/>
    <w:rsid w:val="00364540"/>
    <w:rPr>
      <w:rFonts w:ascii="Courier New" w:hAnsi="Courier New" w:cs="Courier New" w:hint="default"/>
    </w:rPr>
  </w:style>
  <w:style w:type="character" w:customStyle="1" w:styleId="WW8Num10z2">
    <w:name w:val="WW8Num10z2"/>
    <w:rsid w:val="00364540"/>
    <w:rPr>
      <w:rFonts w:ascii="Wingdings" w:hAnsi="Wingdings" w:cs="Wingdings" w:hint="default"/>
    </w:rPr>
  </w:style>
  <w:style w:type="character" w:customStyle="1" w:styleId="WW8Num10z3">
    <w:name w:val="WW8Num10z3"/>
    <w:rsid w:val="00364540"/>
    <w:rPr>
      <w:rFonts w:ascii="Symbol" w:hAnsi="Symbol" w:cs="Symbol" w:hint="default"/>
    </w:rPr>
  </w:style>
  <w:style w:type="character" w:customStyle="1" w:styleId="WW8Num11z1">
    <w:name w:val="WW8Num11z1"/>
    <w:rsid w:val="00364540"/>
    <w:rPr>
      <w:rFonts w:ascii="Courier New" w:hAnsi="Courier New" w:cs="Courier New" w:hint="default"/>
    </w:rPr>
  </w:style>
  <w:style w:type="character" w:customStyle="1" w:styleId="WW8Num11z2">
    <w:name w:val="WW8Num11z2"/>
    <w:rsid w:val="00364540"/>
    <w:rPr>
      <w:rFonts w:ascii="Wingdings" w:hAnsi="Wingdings" w:cs="Wingdings" w:hint="default"/>
    </w:rPr>
  </w:style>
  <w:style w:type="character" w:customStyle="1" w:styleId="WW8Num12z1">
    <w:name w:val="WW8Num12z1"/>
    <w:rsid w:val="00364540"/>
    <w:rPr>
      <w:rFonts w:ascii="Courier New" w:hAnsi="Courier New" w:cs="Courier New" w:hint="default"/>
    </w:rPr>
  </w:style>
  <w:style w:type="character" w:customStyle="1" w:styleId="WW8Num12z2">
    <w:name w:val="WW8Num12z2"/>
    <w:rsid w:val="00364540"/>
    <w:rPr>
      <w:rFonts w:ascii="Wingdings" w:hAnsi="Wingdings" w:cs="Wingdings" w:hint="default"/>
    </w:rPr>
  </w:style>
  <w:style w:type="character" w:customStyle="1" w:styleId="WW8Num12z3">
    <w:name w:val="WW8Num12z3"/>
    <w:rsid w:val="00364540"/>
    <w:rPr>
      <w:rFonts w:ascii="Symbol" w:hAnsi="Symbol" w:cs="Symbol" w:hint="default"/>
    </w:rPr>
  </w:style>
  <w:style w:type="character" w:customStyle="1" w:styleId="WW8Num13z1">
    <w:name w:val="WW8Num13z1"/>
    <w:rsid w:val="00364540"/>
    <w:rPr>
      <w:rFonts w:ascii="Courier New" w:hAnsi="Courier New" w:cs="Courier New" w:hint="default"/>
    </w:rPr>
  </w:style>
  <w:style w:type="character" w:customStyle="1" w:styleId="WW8Num13z2">
    <w:name w:val="WW8Num13z2"/>
    <w:rsid w:val="00364540"/>
    <w:rPr>
      <w:rFonts w:ascii="Wingdings" w:hAnsi="Wingdings" w:cs="Wingdings" w:hint="default"/>
    </w:rPr>
  </w:style>
  <w:style w:type="character" w:customStyle="1" w:styleId="WW8Num13z3">
    <w:name w:val="WW8Num13z3"/>
    <w:rsid w:val="00364540"/>
    <w:rPr>
      <w:rFonts w:ascii="Symbol" w:hAnsi="Symbol" w:cs="Symbol" w:hint="default"/>
    </w:rPr>
  </w:style>
  <w:style w:type="character" w:customStyle="1" w:styleId="WW8Num14z1">
    <w:name w:val="WW8Num14z1"/>
    <w:rsid w:val="00364540"/>
    <w:rPr>
      <w:rFonts w:ascii="Courier New" w:hAnsi="Courier New" w:cs="Courier New" w:hint="default"/>
    </w:rPr>
  </w:style>
  <w:style w:type="character" w:customStyle="1" w:styleId="WW8Num14z2">
    <w:name w:val="WW8Num14z2"/>
    <w:rsid w:val="00364540"/>
    <w:rPr>
      <w:rFonts w:ascii="Wingdings" w:hAnsi="Wingdings" w:cs="Wingdings" w:hint="default"/>
    </w:rPr>
  </w:style>
  <w:style w:type="character" w:customStyle="1" w:styleId="WW8Num14z3">
    <w:name w:val="WW8Num14z3"/>
    <w:rsid w:val="00364540"/>
    <w:rPr>
      <w:rFonts w:ascii="Symbol" w:hAnsi="Symbol" w:cs="Symbol" w:hint="default"/>
    </w:rPr>
  </w:style>
  <w:style w:type="character" w:customStyle="1" w:styleId="WW8Num16z1">
    <w:name w:val="WW8Num16z1"/>
    <w:rsid w:val="00364540"/>
  </w:style>
  <w:style w:type="character" w:customStyle="1" w:styleId="WW8Num16z2">
    <w:name w:val="WW8Num16z2"/>
    <w:rsid w:val="00364540"/>
  </w:style>
  <w:style w:type="character" w:customStyle="1" w:styleId="WW8Num16z3">
    <w:name w:val="WW8Num16z3"/>
    <w:rsid w:val="00364540"/>
  </w:style>
  <w:style w:type="character" w:customStyle="1" w:styleId="WW8Num16z4">
    <w:name w:val="WW8Num16z4"/>
    <w:rsid w:val="00364540"/>
  </w:style>
  <w:style w:type="character" w:customStyle="1" w:styleId="WW8Num16z5">
    <w:name w:val="WW8Num16z5"/>
    <w:rsid w:val="00364540"/>
  </w:style>
  <w:style w:type="character" w:customStyle="1" w:styleId="WW8Num16z6">
    <w:name w:val="WW8Num16z6"/>
    <w:rsid w:val="00364540"/>
  </w:style>
  <w:style w:type="character" w:customStyle="1" w:styleId="WW8Num16z7">
    <w:name w:val="WW8Num16z7"/>
    <w:rsid w:val="00364540"/>
  </w:style>
  <w:style w:type="character" w:customStyle="1" w:styleId="WW8Num16z8">
    <w:name w:val="WW8Num16z8"/>
    <w:rsid w:val="00364540"/>
  </w:style>
  <w:style w:type="character" w:customStyle="1" w:styleId="WW8Num18z1">
    <w:name w:val="WW8Num18z1"/>
    <w:rsid w:val="00364540"/>
    <w:rPr>
      <w:rFonts w:ascii="Courier New" w:hAnsi="Courier New" w:cs="Courier New" w:hint="default"/>
    </w:rPr>
  </w:style>
  <w:style w:type="character" w:customStyle="1" w:styleId="WW8Num18z2">
    <w:name w:val="WW8Num18z2"/>
    <w:rsid w:val="00364540"/>
    <w:rPr>
      <w:rFonts w:ascii="Wingdings" w:hAnsi="Wingdings" w:cs="Wingdings" w:hint="default"/>
    </w:rPr>
  </w:style>
  <w:style w:type="character" w:customStyle="1" w:styleId="WW8Num18z3">
    <w:name w:val="WW8Num18z3"/>
    <w:rsid w:val="00364540"/>
    <w:rPr>
      <w:rFonts w:ascii="Symbol" w:hAnsi="Symbol" w:cs="Symbol" w:hint="default"/>
    </w:rPr>
  </w:style>
  <w:style w:type="character" w:customStyle="1" w:styleId="WW8Num19z2">
    <w:name w:val="WW8Num19z2"/>
    <w:rsid w:val="00364540"/>
    <w:rPr>
      <w:rFonts w:ascii="Wingdings" w:hAnsi="Wingdings" w:cs="Wingdings" w:hint="default"/>
    </w:rPr>
  </w:style>
  <w:style w:type="character" w:customStyle="1" w:styleId="WW8Num19z3">
    <w:name w:val="WW8Num19z3"/>
    <w:rsid w:val="00364540"/>
    <w:rPr>
      <w:rFonts w:ascii="Symbol" w:hAnsi="Symbol" w:cs="Symbol" w:hint="default"/>
    </w:rPr>
  </w:style>
  <w:style w:type="character" w:customStyle="1" w:styleId="WW8Num20z1">
    <w:name w:val="WW8Num20z1"/>
    <w:rsid w:val="00364540"/>
    <w:rPr>
      <w:rFonts w:ascii="Courier New" w:hAnsi="Courier New" w:cs="Courier New" w:hint="default"/>
    </w:rPr>
  </w:style>
  <w:style w:type="character" w:customStyle="1" w:styleId="WW8Num20z2">
    <w:name w:val="WW8Num20z2"/>
    <w:rsid w:val="00364540"/>
    <w:rPr>
      <w:rFonts w:ascii="Wingdings" w:hAnsi="Wingdings" w:cs="Wingdings" w:hint="default"/>
    </w:rPr>
  </w:style>
  <w:style w:type="character" w:customStyle="1" w:styleId="WW8Num21z1">
    <w:name w:val="WW8Num21z1"/>
    <w:rsid w:val="00364540"/>
    <w:rPr>
      <w:rFonts w:ascii="Courier New" w:hAnsi="Courier New" w:cs="Courier New" w:hint="default"/>
    </w:rPr>
  </w:style>
  <w:style w:type="character" w:customStyle="1" w:styleId="WW8Num21z2">
    <w:name w:val="WW8Num21z2"/>
    <w:rsid w:val="00364540"/>
    <w:rPr>
      <w:rFonts w:ascii="Wingdings" w:hAnsi="Wingdings" w:cs="Wingdings" w:hint="default"/>
    </w:rPr>
  </w:style>
  <w:style w:type="character" w:customStyle="1" w:styleId="WW8Num22z1">
    <w:name w:val="WW8Num22z1"/>
    <w:rsid w:val="00364540"/>
    <w:rPr>
      <w:rFonts w:ascii="Times New Roman" w:hAnsi="Times New Roman" w:cs="Times New Roman" w:hint="default"/>
    </w:rPr>
  </w:style>
  <w:style w:type="character" w:customStyle="1" w:styleId="WW8Num22z2">
    <w:name w:val="WW8Num22z2"/>
    <w:rsid w:val="00364540"/>
    <w:rPr>
      <w:rFonts w:ascii="Wingdings" w:hAnsi="Wingdings" w:cs="Wingdings" w:hint="default"/>
    </w:rPr>
  </w:style>
  <w:style w:type="character" w:customStyle="1" w:styleId="WW8Num22z3">
    <w:name w:val="WW8Num22z3"/>
    <w:rsid w:val="00364540"/>
    <w:rPr>
      <w:rFonts w:ascii="Times New Roman" w:eastAsia="Times New Roman" w:hAnsi="Times New Roman" w:cs="Times New Roman" w:hint="default"/>
    </w:rPr>
  </w:style>
  <w:style w:type="character" w:customStyle="1" w:styleId="WW8Num22z4">
    <w:name w:val="WW8Num22z4"/>
    <w:rsid w:val="00364540"/>
    <w:rPr>
      <w:rFonts w:ascii="Symbol" w:hAnsi="Symbol" w:cs="Symbol" w:hint="default"/>
      <w:b w:val="0"/>
      <w:i w:val="0"/>
    </w:rPr>
  </w:style>
  <w:style w:type="character" w:customStyle="1" w:styleId="WW8Num22z7">
    <w:name w:val="WW8Num22z7"/>
    <w:rsid w:val="00364540"/>
    <w:rPr>
      <w:rFonts w:ascii="Courier New" w:hAnsi="Courier New" w:cs="Courier New" w:hint="default"/>
    </w:rPr>
  </w:style>
  <w:style w:type="character" w:customStyle="1" w:styleId="WW8Num23z2">
    <w:name w:val="WW8Num23z2"/>
    <w:rsid w:val="00364540"/>
    <w:rPr>
      <w:rFonts w:ascii="Wingdings" w:hAnsi="Wingdings" w:cs="Wingdings" w:hint="default"/>
    </w:rPr>
  </w:style>
  <w:style w:type="character" w:customStyle="1" w:styleId="WW8Num24z2">
    <w:name w:val="WW8Num24z2"/>
    <w:rsid w:val="00364540"/>
    <w:rPr>
      <w:rFonts w:ascii="Wingdings" w:hAnsi="Wingdings" w:cs="Wingdings" w:hint="default"/>
      <w:sz w:val="20"/>
    </w:rPr>
  </w:style>
  <w:style w:type="character" w:customStyle="1" w:styleId="WW8Num25z1">
    <w:name w:val="WW8Num25z1"/>
    <w:rsid w:val="00364540"/>
    <w:rPr>
      <w:rFonts w:ascii="Courier New" w:hAnsi="Courier New" w:cs="Courier New" w:hint="default"/>
    </w:rPr>
  </w:style>
  <w:style w:type="character" w:customStyle="1" w:styleId="WW8Num25z2">
    <w:name w:val="WW8Num25z2"/>
    <w:rsid w:val="00364540"/>
    <w:rPr>
      <w:rFonts w:ascii="Wingdings" w:hAnsi="Wingdings" w:cs="Wingdings" w:hint="default"/>
    </w:rPr>
  </w:style>
  <w:style w:type="character" w:customStyle="1" w:styleId="WW8Num25z3">
    <w:name w:val="WW8Num25z3"/>
    <w:rsid w:val="00364540"/>
    <w:rPr>
      <w:rFonts w:ascii="Symbol" w:hAnsi="Symbol" w:cs="Symbol" w:hint="default"/>
    </w:rPr>
  </w:style>
  <w:style w:type="character" w:customStyle="1" w:styleId="WW8Num26z1">
    <w:name w:val="WW8Num26z1"/>
    <w:rsid w:val="00364540"/>
    <w:rPr>
      <w:rFonts w:ascii="Courier New" w:hAnsi="Courier New" w:cs="Courier New" w:hint="default"/>
    </w:rPr>
  </w:style>
  <w:style w:type="character" w:customStyle="1" w:styleId="WW8Num26z2">
    <w:name w:val="WW8Num26z2"/>
    <w:rsid w:val="00364540"/>
    <w:rPr>
      <w:rFonts w:ascii="Wingdings" w:hAnsi="Wingdings" w:cs="Wingdings" w:hint="default"/>
    </w:rPr>
  </w:style>
  <w:style w:type="character" w:customStyle="1" w:styleId="WW8Num27z1">
    <w:name w:val="WW8Num27z1"/>
    <w:rsid w:val="00364540"/>
    <w:rPr>
      <w:rFonts w:ascii="Courier New" w:hAnsi="Courier New" w:cs="Courier New" w:hint="default"/>
    </w:rPr>
  </w:style>
  <w:style w:type="character" w:customStyle="1" w:styleId="WW8Num27z2">
    <w:name w:val="WW8Num27z2"/>
    <w:rsid w:val="00364540"/>
    <w:rPr>
      <w:rFonts w:ascii="Wingdings" w:hAnsi="Wingdings" w:cs="Wingdings" w:hint="default"/>
    </w:rPr>
  </w:style>
  <w:style w:type="character" w:customStyle="1" w:styleId="WW8Num27z3">
    <w:name w:val="WW8Num27z3"/>
    <w:rsid w:val="00364540"/>
    <w:rPr>
      <w:rFonts w:ascii="Symbol" w:hAnsi="Symbol" w:cs="Symbol" w:hint="default"/>
    </w:rPr>
  </w:style>
  <w:style w:type="character" w:customStyle="1" w:styleId="WW8Num28z1">
    <w:name w:val="WW8Num28z1"/>
    <w:rsid w:val="00364540"/>
    <w:rPr>
      <w:rFonts w:ascii="Times New Roman" w:eastAsia="Times New Roman" w:hAnsi="Times New Roman" w:cs="Times New Roman" w:hint="default"/>
    </w:rPr>
  </w:style>
  <w:style w:type="character" w:customStyle="1" w:styleId="WW8Num28z2">
    <w:name w:val="WW8Num28z2"/>
    <w:rsid w:val="00364540"/>
    <w:rPr>
      <w:rFonts w:ascii="Wingdings" w:hAnsi="Wingdings" w:cs="Wingdings" w:hint="default"/>
    </w:rPr>
  </w:style>
  <w:style w:type="character" w:customStyle="1" w:styleId="WW8Num28z4">
    <w:name w:val="WW8Num28z4"/>
    <w:rsid w:val="00364540"/>
    <w:rPr>
      <w:rFonts w:ascii="Courier New" w:hAnsi="Courier New" w:cs="Courier New" w:hint="default"/>
    </w:rPr>
  </w:style>
  <w:style w:type="character" w:customStyle="1" w:styleId="WW8Num29z1">
    <w:name w:val="WW8Num29z1"/>
    <w:rsid w:val="00364540"/>
    <w:rPr>
      <w:rFonts w:ascii="Courier New" w:hAnsi="Courier New" w:cs="Courier New" w:hint="default"/>
    </w:rPr>
  </w:style>
  <w:style w:type="character" w:customStyle="1" w:styleId="WW8Num29z2">
    <w:name w:val="WW8Num29z2"/>
    <w:rsid w:val="00364540"/>
    <w:rPr>
      <w:rFonts w:ascii="Wingdings" w:hAnsi="Wingdings" w:cs="Wingdings" w:hint="default"/>
    </w:rPr>
  </w:style>
  <w:style w:type="character" w:customStyle="1" w:styleId="WW8Num29z3">
    <w:name w:val="WW8Num29z3"/>
    <w:rsid w:val="00364540"/>
    <w:rPr>
      <w:rFonts w:ascii="Symbol" w:hAnsi="Symbol" w:cs="Symbol" w:hint="default"/>
    </w:rPr>
  </w:style>
  <w:style w:type="character" w:customStyle="1" w:styleId="WW8Num30z1">
    <w:name w:val="WW8Num30z1"/>
    <w:rsid w:val="00364540"/>
    <w:rPr>
      <w:rFonts w:ascii="Times New Roman" w:eastAsia="Times New Roman" w:hAnsi="Times New Roman" w:cs="Times New Roman" w:hint="default"/>
    </w:rPr>
  </w:style>
  <w:style w:type="character" w:customStyle="1" w:styleId="WW8Num30z4">
    <w:name w:val="WW8Num30z4"/>
    <w:rsid w:val="00364540"/>
    <w:rPr>
      <w:rFonts w:ascii="Courier New" w:hAnsi="Courier New" w:cs="Courier New" w:hint="default"/>
    </w:rPr>
  </w:style>
  <w:style w:type="character" w:customStyle="1" w:styleId="WW8Num30z5">
    <w:name w:val="WW8Num30z5"/>
    <w:rsid w:val="00364540"/>
    <w:rPr>
      <w:rFonts w:ascii="Wingdings" w:hAnsi="Wingdings" w:cs="Wingdings" w:hint="default"/>
    </w:rPr>
  </w:style>
  <w:style w:type="character" w:customStyle="1" w:styleId="WW8Num32z1">
    <w:name w:val="WW8Num32z1"/>
    <w:rsid w:val="00364540"/>
  </w:style>
  <w:style w:type="character" w:customStyle="1" w:styleId="WW8Num32z2">
    <w:name w:val="WW8Num32z2"/>
    <w:rsid w:val="00364540"/>
  </w:style>
  <w:style w:type="character" w:customStyle="1" w:styleId="WW8Num32z3">
    <w:name w:val="WW8Num32z3"/>
    <w:rsid w:val="00364540"/>
  </w:style>
  <w:style w:type="character" w:customStyle="1" w:styleId="WW8Num32z4">
    <w:name w:val="WW8Num32z4"/>
    <w:rsid w:val="00364540"/>
  </w:style>
  <w:style w:type="character" w:customStyle="1" w:styleId="WW8Num32z5">
    <w:name w:val="WW8Num32z5"/>
    <w:rsid w:val="00364540"/>
  </w:style>
  <w:style w:type="character" w:customStyle="1" w:styleId="WW8Num32z6">
    <w:name w:val="WW8Num32z6"/>
    <w:rsid w:val="00364540"/>
  </w:style>
  <w:style w:type="character" w:customStyle="1" w:styleId="WW8Num32z7">
    <w:name w:val="WW8Num32z7"/>
    <w:rsid w:val="00364540"/>
  </w:style>
  <w:style w:type="character" w:customStyle="1" w:styleId="WW8Num32z8">
    <w:name w:val="WW8Num32z8"/>
    <w:rsid w:val="00364540"/>
  </w:style>
  <w:style w:type="character" w:customStyle="1" w:styleId="WW8Num33z1">
    <w:name w:val="WW8Num33z1"/>
    <w:rsid w:val="00364540"/>
    <w:rPr>
      <w:rFonts w:ascii="Courier New" w:hAnsi="Courier New" w:cs="Courier New" w:hint="default"/>
    </w:rPr>
  </w:style>
  <w:style w:type="character" w:customStyle="1" w:styleId="WW8Num33z2">
    <w:name w:val="WW8Num33z2"/>
    <w:rsid w:val="00364540"/>
    <w:rPr>
      <w:rFonts w:ascii="Wingdings" w:hAnsi="Wingdings" w:cs="Wingdings" w:hint="default"/>
    </w:rPr>
  </w:style>
  <w:style w:type="character" w:customStyle="1" w:styleId="WW8Num34z1">
    <w:name w:val="WW8Num34z1"/>
    <w:rsid w:val="00364540"/>
    <w:rPr>
      <w:rFonts w:ascii="Symbol" w:hAnsi="Symbol" w:cs="Symbol" w:hint="default"/>
    </w:rPr>
  </w:style>
  <w:style w:type="character" w:customStyle="1" w:styleId="WW8Num34z4">
    <w:name w:val="WW8Num34z4"/>
    <w:rsid w:val="00364540"/>
    <w:rPr>
      <w:rFonts w:ascii="Courier New" w:hAnsi="Courier New" w:cs="Courier New" w:hint="default"/>
    </w:rPr>
  </w:style>
  <w:style w:type="character" w:customStyle="1" w:styleId="WW8Num35z1">
    <w:name w:val="WW8Num35z1"/>
    <w:rsid w:val="00364540"/>
    <w:rPr>
      <w:rFonts w:ascii="Courier New" w:hAnsi="Courier New" w:cs="Courier New" w:hint="default"/>
    </w:rPr>
  </w:style>
  <w:style w:type="character" w:customStyle="1" w:styleId="WW8Num35z2">
    <w:name w:val="WW8Num35z2"/>
    <w:rsid w:val="00364540"/>
    <w:rPr>
      <w:rFonts w:ascii="Wingdings" w:hAnsi="Wingdings" w:cs="Wingdings" w:hint="default"/>
    </w:rPr>
  </w:style>
  <w:style w:type="character" w:customStyle="1" w:styleId="WW8Num36z3">
    <w:name w:val="WW8Num36z3"/>
    <w:rsid w:val="00364540"/>
    <w:rPr>
      <w:rFonts w:ascii="Symbol" w:hAnsi="Symbol" w:cs="Symbol" w:hint="default"/>
    </w:rPr>
  </w:style>
  <w:style w:type="character" w:customStyle="1" w:styleId="WW8Num38z1">
    <w:name w:val="WW8Num38z1"/>
    <w:rsid w:val="00364540"/>
    <w:rPr>
      <w:rFonts w:ascii="Courier New" w:hAnsi="Courier New" w:cs="Courier New" w:hint="default"/>
    </w:rPr>
  </w:style>
  <w:style w:type="character" w:customStyle="1" w:styleId="WW8Num38z2">
    <w:name w:val="WW8Num38z2"/>
    <w:rsid w:val="00364540"/>
    <w:rPr>
      <w:rFonts w:ascii="Wingdings" w:hAnsi="Wingdings" w:cs="Wingdings" w:hint="default"/>
    </w:rPr>
  </w:style>
  <w:style w:type="character" w:customStyle="1" w:styleId="WW8Num39z1">
    <w:name w:val="WW8Num39z1"/>
    <w:rsid w:val="00364540"/>
    <w:rPr>
      <w:rFonts w:ascii="Times New Roman" w:eastAsia="Times New Roman" w:hAnsi="Times New Roman" w:cs="Times New Roman" w:hint="default"/>
    </w:rPr>
  </w:style>
  <w:style w:type="character" w:customStyle="1" w:styleId="WW8Num39z2">
    <w:name w:val="WW8Num39z2"/>
    <w:rsid w:val="00364540"/>
    <w:rPr>
      <w:rFonts w:ascii="Symbol" w:hAnsi="Symbol" w:cs="Symbol" w:hint="default"/>
    </w:rPr>
  </w:style>
  <w:style w:type="character" w:customStyle="1" w:styleId="WW8Num39z4">
    <w:name w:val="WW8Num39z4"/>
    <w:rsid w:val="00364540"/>
    <w:rPr>
      <w:rFonts w:ascii="Courier New" w:hAnsi="Courier New" w:cs="Courier New" w:hint="default"/>
    </w:rPr>
  </w:style>
  <w:style w:type="character" w:customStyle="1" w:styleId="WW8Num40z1">
    <w:name w:val="WW8Num40z1"/>
    <w:rsid w:val="00364540"/>
    <w:rPr>
      <w:rFonts w:ascii="Courier New" w:hAnsi="Courier New" w:cs="Courier New" w:hint="default"/>
    </w:rPr>
  </w:style>
  <w:style w:type="character" w:customStyle="1" w:styleId="WW8Num40z2">
    <w:name w:val="WW8Num40z2"/>
    <w:rsid w:val="00364540"/>
    <w:rPr>
      <w:rFonts w:ascii="Wingdings" w:hAnsi="Wingdings" w:cs="Wingdings" w:hint="default"/>
    </w:rPr>
  </w:style>
  <w:style w:type="character" w:customStyle="1" w:styleId="WW8Num40z3">
    <w:name w:val="WW8Num40z3"/>
    <w:rsid w:val="00364540"/>
    <w:rPr>
      <w:rFonts w:ascii="Symbol" w:hAnsi="Symbol" w:cs="Symbol" w:hint="default"/>
    </w:rPr>
  </w:style>
  <w:style w:type="character" w:customStyle="1" w:styleId="WW8Num41z1">
    <w:name w:val="WW8Num41z1"/>
    <w:rsid w:val="00364540"/>
    <w:rPr>
      <w:rFonts w:ascii="Courier New" w:hAnsi="Courier New" w:cs="Courier New" w:hint="default"/>
    </w:rPr>
  </w:style>
  <w:style w:type="character" w:customStyle="1" w:styleId="WW8Num41z2">
    <w:name w:val="WW8Num41z2"/>
    <w:rsid w:val="00364540"/>
    <w:rPr>
      <w:rFonts w:ascii="Wingdings" w:hAnsi="Wingdings" w:cs="Wingdings" w:hint="default"/>
    </w:rPr>
  </w:style>
  <w:style w:type="character" w:customStyle="1" w:styleId="WW8Num41z3">
    <w:name w:val="WW8Num41z3"/>
    <w:rsid w:val="00364540"/>
    <w:rPr>
      <w:rFonts w:ascii="Symbol" w:hAnsi="Symbol" w:cs="Symbol" w:hint="default"/>
    </w:rPr>
  </w:style>
  <w:style w:type="character" w:customStyle="1" w:styleId="WW8Num42z2">
    <w:name w:val="WW8Num42z2"/>
    <w:rsid w:val="00364540"/>
    <w:rPr>
      <w:rFonts w:ascii="Wingdings" w:hAnsi="Wingdings" w:cs="Wingdings" w:hint="default"/>
    </w:rPr>
  </w:style>
  <w:style w:type="character" w:customStyle="1" w:styleId="WW8Num42z3">
    <w:name w:val="WW8Num42z3"/>
    <w:rsid w:val="00364540"/>
    <w:rPr>
      <w:rFonts w:ascii="Symbol" w:hAnsi="Symbol" w:cs="Symbol" w:hint="default"/>
    </w:rPr>
  </w:style>
  <w:style w:type="character" w:customStyle="1" w:styleId="WW8Num45z3">
    <w:name w:val="WW8Num45z3"/>
    <w:rsid w:val="00364540"/>
  </w:style>
  <w:style w:type="character" w:customStyle="1" w:styleId="WW8Num45z5">
    <w:name w:val="WW8Num45z5"/>
    <w:rsid w:val="00364540"/>
  </w:style>
  <w:style w:type="character" w:customStyle="1" w:styleId="WW8Num45z6">
    <w:name w:val="WW8Num45z6"/>
    <w:rsid w:val="00364540"/>
  </w:style>
  <w:style w:type="character" w:customStyle="1" w:styleId="WW8Num45z7">
    <w:name w:val="WW8Num45z7"/>
    <w:rsid w:val="00364540"/>
  </w:style>
  <w:style w:type="character" w:customStyle="1" w:styleId="WW8Num45z8">
    <w:name w:val="WW8Num45z8"/>
    <w:rsid w:val="00364540"/>
  </w:style>
  <w:style w:type="character" w:customStyle="1" w:styleId="WW8Num46z1">
    <w:name w:val="WW8Num46z1"/>
    <w:rsid w:val="00364540"/>
    <w:rPr>
      <w:rFonts w:ascii="Courier New" w:hAnsi="Courier New" w:cs="Courier New" w:hint="default"/>
    </w:rPr>
  </w:style>
  <w:style w:type="character" w:customStyle="1" w:styleId="WW8Num46z2">
    <w:name w:val="WW8Num46z2"/>
    <w:rsid w:val="00364540"/>
    <w:rPr>
      <w:rFonts w:ascii="Wingdings" w:hAnsi="Wingdings" w:cs="Wingdings" w:hint="default"/>
    </w:rPr>
  </w:style>
  <w:style w:type="character" w:customStyle="1" w:styleId="WW8Num46z3">
    <w:name w:val="WW8Num46z3"/>
    <w:rsid w:val="00364540"/>
    <w:rPr>
      <w:rFonts w:ascii="Symbol" w:hAnsi="Symbol" w:cs="Symbol" w:hint="default"/>
    </w:rPr>
  </w:style>
  <w:style w:type="character" w:customStyle="1" w:styleId="WW8Num47z1">
    <w:name w:val="WW8Num47z1"/>
    <w:rsid w:val="00364540"/>
    <w:rPr>
      <w:rFonts w:ascii="Courier New" w:hAnsi="Courier New" w:cs="Courier New" w:hint="default"/>
    </w:rPr>
  </w:style>
  <w:style w:type="character" w:customStyle="1" w:styleId="WW8Num47z2">
    <w:name w:val="WW8Num47z2"/>
    <w:rsid w:val="00364540"/>
    <w:rPr>
      <w:rFonts w:ascii="Wingdings" w:hAnsi="Wingdings" w:cs="Wingdings" w:hint="default"/>
    </w:rPr>
  </w:style>
  <w:style w:type="character" w:customStyle="1" w:styleId="WW8Num48z1">
    <w:name w:val="WW8Num48z1"/>
    <w:rsid w:val="00364540"/>
    <w:rPr>
      <w:rFonts w:ascii="Courier New" w:hAnsi="Courier New" w:cs="Courier New" w:hint="default"/>
    </w:rPr>
  </w:style>
  <w:style w:type="character" w:customStyle="1" w:styleId="WW8Num48z2">
    <w:name w:val="WW8Num48z2"/>
    <w:rsid w:val="00364540"/>
    <w:rPr>
      <w:rFonts w:ascii="Wingdings" w:hAnsi="Wingdings" w:cs="Wingdings" w:hint="default"/>
    </w:rPr>
  </w:style>
  <w:style w:type="character" w:customStyle="1" w:styleId="WW8Num48z3">
    <w:name w:val="WW8Num48z3"/>
    <w:rsid w:val="00364540"/>
    <w:rPr>
      <w:rFonts w:ascii="Symbol" w:hAnsi="Symbol" w:cs="Symbol" w:hint="default"/>
    </w:rPr>
  </w:style>
  <w:style w:type="character" w:customStyle="1" w:styleId="WW8Num49z1">
    <w:name w:val="WW8Num49z1"/>
    <w:rsid w:val="00364540"/>
    <w:rPr>
      <w:rFonts w:ascii="Courier New" w:hAnsi="Courier New" w:cs="Courier New" w:hint="default"/>
    </w:rPr>
  </w:style>
  <w:style w:type="character" w:customStyle="1" w:styleId="WW8Num49z2">
    <w:name w:val="WW8Num49z2"/>
    <w:rsid w:val="00364540"/>
    <w:rPr>
      <w:rFonts w:ascii="Wingdings" w:hAnsi="Wingdings" w:cs="Wingdings" w:hint="default"/>
    </w:rPr>
  </w:style>
  <w:style w:type="character" w:customStyle="1" w:styleId="WW8Num49z3">
    <w:name w:val="WW8Num49z3"/>
    <w:rsid w:val="00364540"/>
    <w:rPr>
      <w:rFonts w:ascii="Symbol" w:hAnsi="Symbol" w:cs="Symbol" w:hint="default"/>
    </w:rPr>
  </w:style>
  <w:style w:type="character" w:customStyle="1" w:styleId="WW8Num50z2">
    <w:name w:val="WW8Num50z2"/>
    <w:rsid w:val="00364540"/>
    <w:rPr>
      <w:rFonts w:ascii="Wingdings" w:hAnsi="Wingdings" w:cs="Wingdings" w:hint="default"/>
    </w:rPr>
  </w:style>
  <w:style w:type="character" w:customStyle="1" w:styleId="WW8Num51z1">
    <w:name w:val="WW8Num51z1"/>
    <w:rsid w:val="00364540"/>
    <w:rPr>
      <w:rFonts w:ascii="Courier New" w:hAnsi="Courier New" w:cs="Courier New" w:hint="default"/>
    </w:rPr>
  </w:style>
  <w:style w:type="character" w:customStyle="1" w:styleId="WW8Num51z2">
    <w:name w:val="WW8Num51z2"/>
    <w:rsid w:val="00364540"/>
    <w:rPr>
      <w:rFonts w:ascii="Wingdings" w:hAnsi="Wingdings" w:cs="Wingdings" w:hint="default"/>
    </w:rPr>
  </w:style>
  <w:style w:type="character" w:customStyle="1" w:styleId="WW8Num52z1">
    <w:name w:val="WW8Num52z1"/>
    <w:rsid w:val="00364540"/>
    <w:rPr>
      <w:rFonts w:ascii="Courier New" w:hAnsi="Courier New" w:cs="Courier New" w:hint="default"/>
    </w:rPr>
  </w:style>
  <w:style w:type="character" w:customStyle="1" w:styleId="WW8Num52z2">
    <w:name w:val="WW8Num52z2"/>
    <w:rsid w:val="00364540"/>
    <w:rPr>
      <w:rFonts w:ascii="Wingdings" w:hAnsi="Wingdings" w:cs="Wingdings" w:hint="default"/>
    </w:rPr>
  </w:style>
  <w:style w:type="character" w:customStyle="1" w:styleId="WW8Num54z3">
    <w:name w:val="WW8Num54z3"/>
    <w:rsid w:val="00364540"/>
  </w:style>
  <w:style w:type="character" w:customStyle="1" w:styleId="WW8Num54z4">
    <w:name w:val="WW8Num54z4"/>
    <w:rsid w:val="00364540"/>
  </w:style>
  <w:style w:type="character" w:customStyle="1" w:styleId="WW8Num54z5">
    <w:name w:val="WW8Num54z5"/>
    <w:rsid w:val="00364540"/>
  </w:style>
  <w:style w:type="character" w:customStyle="1" w:styleId="WW8Num54z6">
    <w:name w:val="WW8Num54z6"/>
    <w:rsid w:val="00364540"/>
  </w:style>
  <w:style w:type="character" w:customStyle="1" w:styleId="WW8Num54z7">
    <w:name w:val="WW8Num54z7"/>
    <w:rsid w:val="00364540"/>
  </w:style>
  <w:style w:type="character" w:customStyle="1" w:styleId="WW8Num54z8">
    <w:name w:val="WW8Num54z8"/>
    <w:rsid w:val="00364540"/>
  </w:style>
  <w:style w:type="character" w:customStyle="1" w:styleId="WW8Num55z2">
    <w:name w:val="WW8Num55z2"/>
    <w:rsid w:val="00364540"/>
    <w:rPr>
      <w:rFonts w:ascii="Wingdings" w:hAnsi="Wingdings" w:cs="Wingdings" w:hint="default"/>
    </w:rPr>
  </w:style>
  <w:style w:type="character" w:customStyle="1" w:styleId="WW8Num55z3">
    <w:name w:val="WW8Num55z3"/>
    <w:rsid w:val="00364540"/>
    <w:rPr>
      <w:rFonts w:ascii="Symbol" w:hAnsi="Symbol" w:cs="Symbol" w:hint="default"/>
    </w:rPr>
  </w:style>
  <w:style w:type="character" w:customStyle="1" w:styleId="WW8Num56z2">
    <w:name w:val="WW8Num56z2"/>
    <w:rsid w:val="00364540"/>
    <w:rPr>
      <w:rFonts w:ascii="Wingdings" w:hAnsi="Wingdings" w:cs="Wingdings" w:hint="default"/>
    </w:rPr>
  </w:style>
  <w:style w:type="character" w:customStyle="1" w:styleId="WW8Num56z3">
    <w:name w:val="WW8Num56z3"/>
    <w:rsid w:val="00364540"/>
    <w:rPr>
      <w:rFonts w:ascii="Symbol" w:hAnsi="Symbol" w:cs="Symbol" w:hint="default"/>
    </w:rPr>
  </w:style>
  <w:style w:type="character" w:customStyle="1" w:styleId="WW8Num57z3">
    <w:name w:val="WW8Num57z3"/>
    <w:rsid w:val="00364540"/>
    <w:rPr>
      <w:rFonts w:ascii="Symbol" w:hAnsi="Symbol" w:cs="Symbol" w:hint="default"/>
    </w:rPr>
  </w:style>
  <w:style w:type="character" w:customStyle="1" w:styleId="WW8Num58z1">
    <w:name w:val="WW8Num58z1"/>
    <w:rsid w:val="00364540"/>
    <w:rPr>
      <w:rFonts w:ascii="Courier New" w:hAnsi="Courier New" w:cs="Courier New" w:hint="default"/>
    </w:rPr>
  </w:style>
  <w:style w:type="character" w:customStyle="1" w:styleId="WW8Num58z2">
    <w:name w:val="WW8Num58z2"/>
    <w:rsid w:val="00364540"/>
    <w:rPr>
      <w:rFonts w:ascii="Wingdings" w:hAnsi="Wingdings" w:cs="Wingdings" w:hint="default"/>
    </w:rPr>
  </w:style>
  <w:style w:type="character" w:customStyle="1" w:styleId="WW8Num58z3">
    <w:name w:val="WW8Num58z3"/>
    <w:rsid w:val="00364540"/>
    <w:rPr>
      <w:rFonts w:ascii="Symbol" w:hAnsi="Symbol" w:cs="Symbol" w:hint="default"/>
    </w:rPr>
  </w:style>
  <w:style w:type="character" w:customStyle="1" w:styleId="WW8Num59z1">
    <w:name w:val="WW8Num59z1"/>
    <w:rsid w:val="00364540"/>
    <w:rPr>
      <w:rFonts w:ascii="Courier New" w:hAnsi="Courier New" w:cs="Courier New" w:hint="default"/>
    </w:rPr>
  </w:style>
  <w:style w:type="character" w:customStyle="1" w:styleId="WW8Num59z2">
    <w:name w:val="WW8Num59z2"/>
    <w:rsid w:val="00364540"/>
    <w:rPr>
      <w:rFonts w:ascii="Wingdings" w:hAnsi="Wingdings" w:cs="Wingdings" w:hint="default"/>
    </w:rPr>
  </w:style>
  <w:style w:type="character" w:customStyle="1" w:styleId="WW8Num60z1">
    <w:name w:val="WW8Num60z1"/>
    <w:rsid w:val="00364540"/>
    <w:rPr>
      <w:rFonts w:ascii="Courier New" w:hAnsi="Courier New" w:cs="Courier New" w:hint="default"/>
      <w:sz w:val="20"/>
    </w:rPr>
  </w:style>
  <w:style w:type="character" w:customStyle="1" w:styleId="WW8Num60z2">
    <w:name w:val="WW8Num60z2"/>
    <w:rsid w:val="00364540"/>
    <w:rPr>
      <w:rFonts w:ascii="Wingdings" w:hAnsi="Wingdings" w:cs="Wingdings" w:hint="default"/>
      <w:sz w:val="20"/>
    </w:rPr>
  </w:style>
  <w:style w:type="character" w:customStyle="1" w:styleId="WW8Num61z4">
    <w:name w:val="WW8Num61z4"/>
    <w:rsid w:val="00364540"/>
    <w:rPr>
      <w:rFonts w:ascii="Courier New" w:hAnsi="Courier New" w:cs="Courier New" w:hint="default"/>
      <w:color w:val="auto"/>
    </w:rPr>
  </w:style>
  <w:style w:type="character" w:customStyle="1" w:styleId="WW8Num61z7">
    <w:name w:val="WW8Num61z7"/>
    <w:rsid w:val="00364540"/>
    <w:rPr>
      <w:rFonts w:ascii="Courier New" w:hAnsi="Courier New" w:cs="Courier New" w:hint="default"/>
    </w:rPr>
  </w:style>
  <w:style w:type="character" w:customStyle="1" w:styleId="WW8Num62z1">
    <w:name w:val="WW8Num62z1"/>
    <w:rsid w:val="00364540"/>
    <w:rPr>
      <w:rFonts w:ascii="Times New Roman" w:hAnsi="Times New Roman" w:cs="Times New Roman" w:hint="default"/>
    </w:rPr>
  </w:style>
  <w:style w:type="character" w:customStyle="1" w:styleId="WW8Num62z2">
    <w:name w:val="WW8Num62z2"/>
    <w:rsid w:val="00364540"/>
    <w:rPr>
      <w:rFonts w:ascii="Wingdings" w:hAnsi="Wingdings" w:cs="Wingdings" w:hint="default"/>
    </w:rPr>
  </w:style>
  <w:style w:type="character" w:customStyle="1" w:styleId="WW8Num62z3">
    <w:name w:val="WW8Num62z3"/>
    <w:rsid w:val="00364540"/>
    <w:rPr>
      <w:rFonts w:ascii="Times New Roman" w:eastAsia="Times New Roman" w:hAnsi="Times New Roman" w:cs="Times New Roman" w:hint="default"/>
    </w:rPr>
  </w:style>
  <w:style w:type="character" w:customStyle="1" w:styleId="WW8Num62z7">
    <w:name w:val="WW8Num62z7"/>
    <w:rsid w:val="00364540"/>
    <w:rPr>
      <w:rFonts w:ascii="Courier New" w:hAnsi="Courier New" w:cs="Courier New" w:hint="default"/>
    </w:rPr>
  </w:style>
  <w:style w:type="character" w:customStyle="1" w:styleId="WW8Num63z1">
    <w:name w:val="WW8Num63z1"/>
    <w:rsid w:val="00364540"/>
    <w:rPr>
      <w:rFonts w:ascii="Courier New" w:hAnsi="Courier New" w:cs="Courier New" w:hint="default"/>
    </w:rPr>
  </w:style>
  <w:style w:type="character" w:customStyle="1" w:styleId="WW8Num63z2">
    <w:name w:val="WW8Num63z2"/>
    <w:rsid w:val="00364540"/>
    <w:rPr>
      <w:rFonts w:ascii="Wingdings" w:hAnsi="Wingdings" w:cs="Wingdings" w:hint="default"/>
    </w:rPr>
  </w:style>
  <w:style w:type="character" w:customStyle="1" w:styleId="WW8Num63z3">
    <w:name w:val="WW8Num63z3"/>
    <w:rsid w:val="00364540"/>
    <w:rPr>
      <w:rFonts w:ascii="Symbol" w:hAnsi="Symbol" w:cs="Symbol" w:hint="default"/>
    </w:rPr>
  </w:style>
  <w:style w:type="character" w:customStyle="1" w:styleId="WW8Num64z2">
    <w:name w:val="WW8Num64z2"/>
    <w:rsid w:val="00364540"/>
    <w:rPr>
      <w:rFonts w:ascii="Wingdings" w:hAnsi="Wingdings" w:cs="Wingdings" w:hint="default"/>
    </w:rPr>
  </w:style>
  <w:style w:type="character" w:customStyle="1" w:styleId="WW8Num65z1">
    <w:name w:val="WW8Num65z1"/>
    <w:rsid w:val="00364540"/>
    <w:rPr>
      <w:rFonts w:ascii="Courier New" w:hAnsi="Courier New" w:cs="Courier New" w:hint="default"/>
    </w:rPr>
  </w:style>
  <w:style w:type="character" w:customStyle="1" w:styleId="WW8Num65z2">
    <w:name w:val="WW8Num65z2"/>
    <w:rsid w:val="00364540"/>
    <w:rPr>
      <w:rFonts w:ascii="Wingdings" w:hAnsi="Wingdings" w:cs="Wingdings" w:hint="default"/>
    </w:rPr>
  </w:style>
  <w:style w:type="character" w:customStyle="1" w:styleId="WW8Num66z1">
    <w:name w:val="WW8Num66z1"/>
    <w:rsid w:val="00364540"/>
    <w:rPr>
      <w:rFonts w:ascii="Courier New" w:hAnsi="Courier New" w:cs="Courier New" w:hint="default"/>
    </w:rPr>
  </w:style>
  <w:style w:type="character" w:customStyle="1" w:styleId="WW8Num66z2">
    <w:name w:val="WW8Num66z2"/>
    <w:rsid w:val="00364540"/>
    <w:rPr>
      <w:rFonts w:ascii="Wingdings" w:hAnsi="Wingdings" w:cs="Wingdings" w:hint="default"/>
    </w:rPr>
  </w:style>
  <w:style w:type="character" w:customStyle="1" w:styleId="WW8Num66z3">
    <w:name w:val="WW8Num66z3"/>
    <w:rsid w:val="00364540"/>
    <w:rPr>
      <w:rFonts w:ascii="Symbol" w:hAnsi="Symbol" w:cs="Symbol" w:hint="default"/>
    </w:rPr>
  </w:style>
  <w:style w:type="character" w:customStyle="1" w:styleId="WW8Num67z1">
    <w:name w:val="WW8Num67z1"/>
    <w:rsid w:val="00364540"/>
    <w:rPr>
      <w:rFonts w:ascii="Courier New" w:hAnsi="Courier New" w:cs="Courier New" w:hint="default"/>
    </w:rPr>
  </w:style>
  <w:style w:type="character" w:customStyle="1" w:styleId="WW8Num68z1">
    <w:name w:val="WW8Num68z1"/>
    <w:rsid w:val="00364540"/>
    <w:rPr>
      <w:rFonts w:ascii="Times New Roman" w:eastAsia="Times New Roman" w:hAnsi="Times New Roman" w:cs="Times New Roman" w:hint="default"/>
    </w:rPr>
  </w:style>
  <w:style w:type="character" w:customStyle="1" w:styleId="WW8Num68z4">
    <w:name w:val="WW8Num68z4"/>
    <w:rsid w:val="00364540"/>
    <w:rPr>
      <w:rFonts w:ascii="Courier New" w:hAnsi="Courier New" w:cs="Courier New" w:hint="default"/>
      <w:color w:val="auto"/>
    </w:rPr>
  </w:style>
  <w:style w:type="character" w:customStyle="1" w:styleId="WW8Num68z5">
    <w:name w:val="WW8Num68z5"/>
    <w:rsid w:val="00364540"/>
    <w:rPr>
      <w:rFonts w:ascii="Wingdings" w:hAnsi="Wingdings" w:cs="Wingdings" w:hint="default"/>
    </w:rPr>
  </w:style>
  <w:style w:type="character" w:customStyle="1" w:styleId="WW8Num68z7">
    <w:name w:val="WW8Num68z7"/>
    <w:rsid w:val="00364540"/>
    <w:rPr>
      <w:rFonts w:ascii="Courier New" w:hAnsi="Courier New" w:cs="Courier New" w:hint="default"/>
    </w:rPr>
  </w:style>
  <w:style w:type="character" w:customStyle="1" w:styleId="WW8Num69z2">
    <w:name w:val="WW8Num69z2"/>
    <w:rsid w:val="00364540"/>
    <w:rPr>
      <w:rFonts w:ascii="Wingdings" w:hAnsi="Wingdings" w:cs="Wingdings" w:hint="default"/>
    </w:rPr>
  </w:style>
  <w:style w:type="character" w:customStyle="1" w:styleId="WW8Num77z4">
    <w:name w:val="WW8Num77z4"/>
    <w:rsid w:val="00364540"/>
    <w:rPr>
      <w:rFonts w:ascii="Courier New" w:hAnsi="Courier New" w:cs="Courier New" w:hint="default"/>
    </w:rPr>
  </w:style>
  <w:style w:type="character" w:customStyle="1" w:styleId="WW8Num82z4">
    <w:name w:val="WW8Num82z4"/>
    <w:rsid w:val="00364540"/>
    <w:rPr>
      <w:rFonts w:ascii="Courier New" w:hAnsi="Courier New" w:cs="Courier New" w:hint="default"/>
    </w:rPr>
  </w:style>
  <w:style w:type="character" w:customStyle="1" w:styleId="WW8Num82z5">
    <w:name w:val="WW8Num82z5"/>
    <w:rsid w:val="00364540"/>
    <w:rPr>
      <w:rFonts w:ascii="Wingdings" w:hAnsi="Wingdings" w:cs="Wingdings" w:hint="default"/>
    </w:rPr>
  </w:style>
  <w:style w:type="character" w:customStyle="1" w:styleId="WW8Num84z4">
    <w:name w:val="WW8Num84z4"/>
    <w:rsid w:val="00364540"/>
    <w:rPr>
      <w:rFonts w:ascii="Courier New" w:hAnsi="Courier New" w:cs="Courier New" w:hint="default"/>
    </w:rPr>
  </w:style>
  <w:style w:type="character" w:customStyle="1" w:styleId="WW8Num84z5">
    <w:name w:val="WW8Num84z5"/>
    <w:rsid w:val="00364540"/>
    <w:rPr>
      <w:rFonts w:ascii="Wingdings" w:hAnsi="Wingdings" w:cs="Wingdings" w:hint="default"/>
    </w:rPr>
  </w:style>
  <w:style w:type="character" w:customStyle="1" w:styleId="WW8Num90z4">
    <w:name w:val="WW8Num90z4"/>
    <w:rsid w:val="00364540"/>
    <w:rPr>
      <w:rFonts w:ascii="Courier New" w:hAnsi="Courier New" w:cs="Courier New" w:hint="default"/>
    </w:rPr>
  </w:style>
  <w:style w:type="character" w:customStyle="1" w:styleId="WW8NumSt75z0">
    <w:name w:val="WW8NumSt75z0"/>
    <w:rsid w:val="00364540"/>
    <w:rPr>
      <w:rFonts w:ascii="Times New Roman" w:hAnsi="Times New Roman" w:cs="Times New Roman" w:hint="default"/>
    </w:rPr>
  </w:style>
  <w:style w:type="character" w:customStyle="1" w:styleId="WW8NumSt76z0">
    <w:name w:val="WW8NumSt76z0"/>
    <w:rsid w:val="00364540"/>
    <w:rPr>
      <w:rFonts w:ascii="Times New Roman" w:hAnsi="Times New Roman" w:cs="Times New Roman" w:hint="default"/>
    </w:rPr>
  </w:style>
  <w:style w:type="character" w:customStyle="1" w:styleId="11">
    <w:name w:val="Основной шрифт абзаца1"/>
    <w:rsid w:val="00364540"/>
  </w:style>
  <w:style w:type="character" w:styleId="a3">
    <w:name w:val="page number"/>
    <w:basedOn w:val="11"/>
    <w:rsid w:val="00364540"/>
  </w:style>
  <w:style w:type="character" w:styleId="a4">
    <w:name w:val="Hyperlink"/>
    <w:uiPriority w:val="99"/>
    <w:rsid w:val="00364540"/>
    <w:rPr>
      <w:rFonts w:ascii="Times New Roman" w:hAnsi="Times New Roman" w:cs="Times New Roman"/>
      <w:b/>
      <w:color w:val="auto"/>
      <w:sz w:val="22"/>
      <w:u w:val="none"/>
    </w:rPr>
  </w:style>
  <w:style w:type="character" w:styleId="a5">
    <w:name w:val="Strong"/>
    <w:qFormat/>
    <w:rsid w:val="00364540"/>
    <w:rPr>
      <w:b/>
      <w:bCs/>
    </w:rPr>
  </w:style>
  <w:style w:type="character" w:customStyle="1" w:styleId="31">
    <w:name w:val="Заголовок 3 Знак"/>
    <w:rsid w:val="00364540"/>
    <w:rPr>
      <w:b/>
      <w:bCs/>
      <w:i/>
      <w:sz w:val="24"/>
      <w:szCs w:val="26"/>
      <w:lang w:val="ro-RO"/>
    </w:rPr>
  </w:style>
  <w:style w:type="character" w:customStyle="1" w:styleId="22">
    <w:name w:val="Заголовок 2 Знак"/>
    <w:rsid w:val="00364540"/>
    <w:rPr>
      <w:rFonts w:cs="Arial"/>
      <w:b/>
      <w:bCs/>
      <w:iCs/>
      <w:sz w:val="24"/>
      <w:szCs w:val="28"/>
    </w:rPr>
  </w:style>
  <w:style w:type="character" w:customStyle="1" w:styleId="12">
    <w:name w:val="Заголовок 1 Знак"/>
    <w:rsid w:val="00364540"/>
    <w:rPr>
      <w:rFonts w:cs="Arial"/>
      <w:b/>
      <w:bCs/>
      <w:kern w:val="1"/>
      <w:sz w:val="24"/>
      <w:szCs w:val="32"/>
      <w:lang w:val="ro-RO"/>
    </w:rPr>
  </w:style>
  <w:style w:type="character" w:customStyle="1" w:styleId="continut">
    <w:name w:val="continut"/>
    <w:basedOn w:val="11"/>
    <w:rsid w:val="00364540"/>
  </w:style>
  <w:style w:type="character" w:customStyle="1" w:styleId="ieimagefix">
    <w:name w:val="ie_image_fix"/>
    <w:basedOn w:val="11"/>
    <w:rsid w:val="00364540"/>
  </w:style>
  <w:style w:type="character" w:styleId="a6">
    <w:name w:val="Emphasis"/>
    <w:qFormat/>
    <w:rsid w:val="00364540"/>
    <w:rPr>
      <w:i/>
      <w:iCs/>
    </w:rPr>
  </w:style>
  <w:style w:type="character" w:customStyle="1" w:styleId="a7">
    <w:name w:val="Текст сноски Знак"/>
    <w:rsid w:val="00364540"/>
    <w:rPr>
      <w:lang w:val="ro-RO"/>
    </w:rPr>
  </w:style>
  <w:style w:type="character" w:customStyle="1" w:styleId="a8">
    <w:name w:val="Символ сноски"/>
    <w:rsid w:val="00364540"/>
    <w:rPr>
      <w:vertAlign w:val="superscript"/>
    </w:rPr>
  </w:style>
  <w:style w:type="character" w:customStyle="1" w:styleId="CharCharChar">
    <w:name w:val="Char Char Char"/>
    <w:rsid w:val="00364540"/>
    <w:rPr>
      <w:lang w:val="ro-RO"/>
    </w:rPr>
  </w:style>
  <w:style w:type="character" w:customStyle="1" w:styleId="a9">
    <w:name w:val="Знак"/>
    <w:rsid w:val="00364540"/>
    <w:rPr>
      <w:rFonts w:ascii="Cambria" w:hAnsi="Cambria" w:cs="Cambria"/>
      <w:b/>
      <w:bCs/>
      <w:sz w:val="26"/>
      <w:szCs w:val="26"/>
      <w:lang w:val="ro-RO" w:eastAsia="ar-SA" w:bidi="ar-SA"/>
    </w:rPr>
  </w:style>
  <w:style w:type="character" w:customStyle="1" w:styleId="grimic">
    <w:name w:val="gri_mic"/>
    <w:basedOn w:val="11"/>
    <w:rsid w:val="00364540"/>
  </w:style>
  <w:style w:type="character" w:customStyle="1" w:styleId="longtext">
    <w:name w:val="long_text"/>
    <w:basedOn w:val="11"/>
    <w:rsid w:val="00364540"/>
  </w:style>
  <w:style w:type="character" w:customStyle="1" w:styleId="longtext1">
    <w:name w:val="long_text1"/>
    <w:rsid w:val="00364540"/>
    <w:rPr>
      <w:sz w:val="20"/>
      <w:szCs w:val="20"/>
    </w:rPr>
  </w:style>
  <w:style w:type="character" w:customStyle="1" w:styleId="google-src-text">
    <w:name w:val="google-src-text"/>
    <w:basedOn w:val="11"/>
    <w:rsid w:val="00364540"/>
  </w:style>
  <w:style w:type="character" w:customStyle="1" w:styleId="Char1">
    <w:name w:val="Char Знак Знак1"/>
    <w:rsid w:val="00364540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pple-converted-space">
    <w:name w:val="apple-converted-space"/>
    <w:basedOn w:val="11"/>
    <w:rsid w:val="00364540"/>
  </w:style>
  <w:style w:type="character" w:customStyle="1" w:styleId="apple-style-span">
    <w:name w:val="apple-style-span"/>
    <w:basedOn w:val="11"/>
    <w:rsid w:val="00364540"/>
  </w:style>
  <w:style w:type="character" w:customStyle="1" w:styleId="capt">
    <w:name w:val="capt"/>
    <w:basedOn w:val="11"/>
    <w:rsid w:val="00364540"/>
  </w:style>
  <w:style w:type="character" w:customStyle="1" w:styleId="HTML">
    <w:name w:val="Стандартный HTML Знак"/>
    <w:rsid w:val="00364540"/>
    <w:rPr>
      <w:rFonts w:ascii="Courier New" w:hAnsi="Courier New" w:cs="Courier New"/>
      <w:lang w:val="en-US"/>
    </w:rPr>
  </w:style>
  <w:style w:type="character" w:styleId="aa">
    <w:name w:val="FollowedHyperlink"/>
    <w:rsid w:val="00364540"/>
    <w:rPr>
      <w:color w:val="800080"/>
      <w:u w:val="single"/>
    </w:rPr>
  </w:style>
  <w:style w:type="character" w:customStyle="1" w:styleId="hps">
    <w:name w:val="hps"/>
    <w:basedOn w:val="11"/>
    <w:rsid w:val="00364540"/>
  </w:style>
  <w:style w:type="character" w:customStyle="1" w:styleId="autoren">
    <w:name w:val="autoren"/>
    <w:basedOn w:val="11"/>
    <w:rsid w:val="00364540"/>
  </w:style>
  <w:style w:type="character" w:customStyle="1" w:styleId="cit">
    <w:name w:val="cit"/>
    <w:basedOn w:val="11"/>
    <w:rsid w:val="00364540"/>
  </w:style>
  <w:style w:type="character" w:customStyle="1" w:styleId="ab">
    <w:name w:val="Маркеры списка"/>
    <w:rsid w:val="00364540"/>
    <w:rPr>
      <w:rFonts w:ascii="OpenSymbol" w:eastAsia="OpenSymbol" w:hAnsi="OpenSymbol" w:cs="OpenSymbol"/>
    </w:rPr>
  </w:style>
  <w:style w:type="paragraph" w:customStyle="1" w:styleId="ac">
    <w:name w:val="Заголовок"/>
    <w:basedOn w:val="a"/>
    <w:next w:val="ad"/>
    <w:rsid w:val="003645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364540"/>
    <w:pPr>
      <w:spacing w:after="120"/>
    </w:pPr>
  </w:style>
  <w:style w:type="paragraph" w:styleId="ae">
    <w:name w:val="List"/>
    <w:basedOn w:val="ad"/>
    <w:rsid w:val="00364540"/>
    <w:rPr>
      <w:rFonts w:cs="Mangal"/>
    </w:rPr>
  </w:style>
  <w:style w:type="paragraph" w:customStyle="1" w:styleId="32">
    <w:name w:val="Название3"/>
    <w:basedOn w:val="a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364540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364540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64540"/>
    <w:pPr>
      <w:suppressLineNumbers/>
    </w:pPr>
    <w:rPr>
      <w:rFonts w:cs="Mangal"/>
    </w:rPr>
  </w:style>
  <w:style w:type="paragraph" w:styleId="af">
    <w:name w:val="Normal (Web)"/>
    <w:basedOn w:val="a"/>
    <w:rsid w:val="00364540"/>
    <w:pPr>
      <w:spacing w:before="280" w:after="280"/>
    </w:pPr>
    <w:rPr>
      <w:lang w:val="ru-RU"/>
    </w:rPr>
  </w:style>
  <w:style w:type="paragraph" w:customStyle="1" w:styleId="15">
    <w:name w:val="Цитата1"/>
    <w:basedOn w:val="a"/>
    <w:rsid w:val="00364540"/>
    <w:pPr>
      <w:shd w:val="clear" w:color="auto" w:fill="FFFFFF"/>
      <w:ind w:left="1080" w:right="-108"/>
      <w:jc w:val="both"/>
    </w:pPr>
  </w:style>
  <w:style w:type="paragraph" w:styleId="af0">
    <w:name w:val="Body Text Indent"/>
    <w:basedOn w:val="a"/>
    <w:rsid w:val="00364540"/>
    <w:pPr>
      <w:ind w:left="180" w:firstLine="360"/>
    </w:pPr>
    <w:rPr>
      <w:sz w:val="20"/>
    </w:rPr>
  </w:style>
  <w:style w:type="paragraph" w:styleId="af1">
    <w:name w:val="Balloon Text"/>
    <w:basedOn w:val="a"/>
    <w:rsid w:val="00364540"/>
    <w:rPr>
      <w:rFonts w:ascii="Tahoma" w:hAnsi="Tahoma" w:cs="Tahoma"/>
      <w:sz w:val="16"/>
      <w:szCs w:val="16"/>
    </w:rPr>
  </w:style>
  <w:style w:type="paragraph" w:styleId="af2">
    <w:name w:val="footer"/>
    <w:basedOn w:val="a"/>
    <w:rsid w:val="00364540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364540"/>
    <w:pPr>
      <w:spacing w:after="120" w:line="480" w:lineRule="auto"/>
      <w:ind w:left="283"/>
    </w:pPr>
  </w:style>
  <w:style w:type="paragraph" w:customStyle="1" w:styleId="16">
    <w:name w:val="заголовок 1"/>
    <w:basedOn w:val="a"/>
    <w:next w:val="a"/>
    <w:rsid w:val="00364540"/>
    <w:pPr>
      <w:keepNext/>
      <w:jc w:val="center"/>
    </w:pPr>
    <w:rPr>
      <w:b/>
      <w:szCs w:val="20"/>
    </w:rPr>
  </w:style>
  <w:style w:type="paragraph" w:customStyle="1" w:styleId="CharCharCharCharCharCharChar">
    <w:name w:val="Знак Знак Знак Знак Char Char Char Char Знак Знак Char Знак Знак Char Знак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f3">
    <w:name w:val="header"/>
    <w:basedOn w:val="a"/>
    <w:rsid w:val="0036454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364540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CM14">
    <w:name w:val="CM14"/>
    <w:basedOn w:val="Default"/>
    <w:next w:val="Default"/>
    <w:rsid w:val="00364540"/>
    <w:pPr>
      <w:spacing w:line="180" w:lineRule="atLeast"/>
    </w:pPr>
    <w:rPr>
      <w:color w:val="auto"/>
    </w:rPr>
  </w:style>
  <w:style w:type="paragraph" w:styleId="af4">
    <w:name w:val="Subtitle"/>
    <w:basedOn w:val="a"/>
    <w:next w:val="ad"/>
    <w:link w:val="af5"/>
    <w:qFormat/>
    <w:rsid w:val="00364540"/>
    <w:pPr>
      <w:ind w:firstLine="720"/>
      <w:jc w:val="both"/>
    </w:pPr>
    <w:rPr>
      <w:b/>
      <w:sz w:val="28"/>
      <w:szCs w:val="20"/>
    </w:rPr>
  </w:style>
  <w:style w:type="paragraph" w:customStyle="1" w:styleId="CharChar">
    <w:name w:val="Char Знак Знак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HTML0">
    <w:name w:val="HTML Preformatted"/>
    <w:basedOn w:val="a"/>
    <w:rsid w:val="00364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harCharCharCharCharChar">
    <w:name w:val="Знак Знак Знак Знак Char Char Char Char Знак Знак Char Знак Знак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17">
    <w:name w:val="toc 1"/>
    <w:basedOn w:val="a"/>
    <w:next w:val="a"/>
    <w:uiPriority w:val="39"/>
    <w:rsid w:val="00364540"/>
    <w:pPr>
      <w:tabs>
        <w:tab w:val="right" w:leader="dot" w:pos="9627"/>
      </w:tabs>
    </w:pPr>
    <w:rPr>
      <w:b/>
      <w:bCs/>
      <w:caps/>
      <w:sz w:val="22"/>
    </w:rPr>
  </w:style>
  <w:style w:type="paragraph" w:styleId="25">
    <w:name w:val="toc 2"/>
    <w:basedOn w:val="a"/>
    <w:next w:val="a"/>
    <w:uiPriority w:val="39"/>
    <w:rsid w:val="00364540"/>
    <w:pPr>
      <w:tabs>
        <w:tab w:val="right" w:pos="9639"/>
      </w:tabs>
    </w:pPr>
    <w:rPr>
      <w:bCs/>
      <w:sz w:val="22"/>
      <w:szCs w:val="20"/>
      <w:lang w:val="en-US"/>
    </w:rPr>
  </w:style>
  <w:style w:type="paragraph" w:styleId="34">
    <w:name w:val="toc 3"/>
    <w:basedOn w:val="a"/>
    <w:next w:val="a"/>
    <w:uiPriority w:val="39"/>
    <w:rsid w:val="00364540"/>
    <w:pPr>
      <w:ind w:left="240"/>
    </w:pPr>
    <w:rPr>
      <w:i/>
      <w:sz w:val="22"/>
      <w:szCs w:val="20"/>
    </w:rPr>
  </w:style>
  <w:style w:type="paragraph" w:styleId="40">
    <w:name w:val="toc 4"/>
    <w:basedOn w:val="a"/>
    <w:next w:val="a"/>
    <w:rsid w:val="00364540"/>
    <w:pPr>
      <w:ind w:left="48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rsid w:val="00364540"/>
    <w:pPr>
      <w:ind w:left="720"/>
    </w:pPr>
    <w:rPr>
      <w:rFonts w:ascii="Calibri" w:hAnsi="Calibri" w:cs="Calibri"/>
      <w:sz w:val="20"/>
      <w:szCs w:val="20"/>
    </w:rPr>
  </w:style>
  <w:style w:type="paragraph" w:styleId="60">
    <w:name w:val="toc 6"/>
    <w:basedOn w:val="a"/>
    <w:next w:val="a"/>
    <w:rsid w:val="00364540"/>
    <w:pPr>
      <w:ind w:left="960"/>
    </w:pPr>
    <w:rPr>
      <w:rFonts w:ascii="Calibri" w:hAnsi="Calibri" w:cs="Calibri"/>
      <w:sz w:val="20"/>
      <w:szCs w:val="20"/>
    </w:rPr>
  </w:style>
  <w:style w:type="paragraph" w:styleId="70">
    <w:name w:val="toc 7"/>
    <w:basedOn w:val="a"/>
    <w:next w:val="a"/>
    <w:rsid w:val="00364540"/>
    <w:pPr>
      <w:ind w:left="1200"/>
    </w:pPr>
    <w:rPr>
      <w:rFonts w:ascii="Calibri" w:hAnsi="Calibri" w:cs="Calibri"/>
      <w:sz w:val="20"/>
      <w:szCs w:val="20"/>
    </w:rPr>
  </w:style>
  <w:style w:type="paragraph" w:styleId="80">
    <w:name w:val="toc 8"/>
    <w:basedOn w:val="a"/>
    <w:next w:val="a"/>
    <w:rsid w:val="00364540"/>
    <w:pPr>
      <w:ind w:left="14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rsid w:val="00364540"/>
    <w:pPr>
      <w:ind w:left="1680"/>
    </w:pPr>
    <w:rPr>
      <w:rFonts w:ascii="Calibri" w:hAnsi="Calibri" w:cs="Calibri"/>
      <w:sz w:val="20"/>
      <w:szCs w:val="20"/>
    </w:rPr>
  </w:style>
  <w:style w:type="paragraph" w:styleId="af6">
    <w:name w:val="footnote text"/>
    <w:basedOn w:val="a"/>
    <w:rsid w:val="00364540"/>
    <w:rPr>
      <w:sz w:val="20"/>
      <w:szCs w:val="20"/>
    </w:rPr>
  </w:style>
  <w:style w:type="paragraph" w:customStyle="1" w:styleId="18">
    <w:name w:val="Абзац списка1"/>
    <w:basedOn w:val="a"/>
    <w:rsid w:val="00364540"/>
    <w:pPr>
      <w:ind w:left="708"/>
    </w:pPr>
    <w:rPr>
      <w:lang w:val="ru-RU"/>
    </w:rPr>
  </w:style>
  <w:style w:type="paragraph" w:customStyle="1" w:styleId="26">
    <w:name w:val="Абзац списка2"/>
    <w:basedOn w:val="a"/>
    <w:rsid w:val="0036454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CharChar1CharCharCharChar">
    <w:name w:val="Char Char1 Знак Знак Char Char Знак Знак Знак Char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CharChar">
    <w:name w:val="Знак Знак Знак Знак Знак Знак Знак Знак Знак Char Char Знак Знак Char Char"/>
    <w:basedOn w:val="a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f7">
    <w:name w:val="Revision"/>
    <w:rsid w:val="00364540"/>
    <w:pPr>
      <w:suppressAutoHyphens/>
    </w:pPr>
    <w:rPr>
      <w:sz w:val="24"/>
      <w:szCs w:val="24"/>
      <w:lang w:val="ro-RO" w:eastAsia="ar-SA"/>
    </w:rPr>
  </w:style>
  <w:style w:type="paragraph" w:customStyle="1" w:styleId="sect2title">
    <w:name w:val="sect2title"/>
    <w:basedOn w:val="a"/>
    <w:rsid w:val="00364540"/>
    <w:pPr>
      <w:spacing w:before="280" w:after="280"/>
    </w:pPr>
    <w:rPr>
      <w:lang w:val="ru-RU"/>
    </w:rPr>
  </w:style>
  <w:style w:type="paragraph" w:customStyle="1" w:styleId="western">
    <w:name w:val="western"/>
    <w:basedOn w:val="a"/>
    <w:rsid w:val="00364540"/>
    <w:pPr>
      <w:spacing w:before="280" w:after="280"/>
    </w:pPr>
    <w:rPr>
      <w:lang w:val="ro-MO"/>
    </w:rPr>
  </w:style>
  <w:style w:type="paragraph" w:customStyle="1" w:styleId="BodyText1">
    <w:name w:val="Body Text1"/>
    <w:basedOn w:val="a"/>
    <w:rsid w:val="00364540"/>
    <w:pPr>
      <w:jc w:val="both"/>
    </w:pPr>
    <w:rPr>
      <w:rFonts w:eastAsia="MS Mincho"/>
      <w:sz w:val="32"/>
      <w:szCs w:val="20"/>
    </w:rPr>
  </w:style>
  <w:style w:type="paragraph" w:styleId="af8">
    <w:name w:val="List Paragraph"/>
    <w:basedOn w:val="a"/>
    <w:qFormat/>
    <w:rsid w:val="00364540"/>
    <w:pPr>
      <w:ind w:left="708"/>
    </w:pPr>
  </w:style>
  <w:style w:type="paragraph" w:customStyle="1" w:styleId="af9">
    <w:name w:val="Содержимое таблицы"/>
    <w:basedOn w:val="a"/>
    <w:rsid w:val="00364540"/>
    <w:pPr>
      <w:suppressLineNumbers/>
    </w:pPr>
  </w:style>
  <w:style w:type="paragraph" w:customStyle="1" w:styleId="afa">
    <w:name w:val="Заголовок таблицы"/>
    <w:basedOn w:val="af9"/>
    <w:rsid w:val="00364540"/>
    <w:pPr>
      <w:jc w:val="center"/>
    </w:pPr>
    <w:rPr>
      <w:b/>
      <w:bCs/>
    </w:rPr>
  </w:style>
  <w:style w:type="paragraph" w:customStyle="1" w:styleId="100">
    <w:name w:val="Оглавление 10"/>
    <w:basedOn w:val="14"/>
    <w:rsid w:val="00364540"/>
    <w:pPr>
      <w:tabs>
        <w:tab w:val="right" w:leader="dot" w:pos="7091"/>
      </w:tabs>
      <w:ind w:left="2547"/>
    </w:pPr>
  </w:style>
  <w:style w:type="paragraph" w:customStyle="1" w:styleId="afb">
    <w:name w:val="Содержимое врезки"/>
    <w:basedOn w:val="ad"/>
    <w:rsid w:val="00364540"/>
  </w:style>
  <w:style w:type="paragraph" w:customStyle="1" w:styleId="10">
    <w:name w:val="Маркированный список1"/>
    <w:basedOn w:val="a"/>
    <w:rsid w:val="00364540"/>
    <w:pPr>
      <w:numPr>
        <w:numId w:val="2"/>
      </w:numPr>
    </w:pPr>
  </w:style>
  <w:style w:type="table" w:styleId="afc">
    <w:name w:val="Table Grid"/>
    <w:basedOn w:val="a1"/>
    <w:uiPriority w:val="59"/>
    <w:rsid w:val="00017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8820F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af5">
    <w:name w:val="Подзаголовок Знак"/>
    <w:basedOn w:val="a0"/>
    <w:link w:val="af4"/>
    <w:rsid w:val="000A5EBE"/>
    <w:rPr>
      <w:b/>
      <w:sz w:val="28"/>
      <w:lang w:val="ro-RO" w:eastAsia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B967D3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table" w:styleId="-1">
    <w:name w:val="Light Shading Accent 1"/>
    <w:basedOn w:val="a1"/>
    <w:uiPriority w:val="60"/>
    <w:rsid w:val="00C032C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Colorful Shading Accent 5"/>
    <w:basedOn w:val="a1"/>
    <w:uiPriority w:val="71"/>
    <w:rsid w:val="00AC723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6">
    <w:name w:val="Medium Grid 3 Accent 6"/>
    <w:basedOn w:val="a1"/>
    <w:uiPriority w:val="69"/>
    <w:rsid w:val="00AC723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3">
    <w:name w:val="Colorful Shading Accent 3"/>
    <w:basedOn w:val="a1"/>
    <w:uiPriority w:val="71"/>
    <w:rsid w:val="00AC723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5">
    <w:name w:val="Medium List 1 Accent 5"/>
    <w:basedOn w:val="a1"/>
    <w:uiPriority w:val="65"/>
    <w:rsid w:val="00AC723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List 1 Accent 6"/>
    <w:basedOn w:val="a1"/>
    <w:uiPriority w:val="65"/>
    <w:rsid w:val="006D194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-6">
    <w:name w:val="Colorful Shading Accent 6"/>
    <w:basedOn w:val="a1"/>
    <w:uiPriority w:val="71"/>
    <w:rsid w:val="006D1941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List Accent 5"/>
    <w:basedOn w:val="a1"/>
    <w:uiPriority w:val="72"/>
    <w:rsid w:val="006D194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1"/>
    <w:uiPriority w:val="72"/>
    <w:rsid w:val="006D194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-50">
    <w:name w:val="Medium Grid 1 Accent 5"/>
    <w:basedOn w:val="a1"/>
    <w:uiPriority w:val="67"/>
    <w:rsid w:val="006D1941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2">
    <w:name w:val="Light Shading Accent 2"/>
    <w:basedOn w:val="a1"/>
    <w:uiPriority w:val="60"/>
    <w:rsid w:val="006D1941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61">
    <w:name w:val="Light Grid Accent 6"/>
    <w:basedOn w:val="a1"/>
    <w:uiPriority w:val="62"/>
    <w:rsid w:val="006D1941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3">
    <w:name w:val="Medium List 1 Accent 3"/>
    <w:basedOn w:val="a1"/>
    <w:uiPriority w:val="65"/>
    <w:rsid w:val="006D194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5">
    <w:name w:val="Medium Shading 2 Accent 5"/>
    <w:basedOn w:val="a1"/>
    <w:uiPriority w:val="64"/>
    <w:rsid w:val="006D194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1">
    <w:name w:val="Light Shading Accent 5"/>
    <w:basedOn w:val="a1"/>
    <w:uiPriority w:val="60"/>
    <w:rsid w:val="001F06F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0">
    <w:name w:val="Light Shading Accent 4"/>
    <w:basedOn w:val="a1"/>
    <w:uiPriority w:val="60"/>
    <w:rsid w:val="001F06F9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6">
    <w:name w:val="Medium Shading 2 Accent 6"/>
    <w:basedOn w:val="a1"/>
    <w:uiPriority w:val="64"/>
    <w:rsid w:val="001F06F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Shading 1 Accent 6"/>
    <w:basedOn w:val="a1"/>
    <w:uiPriority w:val="63"/>
    <w:rsid w:val="001F06F9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0">
    <w:name w:val="Medium Grid 2 Accent 5"/>
    <w:basedOn w:val="a1"/>
    <w:uiPriority w:val="68"/>
    <w:rsid w:val="001F06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1"/>
    <w:uiPriority w:val="68"/>
    <w:rsid w:val="001F06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21">
    <w:name w:val="Заголовок 2 Знак1"/>
    <w:basedOn w:val="a0"/>
    <w:link w:val="2"/>
    <w:rsid w:val="00534CCC"/>
    <w:rPr>
      <w:b/>
      <w:bCs/>
      <w:iCs/>
      <w:sz w:val="24"/>
      <w:szCs w:val="28"/>
      <w:lang w:val="ro-RO" w:eastAsia="ar-SA"/>
    </w:rPr>
  </w:style>
  <w:style w:type="character" w:customStyle="1" w:styleId="Bodytext6Exact">
    <w:name w:val="Body text (6) Exact"/>
    <w:rsid w:val="00945D38"/>
    <w:rPr>
      <w:b/>
      <w:bCs/>
      <w:u w:val="none"/>
    </w:rPr>
  </w:style>
  <w:style w:type="character" w:customStyle="1" w:styleId="Heading6Exact">
    <w:name w:val="Heading #6 Exact"/>
    <w:rsid w:val="00945D38"/>
    <w:rPr>
      <w:b/>
      <w:bCs/>
      <w:u w:val="none"/>
    </w:rPr>
  </w:style>
  <w:style w:type="character" w:customStyle="1" w:styleId="Heading6">
    <w:name w:val="Heading #6_"/>
    <w:link w:val="Heading61"/>
    <w:locked/>
    <w:rsid w:val="00945D38"/>
    <w:rPr>
      <w:b/>
      <w:bCs/>
      <w:shd w:val="clear" w:color="auto" w:fill="FFFFFF"/>
    </w:rPr>
  </w:style>
  <w:style w:type="paragraph" w:customStyle="1" w:styleId="Heading61">
    <w:name w:val="Heading #61"/>
    <w:basedOn w:val="a"/>
    <w:link w:val="Heading6"/>
    <w:rsid w:val="00945D38"/>
    <w:pPr>
      <w:widowControl w:val="0"/>
      <w:shd w:val="clear" w:color="auto" w:fill="FFFFFF"/>
      <w:suppressAutoHyphens w:val="0"/>
      <w:spacing w:after="60" w:line="240" w:lineRule="atLeast"/>
      <w:ind w:hanging="2"/>
      <w:jc w:val="center"/>
      <w:outlineLvl w:val="5"/>
    </w:pPr>
    <w:rPr>
      <w:b/>
      <w:bCs/>
      <w:sz w:val="20"/>
      <w:szCs w:val="20"/>
      <w:lang w:val="ru-RU" w:eastAsia="ru-RU"/>
    </w:rPr>
  </w:style>
  <w:style w:type="character" w:customStyle="1" w:styleId="Bodytext2Exact">
    <w:name w:val="Body text (2) Exact"/>
    <w:rsid w:val="00945D38"/>
    <w:rPr>
      <w:u w:val="none"/>
    </w:rPr>
  </w:style>
  <w:style w:type="character" w:customStyle="1" w:styleId="Bodytext2">
    <w:name w:val="Body text (2)_"/>
    <w:link w:val="Bodytext21"/>
    <w:uiPriority w:val="99"/>
    <w:locked/>
    <w:rsid w:val="00945D38"/>
    <w:rPr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945D38"/>
    <w:pPr>
      <w:widowControl w:val="0"/>
      <w:shd w:val="clear" w:color="auto" w:fill="FFFFFF"/>
      <w:suppressAutoHyphens w:val="0"/>
      <w:spacing w:line="240" w:lineRule="atLeast"/>
      <w:ind w:hanging="714"/>
    </w:pPr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C3"/>
    <w:pPr>
      <w:suppressAutoHyphens/>
    </w:pPr>
    <w:rPr>
      <w:sz w:val="24"/>
      <w:szCs w:val="24"/>
      <w:lang w:val="ro-RO" w:eastAsia="ar-SA"/>
    </w:rPr>
  </w:style>
  <w:style w:type="paragraph" w:styleId="Heading1">
    <w:name w:val="heading 1"/>
    <w:basedOn w:val="Normal"/>
    <w:next w:val="Normal"/>
    <w:qFormat/>
    <w:rsid w:val="00364540"/>
    <w:pPr>
      <w:keepNext/>
      <w:numPr>
        <w:numId w:val="1"/>
      </w:numPr>
      <w:outlineLvl w:val="0"/>
    </w:pPr>
    <w:rPr>
      <w:b/>
      <w:bCs/>
      <w:kern w:val="1"/>
      <w:szCs w:val="32"/>
    </w:rPr>
  </w:style>
  <w:style w:type="paragraph" w:styleId="Heading2">
    <w:name w:val="heading 2"/>
    <w:basedOn w:val="Normal"/>
    <w:next w:val="Normal"/>
    <w:link w:val="Heading2Char"/>
    <w:qFormat/>
    <w:rsid w:val="00364540"/>
    <w:pPr>
      <w:keepNext/>
      <w:numPr>
        <w:ilvl w:val="1"/>
        <w:numId w:val="1"/>
      </w:numPr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364540"/>
    <w:pPr>
      <w:keepNext/>
      <w:numPr>
        <w:ilvl w:val="2"/>
        <w:numId w:val="1"/>
      </w:numPr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qFormat/>
    <w:rsid w:val="00364540"/>
    <w:pPr>
      <w:keepNext/>
      <w:widowControl w:val="0"/>
      <w:numPr>
        <w:ilvl w:val="3"/>
        <w:numId w:val="1"/>
      </w:numPr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3645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645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6454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645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64540"/>
  </w:style>
  <w:style w:type="character" w:customStyle="1" w:styleId="WW8Num1z1">
    <w:name w:val="WW8Num1z1"/>
    <w:rsid w:val="00364540"/>
  </w:style>
  <w:style w:type="character" w:customStyle="1" w:styleId="WW8Num1z2">
    <w:name w:val="WW8Num1z2"/>
    <w:rsid w:val="00364540"/>
  </w:style>
  <w:style w:type="character" w:customStyle="1" w:styleId="WW8Num1z3">
    <w:name w:val="WW8Num1z3"/>
    <w:rsid w:val="00364540"/>
  </w:style>
  <w:style w:type="character" w:customStyle="1" w:styleId="WW8Num1z4">
    <w:name w:val="WW8Num1z4"/>
    <w:rsid w:val="00364540"/>
  </w:style>
  <w:style w:type="character" w:customStyle="1" w:styleId="WW8Num1z5">
    <w:name w:val="WW8Num1z5"/>
    <w:rsid w:val="00364540"/>
  </w:style>
  <w:style w:type="character" w:customStyle="1" w:styleId="WW8Num1z6">
    <w:name w:val="WW8Num1z6"/>
    <w:rsid w:val="00364540"/>
  </w:style>
  <w:style w:type="character" w:customStyle="1" w:styleId="WW8Num1z7">
    <w:name w:val="WW8Num1z7"/>
    <w:rsid w:val="00364540"/>
  </w:style>
  <w:style w:type="character" w:customStyle="1" w:styleId="WW8Num1z8">
    <w:name w:val="WW8Num1z8"/>
    <w:rsid w:val="00364540"/>
  </w:style>
  <w:style w:type="character" w:customStyle="1" w:styleId="WW8Num2z0">
    <w:name w:val="WW8Num2z0"/>
    <w:rsid w:val="00364540"/>
    <w:rPr>
      <w:rFonts w:ascii="Symbol" w:hAnsi="Symbol" w:cs="Symbol" w:hint="default"/>
      <w:lang w:val="ro-RO"/>
    </w:rPr>
  </w:style>
  <w:style w:type="character" w:customStyle="1" w:styleId="WW8Num3z0">
    <w:name w:val="WW8Num3z0"/>
    <w:rsid w:val="00364540"/>
    <w:rPr>
      <w:rFonts w:ascii="Times New Roman" w:hAnsi="Times New Roman" w:cs="Times New Roman" w:hint="default"/>
      <w:kern w:val="1"/>
    </w:rPr>
  </w:style>
  <w:style w:type="character" w:customStyle="1" w:styleId="WW8Num4z0">
    <w:name w:val="WW8Num4z0"/>
    <w:rsid w:val="00364540"/>
    <w:rPr>
      <w:rFonts w:hint="default"/>
      <w:kern w:val="1"/>
    </w:rPr>
  </w:style>
  <w:style w:type="character" w:customStyle="1" w:styleId="WW8Num5z0">
    <w:name w:val="WW8Num5z0"/>
    <w:rsid w:val="00364540"/>
    <w:rPr>
      <w:rFonts w:ascii="Symbol" w:hAnsi="Symbol" w:cs="Symbol" w:hint="default"/>
    </w:rPr>
  </w:style>
  <w:style w:type="character" w:customStyle="1" w:styleId="WW8Num6z0">
    <w:name w:val="WW8Num6z0"/>
    <w:rsid w:val="00364540"/>
    <w:rPr>
      <w:rFonts w:ascii="Symbol" w:hAnsi="Symbol" w:cs="Symbol" w:hint="default"/>
      <w:color w:val="000000"/>
      <w:spacing w:val="-1"/>
      <w:lang w:val="en-US"/>
    </w:rPr>
  </w:style>
  <w:style w:type="character" w:customStyle="1" w:styleId="WW8Num7z0">
    <w:name w:val="WW8Num7z0"/>
    <w:rsid w:val="00364540"/>
    <w:rPr>
      <w:rFonts w:ascii="Symbol" w:hAnsi="Symbol" w:cs="Symbol" w:hint="default"/>
      <w:color w:val="000000"/>
      <w:spacing w:val="-1"/>
      <w:lang w:val="ro-RO"/>
    </w:rPr>
  </w:style>
  <w:style w:type="character" w:customStyle="1" w:styleId="WW8Num8z0">
    <w:name w:val="WW8Num8z0"/>
    <w:rsid w:val="00364540"/>
    <w:rPr>
      <w:rFonts w:ascii="Symbol" w:hAnsi="Symbol" w:cs="Symbol" w:hint="default"/>
      <w:sz w:val="22"/>
    </w:rPr>
  </w:style>
  <w:style w:type="character" w:customStyle="1" w:styleId="WW8Num9z0">
    <w:name w:val="WW8Num9z0"/>
    <w:rsid w:val="00364540"/>
    <w:rPr>
      <w:rFonts w:hint="default"/>
      <w:bCs/>
      <w:i/>
      <w:iCs/>
      <w:kern w:val="1"/>
      <w:lang w:val="ro-MO"/>
    </w:rPr>
  </w:style>
  <w:style w:type="character" w:customStyle="1" w:styleId="WW8Num10z0">
    <w:name w:val="WW8Num10z0"/>
    <w:rsid w:val="00364540"/>
    <w:rPr>
      <w:rFonts w:ascii="Symbol" w:hAnsi="Symbol" w:cs="Symbol" w:hint="default"/>
      <w:sz w:val="22"/>
      <w:lang w:val="ro-MO"/>
    </w:rPr>
  </w:style>
  <w:style w:type="character" w:customStyle="1" w:styleId="WW8Num11z0">
    <w:name w:val="WW8Num11z0"/>
    <w:rsid w:val="00364540"/>
    <w:rPr>
      <w:rFonts w:ascii="Symbol" w:hAnsi="Symbol" w:cs="Symbol" w:hint="default"/>
    </w:rPr>
  </w:style>
  <w:style w:type="character" w:customStyle="1" w:styleId="WW8Num12z0">
    <w:name w:val="WW8Num12z0"/>
    <w:rsid w:val="00364540"/>
    <w:rPr>
      <w:rFonts w:ascii="Symbol" w:hAnsi="Symbol" w:cs="Symbol" w:hint="default"/>
      <w:color w:val="000000"/>
      <w:sz w:val="22"/>
      <w:lang w:val="en-US"/>
    </w:rPr>
  </w:style>
  <w:style w:type="character" w:customStyle="1" w:styleId="WW8Num13z0">
    <w:name w:val="WW8Num13z0"/>
    <w:rsid w:val="00364540"/>
    <w:rPr>
      <w:rFonts w:ascii="Times New Roman" w:hAnsi="Times New Roman" w:cs="Times New Roman" w:hint="default"/>
    </w:rPr>
  </w:style>
  <w:style w:type="character" w:customStyle="1" w:styleId="WW8Num14z0">
    <w:name w:val="WW8Num14z0"/>
    <w:rsid w:val="00364540"/>
    <w:rPr>
      <w:rFonts w:ascii="Times New Roman" w:hAnsi="Times New Roman" w:cs="Times New Roman" w:hint="default"/>
      <w:color w:val="000000"/>
    </w:rPr>
  </w:style>
  <w:style w:type="character" w:customStyle="1" w:styleId="WW8Num15z0">
    <w:name w:val="WW8Num15z0"/>
    <w:rsid w:val="00364540"/>
    <w:rPr>
      <w:rFonts w:hint="default"/>
    </w:rPr>
  </w:style>
  <w:style w:type="character" w:customStyle="1" w:styleId="WW8Num16z0">
    <w:name w:val="WW8Num16z0"/>
    <w:rsid w:val="00364540"/>
    <w:rPr>
      <w:rFonts w:hint="default"/>
      <w:bCs/>
      <w:iCs/>
      <w:color w:val="000000"/>
    </w:rPr>
  </w:style>
  <w:style w:type="character" w:customStyle="1" w:styleId="WW8Num17z0">
    <w:name w:val="WW8Num17z0"/>
    <w:rsid w:val="00364540"/>
    <w:rPr>
      <w:rFonts w:ascii="Symbol" w:hAnsi="Symbol" w:cs="Symbol" w:hint="default"/>
      <w:color w:val="000000"/>
      <w:lang w:val="fr-FR"/>
    </w:rPr>
  </w:style>
  <w:style w:type="character" w:customStyle="1" w:styleId="WW8Num18z0">
    <w:name w:val="WW8Num18z0"/>
    <w:rsid w:val="00364540"/>
    <w:rPr>
      <w:rFonts w:ascii="Symbol" w:hAnsi="Symbol" w:cs="Symbol" w:hint="default"/>
      <w:color w:val="000000"/>
      <w:sz w:val="22"/>
      <w:lang w:val="es-ES"/>
    </w:rPr>
  </w:style>
  <w:style w:type="character" w:customStyle="1" w:styleId="WW8Num19z0">
    <w:name w:val="WW8Num19z0"/>
    <w:rsid w:val="00364540"/>
    <w:rPr>
      <w:rFonts w:ascii="Calibri" w:eastAsia="Calibri" w:hAnsi="Calibri" w:cs="Times New Roman" w:hint="default"/>
      <w:shd w:val="clear" w:color="auto" w:fill="FFFF00"/>
    </w:rPr>
  </w:style>
  <w:style w:type="character" w:customStyle="1" w:styleId="WW8Num19z1">
    <w:name w:val="WW8Num19z1"/>
    <w:rsid w:val="00364540"/>
    <w:rPr>
      <w:rFonts w:ascii="Courier New" w:hAnsi="Courier New" w:cs="Courier New" w:hint="default"/>
    </w:rPr>
  </w:style>
  <w:style w:type="character" w:customStyle="1" w:styleId="WW8Num19z4">
    <w:name w:val="WW8Num19z4"/>
    <w:rsid w:val="00364540"/>
    <w:rPr>
      <w:rFonts w:ascii="Courier New" w:hAnsi="Courier New" w:cs="Courier New" w:hint="default"/>
    </w:rPr>
  </w:style>
  <w:style w:type="character" w:customStyle="1" w:styleId="WW8Num20z0">
    <w:name w:val="WW8Num20z0"/>
    <w:rsid w:val="00364540"/>
    <w:rPr>
      <w:rFonts w:ascii="Symbol" w:hAnsi="Symbol" w:cs="Symbol" w:hint="default"/>
      <w:lang w:val="fr-FR"/>
    </w:rPr>
  </w:style>
  <w:style w:type="character" w:customStyle="1" w:styleId="WW8Num21z0">
    <w:name w:val="WW8Num21z0"/>
    <w:rsid w:val="00364540"/>
    <w:rPr>
      <w:rFonts w:ascii="Symbol" w:hAnsi="Symbol" w:cs="Symbol" w:hint="default"/>
      <w:lang w:val="fr-FR"/>
    </w:rPr>
  </w:style>
  <w:style w:type="character" w:customStyle="1" w:styleId="WW8Num22z0">
    <w:name w:val="WW8Num22z0"/>
    <w:rsid w:val="00364540"/>
    <w:rPr>
      <w:rFonts w:ascii="Symbol" w:hAnsi="Symbol" w:cs="Symbol" w:hint="default"/>
      <w:lang w:val="fr-CH"/>
    </w:rPr>
  </w:style>
  <w:style w:type="character" w:customStyle="1" w:styleId="WW8Num23z0">
    <w:name w:val="WW8Num23z0"/>
    <w:rsid w:val="00364540"/>
    <w:rPr>
      <w:rFonts w:ascii="Symbol" w:hAnsi="Symbol" w:cs="Symbol" w:hint="default"/>
      <w:lang w:val="fr-CH"/>
    </w:rPr>
  </w:style>
  <w:style w:type="character" w:customStyle="1" w:styleId="WW8Num24z0">
    <w:name w:val="WW8Num24z0"/>
    <w:rsid w:val="00364540"/>
    <w:rPr>
      <w:rFonts w:ascii="Symbol" w:hAnsi="Symbol" w:cs="Symbol" w:hint="default"/>
      <w:sz w:val="20"/>
    </w:rPr>
  </w:style>
  <w:style w:type="character" w:customStyle="1" w:styleId="WW8Num25z0">
    <w:name w:val="WW8Num25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26z0">
    <w:name w:val="WW8Num26z0"/>
    <w:rsid w:val="00364540"/>
    <w:rPr>
      <w:rFonts w:ascii="Symbol" w:hAnsi="Symbol" w:cs="Symbol" w:hint="default"/>
      <w:lang w:val="ro-RO"/>
    </w:rPr>
  </w:style>
  <w:style w:type="character" w:customStyle="1" w:styleId="WW8Num27z0">
    <w:name w:val="WW8Num27z0"/>
    <w:rsid w:val="00364540"/>
    <w:rPr>
      <w:rFonts w:ascii="Symbol" w:hAnsi="Symbol" w:cs="Symbol" w:hint="default"/>
      <w:color w:val="000000"/>
      <w:sz w:val="22"/>
      <w:lang w:val="ro-RO"/>
    </w:rPr>
  </w:style>
  <w:style w:type="character" w:customStyle="1" w:styleId="WW8Num28z0">
    <w:name w:val="WW8Num28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29z0">
    <w:name w:val="WW8Num29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30z0">
    <w:name w:val="WW8Num30z0"/>
    <w:rsid w:val="00364540"/>
    <w:rPr>
      <w:rFonts w:ascii="Symbol" w:hAnsi="Symbol" w:cs="Symbol" w:hint="default"/>
      <w:color w:val="000000"/>
      <w:lang w:val="fr-CH"/>
    </w:rPr>
  </w:style>
  <w:style w:type="character" w:customStyle="1" w:styleId="WW8Num31z0">
    <w:name w:val="WW8Num31z0"/>
    <w:rsid w:val="00364540"/>
    <w:rPr>
      <w:rFonts w:ascii="Symbol" w:hAnsi="Symbol" w:cs="Symbol" w:hint="default"/>
    </w:rPr>
  </w:style>
  <w:style w:type="character" w:customStyle="1" w:styleId="WW8Num31z1">
    <w:name w:val="WW8Num31z1"/>
    <w:rsid w:val="00364540"/>
    <w:rPr>
      <w:rFonts w:ascii="Courier New" w:hAnsi="Courier New" w:cs="Courier New" w:hint="default"/>
    </w:rPr>
  </w:style>
  <w:style w:type="character" w:customStyle="1" w:styleId="WW8Num31z2">
    <w:name w:val="WW8Num31z2"/>
    <w:rsid w:val="00364540"/>
    <w:rPr>
      <w:rFonts w:ascii="Wingdings" w:hAnsi="Wingdings" w:cs="Wingdings" w:hint="default"/>
    </w:rPr>
  </w:style>
  <w:style w:type="character" w:customStyle="1" w:styleId="WW8Num32z0">
    <w:name w:val="WW8Num32z0"/>
    <w:rsid w:val="00364540"/>
    <w:rPr>
      <w:rFonts w:hint="default"/>
      <w:color w:val="000000"/>
      <w:lang w:val="ro-RO"/>
    </w:rPr>
  </w:style>
  <w:style w:type="character" w:customStyle="1" w:styleId="WW8Num33z0">
    <w:name w:val="WW8Num33z0"/>
    <w:rsid w:val="00364540"/>
    <w:rPr>
      <w:rFonts w:ascii="Symbol" w:hAnsi="Symbol" w:cs="Symbol" w:hint="default"/>
      <w:color w:val="000000"/>
      <w:lang w:val="es-ES"/>
    </w:rPr>
  </w:style>
  <w:style w:type="character" w:customStyle="1" w:styleId="WW8Num34z0">
    <w:name w:val="WW8Num34z0"/>
    <w:rsid w:val="00364540"/>
    <w:rPr>
      <w:rFonts w:ascii="Wingdings" w:hAnsi="Wingdings" w:cs="Wingdings" w:hint="default"/>
      <w:color w:val="auto"/>
      <w:lang w:val="ro-RO"/>
    </w:rPr>
  </w:style>
  <w:style w:type="character" w:customStyle="1" w:styleId="WW8Num35z0">
    <w:name w:val="WW8Num35z0"/>
    <w:rsid w:val="00364540"/>
    <w:rPr>
      <w:rFonts w:ascii="Symbol" w:hAnsi="Symbol" w:cs="Symbol" w:hint="default"/>
    </w:rPr>
  </w:style>
  <w:style w:type="character" w:customStyle="1" w:styleId="WW8Num36z0">
    <w:name w:val="WW8Num36z0"/>
    <w:rsid w:val="00364540"/>
    <w:rPr>
      <w:rFonts w:ascii="Wingdings" w:hAnsi="Wingdings" w:cs="Wingdings" w:hint="default"/>
      <w:color w:val="000000"/>
      <w:spacing w:val="-1"/>
      <w:sz w:val="24"/>
      <w:szCs w:val="24"/>
      <w:shd w:val="clear" w:color="auto" w:fill="FFFFFF"/>
      <w:lang w:val="fr-CH"/>
    </w:rPr>
  </w:style>
  <w:style w:type="character" w:customStyle="1" w:styleId="WW8Num36z1">
    <w:name w:val="WW8Num36z1"/>
    <w:rsid w:val="00364540"/>
    <w:rPr>
      <w:rFonts w:ascii="Courier New" w:hAnsi="Courier New" w:cs="Courier New" w:hint="default"/>
    </w:rPr>
  </w:style>
  <w:style w:type="character" w:customStyle="1" w:styleId="WW8Num36z4">
    <w:name w:val="WW8Num36z4"/>
    <w:rsid w:val="00364540"/>
    <w:rPr>
      <w:rFonts w:ascii="Courier New" w:hAnsi="Courier New" w:cs="Courier New" w:hint="default"/>
    </w:rPr>
  </w:style>
  <w:style w:type="character" w:customStyle="1" w:styleId="WW8Num36z5">
    <w:name w:val="WW8Num36z5"/>
    <w:rsid w:val="00364540"/>
    <w:rPr>
      <w:rFonts w:ascii="Wingdings" w:hAnsi="Wingdings" w:cs="Wingdings" w:hint="default"/>
    </w:rPr>
  </w:style>
  <w:style w:type="character" w:customStyle="1" w:styleId="WW8Num37z0">
    <w:name w:val="WW8Num37z0"/>
    <w:rsid w:val="00364540"/>
    <w:rPr>
      <w:rFonts w:ascii="Symbol" w:hAnsi="Symbol" w:cs="Symbol" w:hint="default"/>
      <w:lang w:val="ro-RO"/>
    </w:rPr>
  </w:style>
  <w:style w:type="character" w:customStyle="1" w:styleId="WW8Num38z0">
    <w:name w:val="WW8Num38z0"/>
    <w:rsid w:val="00364540"/>
    <w:rPr>
      <w:rFonts w:ascii="Symbol" w:hAnsi="Symbol" w:cs="Symbol" w:hint="default"/>
      <w:lang w:val="ro-RO"/>
    </w:rPr>
  </w:style>
  <w:style w:type="character" w:customStyle="1" w:styleId="WW8Num39z0">
    <w:name w:val="WW8Num39z0"/>
    <w:rsid w:val="00364540"/>
    <w:rPr>
      <w:rFonts w:ascii="Wingdings" w:hAnsi="Wingdings" w:cs="Wingdings" w:hint="default"/>
      <w:sz w:val="24"/>
      <w:szCs w:val="24"/>
    </w:rPr>
  </w:style>
  <w:style w:type="character" w:customStyle="1" w:styleId="WW8Num40z0">
    <w:name w:val="WW8Num40z0"/>
    <w:rsid w:val="00364540"/>
    <w:rPr>
      <w:rFonts w:ascii="Times New Roman" w:hAnsi="Times New Roman" w:cs="Times New Roman" w:hint="default"/>
      <w:color w:val="auto"/>
      <w:lang w:val="en-US"/>
    </w:rPr>
  </w:style>
  <w:style w:type="character" w:customStyle="1" w:styleId="WW8Num41z0">
    <w:name w:val="WW8Num41z0"/>
    <w:rsid w:val="00364540"/>
    <w:rPr>
      <w:rFonts w:ascii="Times New Roman" w:hAnsi="Times New Roman" w:cs="Times New Roman" w:hint="default"/>
      <w:lang w:val="ro-RO"/>
    </w:rPr>
  </w:style>
  <w:style w:type="character" w:customStyle="1" w:styleId="WW8Num42z0">
    <w:name w:val="WW8Num42z0"/>
    <w:rsid w:val="00364540"/>
    <w:rPr>
      <w:rFonts w:ascii="Times New Roman" w:hAnsi="Times New Roman" w:cs="Times New Roman" w:hint="default"/>
      <w:spacing w:val="-1"/>
      <w:lang w:val="fr-CH"/>
    </w:rPr>
  </w:style>
  <w:style w:type="character" w:customStyle="1" w:styleId="WW8Num43z0">
    <w:name w:val="WW8Num43z0"/>
    <w:rsid w:val="00364540"/>
    <w:rPr>
      <w:rFonts w:hint="default"/>
    </w:rPr>
  </w:style>
  <w:style w:type="character" w:customStyle="1" w:styleId="WW8Num44z0">
    <w:name w:val="WW8Num44z0"/>
    <w:rsid w:val="00364540"/>
    <w:rPr>
      <w:rFonts w:ascii="Symbol" w:hAnsi="Symbol" w:cs="Symbol" w:hint="default"/>
      <w:color w:val="000000"/>
      <w:spacing w:val="-1"/>
      <w:lang w:val="fr-CH"/>
    </w:rPr>
  </w:style>
  <w:style w:type="character" w:customStyle="1" w:styleId="WW8Num45z0">
    <w:name w:val="WW8Num45z0"/>
    <w:rsid w:val="00364540"/>
    <w:rPr>
      <w:spacing w:val="-6"/>
      <w:lang w:val="en-US"/>
    </w:rPr>
  </w:style>
  <w:style w:type="character" w:customStyle="1" w:styleId="WW8Num45z1">
    <w:name w:val="WW8Num45z1"/>
    <w:rsid w:val="00364540"/>
  </w:style>
  <w:style w:type="character" w:customStyle="1" w:styleId="WW8Num45z2">
    <w:name w:val="WW8Num45z2"/>
    <w:rsid w:val="00364540"/>
  </w:style>
  <w:style w:type="character" w:customStyle="1" w:styleId="WW8Num45z4">
    <w:name w:val="WW8Num45z4"/>
    <w:rsid w:val="00364540"/>
  </w:style>
  <w:style w:type="character" w:customStyle="1" w:styleId="WW8Num46z0">
    <w:name w:val="WW8Num46z0"/>
    <w:rsid w:val="00364540"/>
    <w:rPr>
      <w:rFonts w:ascii="Symbol" w:hAnsi="Symbol" w:cs="Symbol" w:hint="default"/>
      <w:sz w:val="22"/>
      <w:lang w:val="es-ES"/>
    </w:rPr>
  </w:style>
  <w:style w:type="character" w:customStyle="1" w:styleId="WW8Num47z0">
    <w:name w:val="WW8Num47z0"/>
    <w:rsid w:val="00364540"/>
    <w:rPr>
      <w:rFonts w:ascii="Symbol" w:hAnsi="Symbol" w:cs="Symbol" w:hint="default"/>
      <w:color w:val="000000"/>
      <w:spacing w:val="-6"/>
      <w:sz w:val="24"/>
      <w:szCs w:val="24"/>
      <w:lang w:val="es-ES"/>
    </w:rPr>
  </w:style>
  <w:style w:type="character" w:customStyle="1" w:styleId="WW8Num48z0">
    <w:name w:val="WW8Num48z0"/>
    <w:rsid w:val="00364540"/>
    <w:rPr>
      <w:rFonts w:ascii="Symbol" w:hAnsi="Symbol" w:cs="Symbol" w:hint="default"/>
      <w:color w:val="000000"/>
      <w:sz w:val="22"/>
      <w:lang w:val="es-ES"/>
    </w:rPr>
  </w:style>
  <w:style w:type="character" w:customStyle="1" w:styleId="WW8Num49z0">
    <w:name w:val="WW8Num49z0"/>
    <w:rsid w:val="00364540"/>
    <w:rPr>
      <w:rFonts w:ascii="Symbol" w:eastAsia="Calibri" w:hAnsi="Symbol" w:cs="Symbol" w:hint="default"/>
      <w:b w:val="0"/>
      <w:i w:val="0"/>
      <w:color w:val="000000"/>
      <w:sz w:val="22"/>
      <w:szCs w:val="22"/>
      <w:shd w:val="clear" w:color="auto" w:fill="D7E8EF"/>
      <w:lang w:val="es-ES"/>
    </w:rPr>
  </w:style>
  <w:style w:type="character" w:customStyle="1" w:styleId="WW8Num50z0">
    <w:name w:val="WW8Num50z0"/>
    <w:rsid w:val="00364540"/>
    <w:rPr>
      <w:rFonts w:ascii="Symbol" w:hAnsi="Symbol" w:cs="Symbol" w:hint="default"/>
      <w:lang w:val="es-ES"/>
    </w:rPr>
  </w:style>
  <w:style w:type="character" w:customStyle="1" w:styleId="WW8Num50z1">
    <w:name w:val="WW8Num50z1"/>
    <w:rsid w:val="00364540"/>
    <w:rPr>
      <w:rFonts w:ascii="Wingdings" w:hAnsi="Wingdings" w:cs="Wingdings" w:hint="default"/>
      <w:sz w:val="24"/>
      <w:szCs w:val="24"/>
    </w:rPr>
  </w:style>
  <w:style w:type="character" w:customStyle="1" w:styleId="WW8Num50z4">
    <w:name w:val="WW8Num50z4"/>
    <w:rsid w:val="00364540"/>
    <w:rPr>
      <w:rFonts w:ascii="Courier New" w:hAnsi="Courier New" w:cs="Courier New" w:hint="default"/>
    </w:rPr>
  </w:style>
  <w:style w:type="character" w:customStyle="1" w:styleId="WW8Num50z5">
    <w:name w:val="WW8Num50z5"/>
    <w:rsid w:val="00364540"/>
    <w:rPr>
      <w:rFonts w:ascii="Wingdings" w:hAnsi="Wingdings" w:cs="Wingdings" w:hint="default"/>
    </w:rPr>
  </w:style>
  <w:style w:type="character" w:customStyle="1" w:styleId="WW8Num51z0">
    <w:name w:val="WW8Num51z0"/>
    <w:rsid w:val="00364540"/>
    <w:rPr>
      <w:rFonts w:ascii="Symbol" w:hAnsi="Symbol" w:cs="Symbol" w:hint="default"/>
    </w:rPr>
  </w:style>
  <w:style w:type="character" w:customStyle="1" w:styleId="WW8Num52z0">
    <w:name w:val="WW8Num52z0"/>
    <w:rsid w:val="00364540"/>
    <w:rPr>
      <w:rFonts w:ascii="Symbol" w:hAnsi="Symbol" w:cs="Symbol" w:hint="default"/>
    </w:rPr>
  </w:style>
  <w:style w:type="character" w:customStyle="1" w:styleId="WW8Num53z0">
    <w:name w:val="WW8Num53z0"/>
    <w:rsid w:val="00364540"/>
    <w:rPr>
      <w:rFonts w:hint="default"/>
    </w:rPr>
  </w:style>
  <w:style w:type="character" w:customStyle="1" w:styleId="WW8Num53z2">
    <w:name w:val="WW8Num53z2"/>
    <w:rsid w:val="00364540"/>
    <w:rPr>
      <w:rFonts w:ascii="Wingdings" w:hAnsi="Wingdings" w:cs="Wingdings" w:hint="default"/>
    </w:rPr>
  </w:style>
  <w:style w:type="character" w:customStyle="1" w:styleId="WW8Num53z3">
    <w:name w:val="WW8Num53z3"/>
    <w:rsid w:val="00364540"/>
    <w:rPr>
      <w:rFonts w:ascii="Symbol" w:hAnsi="Symbol" w:cs="Symbol" w:hint="default"/>
    </w:rPr>
  </w:style>
  <w:style w:type="character" w:customStyle="1" w:styleId="WW8Num53z4">
    <w:name w:val="WW8Num53z4"/>
    <w:rsid w:val="00364540"/>
    <w:rPr>
      <w:rFonts w:ascii="Courier New" w:hAnsi="Courier New" w:cs="Courier New" w:hint="default"/>
    </w:rPr>
  </w:style>
  <w:style w:type="character" w:customStyle="1" w:styleId="WW8Num54z0">
    <w:name w:val="WW8Num54z0"/>
    <w:rsid w:val="00364540"/>
    <w:rPr>
      <w:rFonts w:hint="default"/>
      <w:spacing w:val="-6"/>
    </w:rPr>
  </w:style>
  <w:style w:type="character" w:customStyle="1" w:styleId="WW8Num55z0">
    <w:name w:val="WW8Num55z0"/>
    <w:rsid w:val="00364540"/>
    <w:rPr>
      <w:rFonts w:ascii="Times New Roman" w:eastAsia="Times New Roman" w:hAnsi="Times New Roman" w:cs="Times New Roman" w:hint="default"/>
    </w:rPr>
  </w:style>
  <w:style w:type="character" w:customStyle="1" w:styleId="WW8Num55z1">
    <w:name w:val="WW8Num55z1"/>
    <w:rsid w:val="00364540"/>
    <w:rPr>
      <w:rFonts w:ascii="Courier New" w:hAnsi="Courier New" w:cs="Courier New" w:hint="default"/>
    </w:rPr>
  </w:style>
  <w:style w:type="character" w:customStyle="1" w:styleId="WW8Num56z0">
    <w:name w:val="WW8Num56z0"/>
    <w:rsid w:val="00364540"/>
    <w:rPr>
      <w:rFonts w:ascii="Symbol" w:hAnsi="Symbol" w:cs="Symbol" w:hint="default"/>
      <w:color w:val="auto"/>
      <w:lang w:val="ro-RO"/>
    </w:rPr>
  </w:style>
  <w:style w:type="character" w:customStyle="1" w:styleId="WW8Num56z1">
    <w:name w:val="WW8Num56z1"/>
    <w:rsid w:val="00364540"/>
    <w:rPr>
      <w:rFonts w:ascii="Courier New" w:hAnsi="Courier New" w:cs="Courier New" w:hint="default"/>
    </w:rPr>
  </w:style>
  <w:style w:type="character" w:customStyle="1" w:styleId="WW8Num57z0">
    <w:name w:val="WW8Num57z0"/>
    <w:rsid w:val="00364540"/>
    <w:rPr>
      <w:rFonts w:ascii="Times New Roman" w:hAnsi="Times New Roman" w:cs="Times New Roman" w:hint="default"/>
      <w:b w:val="0"/>
      <w:i w:val="0"/>
      <w:color w:val="000000"/>
      <w:spacing w:val="-6"/>
      <w:lang w:val="es-ES"/>
    </w:rPr>
  </w:style>
  <w:style w:type="character" w:customStyle="1" w:styleId="WW8Num58z0">
    <w:name w:val="WW8Num58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59z0">
    <w:name w:val="WW8Num59z0"/>
    <w:rsid w:val="00364540"/>
    <w:rPr>
      <w:rFonts w:ascii="Symbol" w:eastAsia="Times New Roman" w:hAnsi="Symbol" w:cs="Symbol" w:hint="default"/>
      <w:spacing w:val="-6"/>
      <w:sz w:val="24"/>
      <w:szCs w:val="24"/>
    </w:rPr>
  </w:style>
  <w:style w:type="character" w:customStyle="1" w:styleId="WW8Num60z0">
    <w:name w:val="WW8Num60z0"/>
    <w:rsid w:val="00364540"/>
    <w:rPr>
      <w:rFonts w:ascii="Symbol" w:hAnsi="Symbol" w:cs="Symbol" w:hint="default"/>
      <w:spacing w:val="-6"/>
      <w:sz w:val="20"/>
      <w:szCs w:val="24"/>
    </w:rPr>
  </w:style>
  <w:style w:type="character" w:customStyle="1" w:styleId="WW8Num61z0">
    <w:name w:val="WW8Num61z0"/>
    <w:rsid w:val="00364540"/>
    <w:rPr>
      <w:rFonts w:ascii="Symbol" w:hAnsi="Symbol" w:cs="Symbol" w:hint="default"/>
      <w:color w:val="000000"/>
      <w:lang w:val="en-US"/>
    </w:rPr>
  </w:style>
  <w:style w:type="character" w:customStyle="1" w:styleId="WW8Num62z0">
    <w:name w:val="WW8Num62z0"/>
    <w:rsid w:val="00364540"/>
    <w:rPr>
      <w:rFonts w:ascii="Symbol" w:hAnsi="Symbol" w:cs="Symbol" w:hint="default"/>
      <w:lang w:val="es-ES"/>
    </w:rPr>
  </w:style>
  <w:style w:type="character" w:customStyle="1" w:styleId="WW8Num63z0">
    <w:name w:val="WW8Num63z0"/>
    <w:rsid w:val="00364540"/>
    <w:rPr>
      <w:rFonts w:ascii="Times New Roman" w:hAnsi="Times New Roman" w:cs="Times New Roman" w:hint="default"/>
      <w:lang w:val="es-ES"/>
    </w:rPr>
  </w:style>
  <w:style w:type="character" w:customStyle="1" w:styleId="WW8Num64z0">
    <w:name w:val="WW8Num64z0"/>
    <w:rsid w:val="00364540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65z0">
    <w:name w:val="WW8Num65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66z0">
    <w:name w:val="WW8Num66z0"/>
    <w:rsid w:val="00364540"/>
    <w:rPr>
      <w:rFonts w:ascii="Times New Roman" w:hAnsi="Times New Roman" w:cs="Times New Roman" w:hint="default"/>
      <w:color w:val="000000"/>
    </w:rPr>
  </w:style>
  <w:style w:type="character" w:customStyle="1" w:styleId="WW8Num67z0">
    <w:name w:val="WW8Num67z0"/>
    <w:rsid w:val="00364540"/>
    <w:rPr>
      <w:rFonts w:ascii="Symbol" w:hAnsi="Symbol" w:cs="Symbol" w:hint="default"/>
      <w:color w:val="000000"/>
      <w:lang w:val="fr-CH"/>
    </w:rPr>
  </w:style>
  <w:style w:type="character" w:customStyle="1" w:styleId="WW8Num68z0">
    <w:name w:val="WW8Num68z0"/>
    <w:rsid w:val="00364540"/>
    <w:rPr>
      <w:rFonts w:ascii="Symbol" w:hAnsi="Symbol" w:cs="Symbol" w:hint="default"/>
      <w:color w:val="000000"/>
      <w:shd w:val="clear" w:color="auto" w:fill="FFFFFF"/>
      <w:lang w:val="fr-CH"/>
    </w:rPr>
  </w:style>
  <w:style w:type="character" w:customStyle="1" w:styleId="WW8Num69z0">
    <w:name w:val="WW8Num69z0"/>
    <w:rsid w:val="00364540"/>
    <w:rPr>
      <w:rFonts w:ascii="Symbol" w:hAnsi="Symbol" w:cs="Symbol" w:hint="default"/>
      <w:color w:val="000000"/>
      <w:lang w:val="es-ES"/>
    </w:rPr>
  </w:style>
  <w:style w:type="character" w:customStyle="1" w:styleId="WW8Num70z0">
    <w:name w:val="WW8Num70z0"/>
    <w:rsid w:val="00364540"/>
    <w:rPr>
      <w:rFonts w:ascii="Symbol" w:hAnsi="Symbol" w:cs="Symbol" w:hint="default"/>
      <w:color w:val="auto"/>
    </w:rPr>
  </w:style>
  <w:style w:type="character" w:customStyle="1" w:styleId="WW8Num71z0">
    <w:name w:val="WW8Num71z0"/>
    <w:rsid w:val="00364540"/>
    <w:rPr>
      <w:rFonts w:ascii="Symbol" w:hAnsi="Symbol" w:cs="Symbol" w:hint="default"/>
      <w:color w:val="000000"/>
    </w:rPr>
  </w:style>
  <w:style w:type="character" w:customStyle="1" w:styleId="WW8Num71z1">
    <w:name w:val="WW8Num71z1"/>
    <w:rsid w:val="00364540"/>
    <w:rPr>
      <w:rFonts w:ascii="Courier New" w:hAnsi="Courier New" w:cs="Courier New" w:hint="default"/>
    </w:rPr>
  </w:style>
  <w:style w:type="character" w:customStyle="1" w:styleId="WW8Num71z2">
    <w:name w:val="WW8Num71z2"/>
    <w:rsid w:val="00364540"/>
    <w:rPr>
      <w:rFonts w:ascii="Wingdings" w:hAnsi="Wingdings" w:cs="Wingdings" w:hint="default"/>
    </w:rPr>
  </w:style>
  <w:style w:type="character" w:customStyle="1" w:styleId="WW8Num72z0">
    <w:name w:val="WW8Num72z0"/>
    <w:rsid w:val="00364540"/>
    <w:rPr>
      <w:rFonts w:ascii="Symbol" w:hAnsi="Symbol" w:cs="Symbol" w:hint="default"/>
      <w:color w:val="000000"/>
      <w:shd w:val="clear" w:color="auto" w:fill="D7E8EF"/>
      <w:lang w:val="ro-RO"/>
    </w:rPr>
  </w:style>
  <w:style w:type="character" w:customStyle="1" w:styleId="WW8Num73z0">
    <w:name w:val="WW8Num73z0"/>
    <w:rsid w:val="00364540"/>
    <w:rPr>
      <w:rFonts w:ascii="Symbol" w:hAnsi="Symbol" w:cs="Symbol" w:hint="default"/>
    </w:rPr>
  </w:style>
  <w:style w:type="character" w:customStyle="1" w:styleId="WW8Num74z0">
    <w:name w:val="WW8Num74z0"/>
    <w:rsid w:val="00364540"/>
    <w:rPr>
      <w:rFonts w:ascii="Times New Roman" w:hAnsi="Times New Roman" w:cs="Times New Roman" w:hint="default"/>
      <w:color w:val="000000"/>
      <w:shd w:val="clear" w:color="auto" w:fill="FFFF00"/>
      <w:lang w:val="en-US"/>
    </w:rPr>
  </w:style>
  <w:style w:type="character" w:customStyle="1" w:styleId="WW8Num75z0">
    <w:name w:val="WW8Num75z0"/>
    <w:rsid w:val="00364540"/>
    <w:rPr>
      <w:rFonts w:ascii="Symbol" w:hAnsi="Symbol" w:cs="Symbol" w:hint="default"/>
      <w:color w:val="000000"/>
      <w:lang w:val="fr-FR"/>
    </w:rPr>
  </w:style>
  <w:style w:type="character" w:customStyle="1" w:styleId="WW8Num76z0">
    <w:name w:val="WW8Num76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77z0">
    <w:name w:val="WW8Num77z0"/>
    <w:rsid w:val="00364540"/>
    <w:rPr>
      <w:rFonts w:ascii="Symbol" w:hAnsi="Symbol" w:cs="Symbol" w:hint="default"/>
      <w:spacing w:val="-6"/>
    </w:rPr>
  </w:style>
  <w:style w:type="character" w:customStyle="1" w:styleId="WW8Num78z0">
    <w:name w:val="WW8Num78z0"/>
    <w:rsid w:val="00364540"/>
    <w:rPr>
      <w:rFonts w:ascii="Symbol" w:hAnsi="Symbol" w:cs="Symbol" w:hint="default"/>
      <w:color w:val="000000"/>
      <w:sz w:val="22"/>
    </w:rPr>
  </w:style>
  <w:style w:type="character" w:customStyle="1" w:styleId="WW8Num78z1">
    <w:name w:val="WW8Num78z1"/>
    <w:rsid w:val="00364540"/>
    <w:rPr>
      <w:rFonts w:ascii="Courier New" w:hAnsi="Courier New" w:cs="Courier New" w:hint="default"/>
    </w:rPr>
  </w:style>
  <w:style w:type="character" w:customStyle="1" w:styleId="WW8Num78z4">
    <w:name w:val="WW8Num78z4"/>
    <w:rsid w:val="00364540"/>
    <w:rPr>
      <w:rFonts w:ascii="Courier New" w:hAnsi="Courier New" w:cs="Courier New" w:hint="default"/>
    </w:rPr>
  </w:style>
  <w:style w:type="character" w:customStyle="1" w:styleId="WW8Num78z5">
    <w:name w:val="WW8Num78z5"/>
    <w:rsid w:val="00364540"/>
    <w:rPr>
      <w:rFonts w:ascii="Wingdings" w:hAnsi="Wingdings" w:cs="Wingdings" w:hint="default"/>
    </w:rPr>
  </w:style>
  <w:style w:type="character" w:customStyle="1" w:styleId="WW8Num79z0">
    <w:name w:val="WW8Num79z0"/>
    <w:rsid w:val="00364540"/>
    <w:rPr>
      <w:rFonts w:ascii="Times New Roman" w:hAnsi="Times New Roman" w:cs="Times New Roman" w:hint="default"/>
      <w:spacing w:val="-6"/>
      <w:sz w:val="24"/>
      <w:szCs w:val="24"/>
    </w:rPr>
  </w:style>
  <w:style w:type="character" w:customStyle="1" w:styleId="WW8Num79z1">
    <w:name w:val="WW8Num79z1"/>
    <w:rsid w:val="00364540"/>
    <w:rPr>
      <w:rFonts w:ascii="Courier New" w:hAnsi="Courier New" w:cs="Courier New" w:hint="default"/>
    </w:rPr>
  </w:style>
  <w:style w:type="character" w:customStyle="1" w:styleId="WW8Num79z4">
    <w:name w:val="WW8Num79z4"/>
    <w:rsid w:val="00364540"/>
    <w:rPr>
      <w:rFonts w:ascii="Courier New" w:hAnsi="Courier New" w:cs="Courier New" w:hint="default"/>
    </w:rPr>
  </w:style>
  <w:style w:type="character" w:customStyle="1" w:styleId="WW8Num79z5">
    <w:name w:val="WW8Num79z5"/>
    <w:rsid w:val="00364540"/>
    <w:rPr>
      <w:rFonts w:ascii="Wingdings" w:hAnsi="Wingdings" w:cs="Wingdings" w:hint="default"/>
    </w:rPr>
  </w:style>
  <w:style w:type="character" w:customStyle="1" w:styleId="WW8Num80z0">
    <w:name w:val="WW8Num80z0"/>
    <w:rsid w:val="00364540"/>
    <w:rPr>
      <w:rFonts w:ascii="Calibri" w:eastAsia="Calibri" w:hAnsi="Calibri" w:cs="Times New Roman" w:hint="default"/>
      <w:color w:val="000000"/>
      <w:lang w:val="es-ES"/>
    </w:rPr>
  </w:style>
  <w:style w:type="character" w:customStyle="1" w:styleId="WW8Num80z1">
    <w:name w:val="WW8Num80z1"/>
    <w:rsid w:val="00364540"/>
    <w:rPr>
      <w:rFonts w:ascii="Courier New" w:hAnsi="Courier New" w:cs="Courier New" w:hint="default"/>
    </w:rPr>
  </w:style>
  <w:style w:type="character" w:customStyle="1" w:styleId="WW8Num80z2">
    <w:name w:val="WW8Num80z2"/>
    <w:rsid w:val="00364540"/>
    <w:rPr>
      <w:rFonts w:ascii="Wingdings" w:hAnsi="Wingdings" w:cs="Wingdings" w:hint="default"/>
    </w:rPr>
  </w:style>
  <w:style w:type="character" w:customStyle="1" w:styleId="WW8Num81z0">
    <w:name w:val="WW8Num81z0"/>
    <w:rsid w:val="00364540"/>
    <w:rPr>
      <w:rFonts w:ascii="Times New Roman" w:hAnsi="Times New Roman" w:cs="Times New Roman" w:hint="default"/>
      <w:b w:val="0"/>
      <w:i w:val="0"/>
      <w:color w:val="000000"/>
      <w:lang w:val="es-ES"/>
    </w:rPr>
  </w:style>
  <w:style w:type="character" w:customStyle="1" w:styleId="WW8Num81z1">
    <w:name w:val="WW8Num81z1"/>
    <w:rsid w:val="00364540"/>
    <w:rPr>
      <w:rFonts w:ascii="Courier New" w:hAnsi="Courier New" w:cs="Courier New" w:hint="default"/>
    </w:rPr>
  </w:style>
  <w:style w:type="character" w:customStyle="1" w:styleId="WW8Num81z4">
    <w:name w:val="WW8Num81z4"/>
    <w:rsid w:val="00364540"/>
    <w:rPr>
      <w:rFonts w:ascii="Courier New" w:hAnsi="Courier New" w:cs="Courier New" w:hint="default"/>
    </w:rPr>
  </w:style>
  <w:style w:type="character" w:customStyle="1" w:styleId="WW8Num81z5">
    <w:name w:val="WW8Num81z5"/>
    <w:rsid w:val="00364540"/>
    <w:rPr>
      <w:rFonts w:ascii="Wingdings" w:hAnsi="Wingdings" w:cs="Wingdings" w:hint="default"/>
    </w:rPr>
  </w:style>
  <w:style w:type="character" w:customStyle="1" w:styleId="WW8Num82z0">
    <w:name w:val="WW8Num82z0"/>
    <w:rsid w:val="00364540"/>
    <w:rPr>
      <w:rFonts w:ascii="Symbol" w:hAnsi="Symbol" w:cs="Symbol" w:hint="default"/>
      <w:color w:val="000000"/>
    </w:rPr>
  </w:style>
  <w:style w:type="character" w:customStyle="1" w:styleId="WW8Num82z1">
    <w:name w:val="WW8Num82z1"/>
    <w:rsid w:val="00364540"/>
    <w:rPr>
      <w:rFonts w:hint="default"/>
    </w:rPr>
  </w:style>
  <w:style w:type="character" w:customStyle="1" w:styleId="WW8Num82z2">
    <w:name w:val="WW8Num82z2"/>
    <w:rsid w:val="00364540"/>
    <w:rPr>
      <w:rFonts w:ascii="Wingdings" w:hAnsi="Wingdings" w:cs="Wingdings" w:hint="default"/>
      <w:color w:val="auto"/>
    </w:rPr>
  </w:style>
  <w:style w:type="character" w:customStyle="1" w:styleId="WW8Num83z0">
    <w:name w:val="WW8Num83z0"/>
    <w:rsid w:val="00364540"/>
    <w:rPr>
      <w:rFonts w:ascii="Symbol" w:hAnsi="Symbol" w:cs="Symbol" w:hint="default"/>
      <w:b w:val="0"/>
      <w:i w:val="0"/>
      <w:color w:val="000000"/>
      <w:shd w:val="clear" w:color="auto" w:fill="FFFFFF"/>
      <w:lang w:val="ro-RO"/>
    </w:rPr>
  </w:style>
  <w:style w:type="character" w:customStyle="1" w:styleId="WW8Num83z1">
    <w:name w:val="WW8Num83z1"/>
    <w:rsid w:val="00364540"/>
    <w:rPr>
      <w:rFonts w:ascii="Courier New" w:hAnsi="Courier New" w:cs="Courier New" w:hint="default"/>
    </w:rPr>
  </w:style>
  <w:style w:type="character" w:customStyle="1" w:styleId="WW8Num83z4">
    <w:name w:val="WW8Num83z4"/>
    <w:rsid w:val="00364540"/>
    <w:rPr>
      <w:rFonts w:ascii="Courier New" w:hAnsi="Courier New" w:cs="Courier New" w:hint="default"/>
    </w:rPr>
  </w:style>
  <w:style w:type="character" w:customStyle="1" w:styleId="WW8Num83z5">
    <w:name w:val="WW8Num83z5"/>
    <w:rsid w:val="00364540"/>
    <w:rPr>
      <w:rFonts w:ascii="Wingdings" w:hAnsi="Wingdings" w:cs="Wingdings" w:hint="default"/>
    </w:rPr>
  </w:style>
  <w:style w:type="character" w:customStyle="1" w:styleId="WW8Num84z0">
    <w:name w:val="WW8Num84z0"/>
    <w:rsid w:val="00364540"/>
    <w:rPr>
      <w:rFonts w:ascii="Symbol" w:hAnsi="Symbol" w:cs="Symbol" w:hint="default"/>
      <w:sz w:val="24"/>
      <w:szCs w:val="24"/>
      <w:lang w:val="it-IT"/>
    </w:rPr>
  </w:style>
  <w:style w:type="character" w:customStyle="1" w:styleId="WW8Num84z1">
    <w:name w:val="WW8Num84z1"/>
    <w:rsid w:val="00364540"/>
    <w:rPr>
      <w:rFonts w:hint="default"/>
      <w:sz w:val="24"/>
      <w:szCs w:val="24"/>
    </w:rPr>
  </w:style>
  <w:style w:type="character" w:customStyle="1" w:styleId="WW8Num84z2">
    <w:name w:val="WW8Num84z2"/>
    <w:rsid w:val="00364540"/>
    <w:rPr>
      <w:rFonts w:ascii="Wingdings" w:hAnsi="Wingdings" w:cs="Wingdings" w:hint="default"/>
    </w:rPr>
  </w:style>
  <w:style w:type="character" w:customStyle="1" w:styleId="WW8Num85z0">
    <w:name w:val="WW8Num85z0"/>
    <w:rsid w:val="00364540"/>
    <w:rPr>
      <w:rFonts w:ascii="Calibri" w:eastAsia="Calibri" w:hAnsi="Calibri" w:cs="Times New Roman" w:hint="default"/>
      <w:lang w:val="es-ES"/>
    </w:rPr>
  </w:style>
  <w:style w:type="character" w:customStyle="1" w:styleId="WW8Num85z1">
    <w:name w:val="WW8Num85z1"/>
    <w:rsid w:val="00364540"/>
    <w:rPr>
      <w:rFonts w:ascii="Courier New" w:hAnsi="Courier New" w:cs="Courier New" w:hint="default"/>
    </w:rPr>
  </w:style>
  <w:style w:type="character" w:customStyle="1" w:styleId="WW8Num85z2">
    <w:name w:val="WW8Num85z2"/>
    <w:rsid w:val="00364540"/>
    <w:rPr>
      <w:rFonts w:ascii="Wingdings" w:hAnsi="Wingdings" w:cs="Wingdings" w:hint="default"/>
    </w:rPr>
  </w:style>
  <w:style w:type="character" w:customStyle="1" w:styleId="WW8Num86z0">
    <w:name w:val="WW8Num86z0"/>
    <w:rsid w:val="00364540"/>
    <w:rPr>
      <w:rFonts w:ascii="Symbol" w:hAnsi="Symbol" w:cs="Symbol" w:hint="default"/>
    </w:rPr>
  </w:style>
  <w:style w:type="character" w:customStyle="1" w:styleId="WW8Num86z1">
    <w:name w:val="WW8Num86z1"/>
    <w:rsid w:val="00364540"/>
    <w:rPr>
      <w:rFonts w:ascii="Courier New" w:hAnsi="Courier New" w:cs="Courier New" w:hint="default"/>
    </w:rPr>
  </w:style>
  <w:style w:type="character" w:customStyle="1" w:styleId="WW8Num86z4">
    <w:name w:val="WW8Num86z4"/>
    <w:rsid w:val="00364540"/>
    <w:rPr>
      <w:rFonts w:ascii="Courier New" w:hAnsi="Courier New" w:cs="Courier New" w:hint="default"/>
    </w:rPr>
  </w:style>
  <w:style w:type="character" w:customStyle="1" w:styleId="WW8Num86z5">
    <w:name w:val="WW8Num86z5"/>
    <w:rsid w:val="00364540"/>
    <w:rPr>
      <w:rFonts w:ascii="Wingdings" w:hAnsi="Wingdings" w:cs="Wingdings" w:hint="default"/>
    </w:rPr>
  </w:style>
  <w:style w:type="character" w:customStyle="1" w:styleId="WW8Num87z0">
    <w:name w:val="WW8Num87z0"/>
    <w:rsid w:val="00364540"/>
    <w:rPr>
      <w:rFonts w:ascii="Symbol" w:hAnsi="Symbol" w:cs="Symbol" w:hint="default"/>
      <w:color w:val="000000"/>
      <w:lang w:val="ro-RO"/>
    </w:rPr>
  </w:style>
  <w:style w:type="character" w:customStyle="1" w:styleId="WW8Num87z1">
    <w:name w:val="WW8Num87z1"/>
    <w:rsid w:val="00364540"/>
    <w:rPr>
      <w:rFonts w:ascii="Courier New" w:hAnsi="Courier New" w:cs="Courier New" w:hint="default"/>
    </w:rPr>
  </w:style>
  <w:style w:type="character" w:customStyle="1" w:styleId="WW8Num87z4">
    <w:name w:val="WW8Num87z4"/>
    <w:rsid w:val="00364540"/>
    <w:rPr>
      <w:rFonts w:ascii="Courier New" w:hAnsi="Courier New" w:cs="Courier New" w:hint="default"/>
    </w:rPr>
  </w:style>
  <w:style w:type="character" w:customStyle="1" w:styleId="WW8Num87z5">
    <w:name w:val="WW8Num87z5"/>
    <w:rsid w:val="00364540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364540"/>
  </w:style>
  <w:style w:type="character" w:customStyle="1" w:styleId="WW8Num2z1">
    <w:name w:val="WW8Num2z1"/>
    <w:rsid w:val="00364540"/>
    <w:rPr>
      <w:rFonts w:ascii="Courier New" w:hAnsi="Courier New" w:cs="Courier New" w:hint="default"/>
    </w:rPr>
  </w:style>
  <w:style w:type="character" w:customStyle="1" w:styleId="WW8Num2z2">
    <w:name w:val="WW8Num2z2"/>
    <w:rsid w:val="00364540"/>
    <w:rPr>
      <w:rFonts w:ascii="Wingdings" w:hAnsi="Wingdings" w:cs="Wingdings" w:hint="default"/>
    </w:rPr>
  </w:style>
  <w:style w:type="character" w:customStyle="1" w:styleId="WW8Num2z3">
    <w:name w:val="WW8Num2z3"/>
    <w:rsid w:val="00364540"/>
  </w:style>
  <w:style w:type="character" w:customStyle="1" w:styleId="WW8Num2z4">
    <w:name w:val="WW8Num2z4"/>
    <w:rsid w:val="00364540"/>
  </w:style>
  <w:style w:type="character" w:customStyle="1" w:styleId="WW8Num2z5">
    <w:name w:val="WW8Num2z5"/>
    <w:rsid w:val="00364540"/>
  </w:style>
  <w:style w:type="character" w:customStyle="1" w:styleId="WW8Num2z6">
    <w:name w:val="WW8Num2z6"/>
    <w:rsid w:val="00364540"/>
  </w:style>
  <w:style w:type="character" w:customStyle="1" w:styleId="WW8Num2z7">
    <w:name w:val="WW8Num2z7"/>
    <w:rsid w:val="00364540"/>
  </w:style>
  <w:style w:type="character" w:customStyle="1" w:styleId="WW8Num2z8">
    <w:name w:val="WW8Num2z8"/>
    <w:rsid w:val="00364540"/>
  </w:style>
  <w:style w:type="character" w:customStyle="1" w:styleId="WW8Num15z1">
    <w:name w:val="WW8Num15z1"/>
    <w:rsid w:val="00364540"/>
    <w:rPr>
      <w:rFonts w:ascii="Times New Roman" w:hAnsi="Times New Roman" w:cs="Times New Roman" w:hint="default"/>
    </w:rPr>
  </w:style>
  <w:style w:type="character" w:customStyle="1" w:styleId="WW8Num15z2">
    <w:name w:val="WW8Num15z2"/>
    <w:rsid w:val="00364540"/>
    <w:rPr>
      <w:rFonts w:ascii="Wingdings" w:hAnsi="Wingdings" w:cs="Wingdings" w:hint="default"/>
    </w:rPr>
  </w:style>
  <w:style w:type="character" w:customStyle="1" w:styleId="WW8Num15z4">
    <w:name w:val="WW8Num15z4"/>
    <w:rsid w:val="00364540"/>
    <w:rPr>
      <w:rFonts w:ascii="Symbol" w:hAnsi="Symbol" w:cs="Symbol" w:hint="default"/>
      <w:b w:val="0"/>
      <w:i w:val="0"/>
    </w:rPr>
  </w:style>
  <w:style w:type="character" w:customStyle="1" w:styleId="WW8Num15z7">
    <w:name w:val="WW8Num15z7"/>
    <w:rsid w:val="00364540"/>
    <w:rPr>
      <w:rFonts w:ascii="Courier New" w:hAnsi="Courier New" w:cs="Courier New" w:hint="default"/>
    </w:rPr>
  </w:style>
  <w:style w:type="character" w:customStyle="1" w:styleId="WW8Num23z1">
    <w:name w:val="WW8Num23z1"/>
    <w:rsid w:val="00364540"/>
    <w:rPr>
      <w:rFonts w:ascii="Courier New" w:hAnsi="Courier New" w:cs="Courier New" w:hint="default"/>
    </w:rPr>
  </w:style>
  <w:style w:type="character" w:customStyle="1" w:styleId="WW8Num23z4">
    <w:name w:val="WW8Num23z4"/>
    <w:rsid w:val="00364540"/>
    <w:rPr>
      <w:rFonts w:ascii="Courier New" w:hAnsi="Courier New" w:cs="Courier New" w:hint="default"/>
    </w:rPr>
  </w:style>
  <w:style w:type="character" w:customStyle="1" w:styleId="WW8Num36z2">
    <w:name w:val="WW8Num36z2"/>
    <w:rsid w:val="00364540"/>
    <w:rPr>
      <w:rFonts w:ascii="Wingdings" w:hAnsi="Wingdings" w:cs="Wingdings" w:hint="default"/>
    </w:rPr>
  </w:style>
  <w:style w:type="character" w:customStyle="1" w:styleId="WW8Num42z1">
    <w:name w:val="WW8Num42z1"/>
    <w:rsid w:val="00364540"/>
    <w:rPr>
      <w:rFonts w:ascii="Courier New" w:hAnsi="Courier New" w:cs="Courier New" w:hint="default"/>
    </w:rPr>
  </w:style>
  <w:style w:type="character" w:customStyle="1" w:styleId="WW8Num42z4">
    <w:name w:val="WW8Num42z4"/>
    <w:rsid w:val="00364540"/>
    <w:rPr>
      <w:rFonts w:ascii="Courier New" w:hAnsi="Courier New" w:cs="Courier New" w:hint="default"/>
    </w:rPr>
  </w:style>
  <w:style w:type="character" w:customStyle="1" w:styleId="WW8Num42z5">
    <w:name w:val="WW8Num42z5"/>
    <w:rsid w:val="00364540"/>
    <w:rPr>
      <w:rFonts w:ascii="Wingdings" w:hAnsi="Wingdings" w:cs="Wingdings" w:hint="default"/>
    </w:rPr>
  </w:style>
  <w:style w:type="character" w:customStyle="1" w:styleId="WW8Num54z1">
    <w:name w:val="WW8Num54z1"/>
    <w:rsid w:val="00364540"/>
  </w:style>
  <w:style w:type="character" w:customStyle="1" w:styleId="WW8Num54z2">
    <w:name w:val="WW8Num54z2"/>
    <w:rsid w:val="00364540"/>
  </w:style>
  <w:style w:type="character" w:customStyle="1" w:styleId="WW8Num61z1">
    <w:name w:val="WW8Num61z1"/>
    <w:rsid w:val="00364540"/>
    <w:rPr>
      <w:rFonts w:ascii="Times New Roman" w:eastAsia="Times New Roman" w:hAnsi="Times New Roman" w:cs="Times New Roman" w:hint="default"/>
    </w:rPr>
  </w:style>
  <w:style w:type="character" w:customStyle="1" w:styleId="WW8Num61z5">
    <w:name w:val="WW8Num61z5"/>
    <w:rsid w:val="00364540"/>
    <w:rPr>
      <w:rFonts w:ascii="Wingdings" w:hAnsi="Wingdings" w:cs="Wingdings" w:hint="default"/>
    </w:rPr>
  </w:style>
  <w:style w:type="character" w:customStyle="1" w:styleId="WW8Num67z2">
    <w:name w:val="WW8Num67z2"/>
    <w:rsid w:val="00364540"/>
    <w:rPr>
      <w:rFonts w:ascii="Wingdings" w:hAnsi="Wingdings" w:cs="Wingdings" w:hint="default"/>
    </w:rPr>
  </w:style>
  <w:style w:type="character" w:customStyle="1" w:styleId="WW8Num67z3">
    <w:name w:val="WW8Num67z3"/>
    <w:rsid w:val="00364540"/>
    <w:rPr>
      <w:rFonts w:ascii="Symbol" w:hAnsi="Symbol" w:cs="Symbol" w:hint="default"/>
    </w:rPr>
  </w:style>
  <w:style w:type="character" w:customStyle="1" w:styleId="WW8Num67z4">
    <w:name w:val="WW8Num67z4"/>
    <w:rsid w:val="00364540"/>
    <w:rPr>
      <w:rFonts w:ascii="Courier New" w:hAnsi="Courier New" w:cs="Courier New" w:hint="default"/>
    </w:rPr>
  </w:style>
  <w:style w:type="character" w:customStyle="1" w:styleId="WW8Num69z1">
    <w:name w:val="WW8Num69z1"/>
    <w:rsid w:val="00364540"/>
    <w:rPr>
      <w:rFonts w:ascii="Courier New" w:hAnsi="Courier New" w:cs="Courier New" w:hint="default"/>
    </w:rPr>
  </w:style>
  <w:style w:type="character" w:customStyle="1" w:styleId="WW8Num70z1">
    <w:name w:val="WW8Num70z1"/>
    <w:rsid w:val="00364540"/>
    <w:rPr>
      <w:rFonts w:ascii="Courier New" w:hAnsi="Courier New" w:cs="Courier New" w:hint="default"/>
    </w:rPr>
  </w:style>
  <w:style w:type="character" w:customStyle="1" w:styleId="WW8Num71z3">
    <w:name w:val="WW8Num71z3"/>
    <w:rsid w:val="00364540"/>
    <w:rPr>
      <w:rFonts w:ascii="Symbol" w:hAnsi="Symbol" w:cs="Symbol" w:hint="default"/>
    </w:rPr>
  </w:style>
  <w:style w:type="character" w:customStyle="1" w:styleId="WW8Num72z1">
    <w:name w:val="WW8Num72z1"/>
    <w:rsid w:val="00364540"/>
    <w:rPr>
      <w:rFonts w:ascii="Courier New" w:hAnsi="Courier New" w:cs="Courier New" w:hint="default"/>
    </w:rPr>
  </w:style>
  <w:style w:type="character" w:customStyle="1" w:styleId="WW8Num72z2">
    <w:name w:val="WW8Num72z2"/>
    <w:rsid w:val="00364540"/>
    <w:rPr>
      <w:rFonts w:ascii="Wingdings" w:hAnsi="Wingdings" w:cs="Wingdings" w:hint="default"/>
    </w:rPr>
  </w:style>
  <w:style w:type="character" w:customStyle="1" w:styleId="WW8Num72z3">
    <w:name w:val="WW8Num72z3"/>
    <w:rsid w:val="00364540"/>
    <w:rPr>
      <w:rFonts w:ascii="Symbol" w:hAnsi="Symbol" w:cs="Symbol" w:hint="default"/>
    </w:rPr>
  </w:style>
  <w:style w:type="character" w:customStyle="1" w:styleId="WW8Num73z1">
    <w:name w:val="WW8Num73z1"/>
    <w:rsid w:val="00364540"/>
    <w:rPr>
      <w:rFonts w:ascii="Times New Roman" w:eastAsia="Times New Roman" w:hAnsi="Times New Roman" w:cs="Times New Roman" w:hint="default"/>
    </w:rPr>
  </w:style>
  <w:style w:type="character" w:customStyle="1" w:styleId="WW8Num73z2">
    <w:name w:val="WW8Num73z2"/>
    <w:rsid w:val="00364540"/>
    <w:rPr>
      <w:rFonts w:ascii="Wingdings" w:hAnsi="Wingdings" w:cs="Wingdings" w:hint="default"/>
    </w:rPr>
  </w:style>
  <w:style w:type="character" w:customStyle="1" w:styleId="WW8Num73z3">
    <w:name w:val="WW8Num73z3"/>
    <w:rsid w:val="00364540"/>
  </w:style>
  <w:style w:type="character" w:customStyle="1" w:styleId="WW8Num73z4">
    <w:name w:val="WW8Num73z4"/>
    <w:rsid w:val="00364540"/>
    <w:rPr>
      <w:rFonts w:ascii="Courier New" w:hAnsi="Courier New" w:cs="Courier New" w:hint="default"/>
    </w:rPr>
  </w:style>
  <w:style w:type="character" w:customStyle="1" w:styleId="WW8Num73z5">
    <w:name w:val="WW8Num73z5"/>
    <w:rsid w:val="00364540"/>
  </w:style>
  <w:style w:type="character" w:customStyle="1" w:styleId="WW8Num73z6">
    <w:name w:val="WW8Num73z6"/>
    <w:rsid w:val="00364540"/>
  </w:style>
  <w:style w:type="character" w:customStyle="1" w:styleId="WW8Num73z7">
    <w:name w:val="WW8Num73z7"/>
    <w:rsid w:val="00364540"/>
  </w:style>
  <w:style w:type="character" w:customStyle="1" w:styleId="WW8Num73z8">
    <w:name w:val="WW8Num73z8"/>
    <w:rsid w:val="00364540"/>
  </w:style>
  <w:style w:type="character" w:customStyle="1" w:styleId="WW8Num74z1">
    <w:name w:val="WW8Num74z1"/>
    <w:rsid w:val="00364540"/>
    <w:rPr>
      <w:rFonts w:ascii="Courier New" w:hAnsi="Courier New" w:cs="Courier New" w:hint="default"/>
    </w:rPr>
  </w:style>
  <w:style w:type="character" w:customStyle="1" w:styleId="WW8Num74z2">
    <w:name w:val="WW8Num74z2"/>
    <w:rsid w:val="00364540"/>
    <w:rPr>
      <w:rFonts w:ascii="Wingdings" w:hAnsi="Wingdings" w:cs="Wingdings" w:hint="default"/>
    </w:rPr>
  </w:style>
  <w:style w:type="character" w:customStyle="1" w:styleId="WW8Num74z3">
    <w:name w:val="WW8Num74z3"/>
    <w:rsid w:val="00364540"/>
    <w:rPr>
      <w:rFonts w:ascii="Symbol" w:hAnsi="Symbol" w:cs="Symbol" w:hint="default"/>
    </w:rPr>
  </w:style>
  <w:style w:type="character" w:customStyle="1" w:styleId="WW8Num75z1">
    <w:name w:val="WW8Num75z1"/>
    <w:rsid w:val="00364540"/>
    <w:rPr>
      <w:rFonts w:ascii="Courier New" w:hAnsi="Courier New" w:cs="Courier New" w:hint="default"/>
    </w:rPr>
  </w:style>
  <w:style w:type="character" w:customStyle="1" w:styleId="WW8Num75z2">
    <w:name w:val="WW8Num75z2"/>
    <w:rsid w:val="00364540"/>
    <w:rPr>
      <w:rFonts w:ascii="Wingdings" w:hAnsi="Wingdings" w:cs="Wingdings" w:hint="default"/>
    </w:rPr>
  </w:style>
  <w:style w:type="character" w:customStyle="1" w:styleId="WW8Num75z3">
    <w:name w:val="WW8Num75z3"/>
    <w:rsid w:val="00364540"/>
    <w:rPr>
      <w:rFonts w:ascii="Symbol" w:hAnsi="Symbol" w:cs="Symbol" w:hint="default"/>
    </w:rPr>
  </w:style>
  <w:style w:type="character" w:customStyle="1" w:styleId="WW8Num76z1">
    <w:name w:val="WW8Num76z1"/>
    <w:rsid w:val="00364540"/>
    <w:rPr>
      <w:rFonts w:ascii="Courier New" w:hAnsi="Courier New" w:cs="Courier New" w:hint="default"/>
    </w:rPr>
  </w:style>
  <w:style w:type="character" w:customStyle="1" w:styleId="WW8Num76z2">
    <w:name w:val="WW8Num76z2"/>
    <w:rsid w:val="00364540"/>
    <w:rPr>
      <w:rFonts w:ascii="Wingdings" w:hAnsi="Wingdings" w:cs="Wingdings" w:hint="default"/>
    </w:rPr>
  </w:style>
  <w:style w:type="character" w:customStyle="1" w:styleId="WW8Num76z3">
    <w:name w:val="WW8Num76z3"/>
    <w:rsid w:val="00364540"/>
    <w:rPr>
      <w:rFonts w:ascii="Symbol" w:hAnsi="Symbol" w:cs="Symbol" w:hint="default"/>
    </w:rPr>
  </w:style>
  <w:style w:type="character" w:customStyle="1" w:styleId="WW8Num77z1">
    <w:name w:val="WW8Num77z1"/>
    <w:rsid w:val="00364540"/>
    <w:rPr>
      <w:rFonts w:hint="default"/>
    </w:rPr>
  </w:style>
  <w:style w:type="character" w:customStyle="1" w:styleId="WW8Num77z2">
    <w:name w:val="WW8Num77z2"/>
    <w:rsid w:val="00364540"/>
    <w:rPr>
      <w:rFonts w:ascii="Wingdings" w:hAnsi="Wingdings" w:cs="Wingdings" w:hint="default"/>
    </w:rPr>
  </w:style>
  <w:style w:type="character" w:customStyle="1" w:styleId="WW8Num77z3">
    <w:name w:val="WW8Num77z3"/>
    <w:rsid w:val="00364540"/>
    <w:rPr>
      <w:rFonts w:ascii="Symbol" w:hAnsi="Symbol" w:cs="Symbol" w:hint="default"/>
    </w:rPr>
  </w:style>
  <w:style w:type="character" w:customStyle="1" w:styleId="WW8Num78z2">
    <w:name w:val="WW8Num78z2"/>
    <w:rsid w:val="00364540"/>
    <w:rPr>
      <w:rFonts w:ascii="Wingdings" w:hAnsi="Wingdings" w:cs="Wingdings" w:hint="default"/>
    </w:rPr>
  </w:style>
  <w:style w:type="character" w:customStyle="1" w:styleId="WW8Num78z3">
    <w:name w:val="WW8Num78z3"/>
    <w:rsid w:val="00364540"/>
    <w:rPr>
      <w:rFonts w:ascii="Symbol" w:hAnsi="Symbol" w:cs="Symbol" w:hint="default"/>
    </w:rPr>
  </w:style>
  <w:style w:type="character" w:customStyle="1" w:styleId="WW8Num79z2">
    <w:name w:val="WW8Num79z2"/>
    <w:rsid w:val="00364540"/>
    <w:rPr>
      <w:rFonts w:ascii="Wingdings" w:hAnsi="Wingdings" w:cs="Wingdings" w:hint="default"/>
    </w:rPr>
  </w:style>
  <w:style w:type="character" w:customStyle="1" w:styleId="WW8Num79z3">
    <w:name w:val="WW8Num79z3"/>
    <w:rsid w:val="00364540"/>
    <w:rPr>
      <w:rFonts w:ascii="Symbol" w:hAnsi="Symbol" w:cs="Symbol" w:hint="default"/>
    </w:rPr>
  </w:style>
  <w:style w:type="character" w:customStyle="1" w:styleId="WW8Num80z3">
    <w:name w:val="WW8Num80z3"/>
    <w:rsid w:val="00364540"/>
    <w:rPr>
      <w:rFonts w:ascii="Symbol" w:hAnsi="Symbol" w:cs="Symbol" w:hint="default"/>
    </w:rPr>
  </w:style>
  <w:style w:type="character" w:customStyle="1" w:styleId="WW8Num81z2">
    <w:name w:val="WW8Num81z2"/>
    <w:rsid w:val="00364540"/>
    <w:rPr>
      <w:rFonts w:ascii="Wingdings" w:hAnsi="Wingdings" w:cs="Wingdings" w:hint="default"/>
    </w:rPr>
  </w:style>
  <w:style w:type="character" w:customStyle="1" w:styleId="WW8Num81z3">
    <w:name w:val="WW8Num81z3"/>
    <w:rsid w:val="00364540"/>
    <w:rPr>
      <w:rFonts w:ascii="Symbol" w:hAnsi="Symbol" w:cs="Symbol" w:hint="default"/>
    </w:rPr>
  </w:style>
  <w:style w:type="character" w:customStyle="1" w:styleId="WW8Num82z3">
    <w:name w:val="WW8Num82z3"/>
    <w:rsid w:val="00364540"/>
    <w:rPr>
      <w:rFonts w:ascii="Symbol" w:hAnsi="Symbol" w:cs="Symbol" w:hint="default"/>
    </w:rPr>
  </w:style>
  <w:style w:type="character" w:customStyle="1" w:styleId="WW8Num83z2">
    <w:name w:val="WW8Num83z2"/>
    <w:rsid w:val="00364540"/>
    <w:rPr>
      <w:rFonts w:ascii="Wingdings" w:hAnsi="Wingdings" w:cs="Wingdings" w:hint="default"/>
    </w:rPr>
  </w:style>
  <w:style w:type="character" w:customStyle="1" w:styleId="WW8Num83z3">
    <w:name w:val="WW8Num83z3"/>
    <w:rsid w:val="00364540"/>
    <w:rPr>
      <w:rFonts w:ascii="Symbol" w:hAnsi="Symbol" w:cs="Symbol" w:hint="default"/>
    </w:rPr>
  </w:style>
  <w:style w:type="character" w:customStyle="1" w:styleId="WW8Num84z3">
    <w:name w:val="WW8Num84z3"/>
    <w:rsid w:val="00364540"/>
    <w:rPr>
      <w:rFonts w:ascii="Symbol" w:hAnsi="Symbol" w:cs="Symbol" w:hint="default"/>
    </w:rPr>
  </w:style>
  <w:style w:type="character" w:customStyle="1" w:styleId="WW8Num85z3">
    <w:name w:val="WW8Num85z3"/>
    <w:rsid w:val="00364540"/>
    <w:rPr>
      <w:rFonts w:ascii="Symbol" w:hAnsi="Symbol" w:cs="Symbol" w:hint="default"/>
    </w:rPr>
  </w:style>
  <w:style w:type="character" w:customStyle="1" w:styleId="WW8Num86z2">
    <w:name w:val="WW8Num86z2"/>
    <w:rsid w:val="00364540"/>
    <w:rPr>
      <w:rFonts w:ascii="Wingdings" w:hAnsi="Wingdings" w:cs="Wingdings" w:hint="default"/>
    </w:rPr>
  </w:style>
  <w:style w:type="character" w:customStyle="1" w:styleId="WW8Num86z3">
    <w:name w:val="WW8Num86z3"/>
    <w:rsid w:val="00364540"/>
    <w:rPr>
      <w:rFonts w:ascii="Symbol" w:hAnsi="Symbol" w:cs="Symbol" w:hint="default"/>
    </w:rPr>
  </w:style>
  <w:style w:type="character" w:customStyle="1" w:styleId="WW8Num87z2">
    <w:name w:val="WW8Num87z2"/>
    <w:rsid w:val="00364540"/>
    <w:rPr>
      <w:rFonts w:ascii="Wingdings" w:hAnsi="Wingdings" w:cs="Wingdings" w:hint="default"/>
    </w:rPr>
  </w:style>
  <w:style w:type="character" w:customStyle="1" w:styleId="WW8Num87z3">
    <w:name w:val="WW8Num87z3"/>
    <w:rsid w:val="00364540"/>
    <w:rPr>
      <w:rFonts w:ascii="Symbol" w:hAnsi="Symbol" w:cs="Symbol" w:hint="default"/>
    </w:rPr>
  </w:style>
  <w:style w:type="character" w:customStyle="1" w:styleId="WW8Num88z0">
    <w:name w:val="WW8Num88z0"/>
    <w:rsid w:val="00364540"/>
    <w:rPr>
      <w:rFonts w:ascii="Symbol" w:hAnsi="Symbol" w:cs="Symbol" w:hint="default"/>
      <w:lang w:val="fr-CH"/>
    </w:rPr>
  </w:style>
  <w:style w:type="character" w:customStyle="1" w:styleId="WW8Num88z1">
    <w:name w:val="WW8Num88z1"/>
    <w:rsid w:val="00364540"/>
    <w:rPr>
      <w:rFonts w:ascii="Courier New" w:hAnsi="Courier New" w:cs="Courier New" w:hint="default"/>
    </w:rPr>
  </w:style>
  <w:style w:type="character" w:customStyle="1" w:styleId="WW8Num88z2">
    <w:name w:val="WW8Num88z2"/>
    <w:rsid w:val="00364540"/>
    <w:rPr>
      <w:rFonts w:ascii="Wingdings" w:hAnsi="Wingdings" w:cs="Wingdings" w:hint="default"/>
    </w:rPr>
  </w:style>
  <w:style w:type="character" w:customStyle="1" w:styleId="WW8Num88z3">
    <w:name w:val="WW8Num88z3"/>
    <w:rsid w:val="00364540"/>
    <w:rPr>
      <w:rFonts w:ascii="Symbol" w:hAnsi="Symbol" w:cs="Symbol" w:hint="default"/>
    </w:rPr>
  </w:style>
  <w:style w:type="character" w:customStyle="1" w:styleId="WW8Num89z0">
    <w:name w:val="WW8Num89z0"/>
    <w:rsid w:val="00364540"/>
    <w:rPr>
      <w:rFonts w:ascii="Symbol" w:hAnsi="Symbol" w:cs="Symbol" w:hint="default"/>
      <w:color w:val="auto"/>
    </w:rPr>
  </w:style>
  <w:style w:type="character" w:customStyle="1" w:styleId="WW8Num89z1">
    <w:name w:val="WW8Num89z1"/>
    <w:rsid w:val="00364540"/>
    <w:rPr>
      <w:rFonts w:ascii="Courier New" w:hAnsi="Courier New" w:cs="Courier New" w:hint="default"/>
    </w:rPr>
  </w:style>
  <w:style w:type="character" w:customStyle="1" w:styleId="WW8Num89z2">
    <w:name w:val="WW8Num89z2"/>
    <w:rsid w:val="00364540"/>
    <w:rPr>
      <w:rFonts w:ascii="Wingdings" w:hAnsi="Wingdings" w:cs="Wingdings" w:hint="default"/>
    </w:rPr>
  </w:style>
  <w:style w:type="character" w:customStyle="1" w:styleId="WW8Num89z3">
    <w:name w:val="WW8Num89z3"/>
    <w:rsid w:val="00364540"/>
    <w:rPr>
      <w:rFonts w:ascii="Symbol" w:hAnsi="Symbol" w:cs="Symbol" w:hint="default"/>
    </w:rPr>
  </w:style>
  <w:style w:type="character" w:customStyle="1" w:styleId="WW8Num90z0">
    <w:name w:val="WW8Num90z0"/>
    <w:rsid w:val="00364540"/>
    <w:rPr>
      <w:rFonts w:ascii="Times New Roman" w:hAnsi="Times New Roman" w:cs="Times New Roman" w:hint="default"/>
      <w:sz w:val="24"/>
      <w:szCs w:val="24"/>
      <w:shd w:val="clear" w:color="auto" w:fill="FFFF00"/>
    </w:rPr>
  </w:style>
  <w:style w:type="character" w:customStyle="1" w:styleId="WW8Num90z1">
    <w:name w:val="WW8Num90z1"/>
    <w:rsid w:val="00364540"/>
    <w:rPr>
      <w:rFonts w:ascii="Courier New" w:hAnsi="Courier New" w:cs="Courier New" w:hint="default"/>
    </w:rPr>
  </w:style>
  <w:style w:type="character" w:customStyle="1" w:styleId="WW8Num90z2">
    <w:name w:val="WW8Num90z2"/>
    <w:rsid w:val="00364540"/>
    <w:rPr>
      <w:rFonts w:ascii="Wingdings" w:hAnsi="Wingdings" w:cs="Wingdings" w:hint="default"/>
    </w:rPr>
  </w:style>
  <w:style w:type="character" w:customStyle="1" w:styleId="WW8Num90z3">
    <w:name w:val="WW8Num90z3"/>
    <w:rsid w:val="00364540"/>
    <w:rPr>
      <w:rFonts w:ascii="Symbol" w:hAnsi="Symbol" w:cs="Symbol" w:hint="default"/>
    </w:rPr>
  </w:style>
  <w:style w:type="character" w:customStyle="1" w:styleId="WW8Num91z0">
    <w:name w:val="WW8Num91z0"/>
    <w:rsid w:val="00364540"/>
    <w:rPr>
      <w:rFonts w:ascii="Symbol" w:hAnsi="Symbol" w:cs="Times New Roman" w:hint="default"/>
      <w:lang w:val="it-IT"/>
    </w:rPr>
  </w:style>
  <w:style w:type="character" w:customStyle="1" w:styleId="WW8Num91z1">
    <w:name w:val="WW8Num91z1"/>
    <w:rsid w:val="00364540"/>
    <w:rPr>
      <w:rFonts w:ascii="Courier New" w:hAnsi="Courier New" w:cs="Courier New" w:hint="default"/>
    </w:rPr>
  </w:style>
  <w:style w:type="character" w:customStyle="1" w:styleId="WW8Num91z2">
    <w:name w:val="WW8Num91z2"/>
    <w:rsid w:val="00364540"/>
    <w:rPr>
      <w:rFonts w:ascii="Wingdings" w:hAnsi="Wingdings" w:cs="Wingdings" w:hint="default"/>
    </w:rPr>
  </w:style>
  <w:style w:type="character" w:customStyle="1" w:styleId="WW8Num91z3">
    <w:name w:val="WW8Num91z3"/>
    <w:rsid w:val="00364540"/>
    <w:rPr>
      <w:rFonts w:ascii="Symbol" w:hAnsi="Symbol" w:cs="Symbol" w:hint="default"/>
    </w:rPr>
  </w:style>
  <w:style w:type="character" w:customStyle="1" w:styleId="WW8Num92z0">
    <w:name w:val="WW8Num92z0"/>
    <w:rsid w:val="00364540"/>
    <w:rPr>
      <w:rFonts w:ascii="Symbol" w:hAnsi="Symbol" w:cs="Symbol" w:hint="default"/>
    </w:rPr>
  </w:style>
  <w:style w:type="character" w:customStyle="1" w:styleId="WW8Num92z1">
    <w:name w:val="WW8Num92z1"/>
    <w:rsid w:val="00364540"/>
    <w:rPr>
      <w:rFonts w:ascii="Courier New" w:hAnsi="Courier New" w:cs="Courier New" w:hint="default"/>
    </w:rPr>
  </w:style>
  <w:style w:type="character" w:customStyle="1" w:styleId="WW8Num92z2">
    <w:name w:val="WW8Num92z2"/>
    <w:rsid w:val="00364540"/>
    <w:rPr>
      <w:rFonts w:ascii="Wingdings" w:hAnsi="Wingdings" w:cs="Wingdings" w:hint="default"/>
    </w:rPr>
  </w:style>
  <w:style w:type="character" w:customStyle="1" w:styleId="WW8Num92z3">
    <w:name w:val="WW8Num92z3"/>
    <w:rsid w:val="00364540"/>
    <w:rPr>
      <w:rFonts w:ascii="Symbol" w:hAnsi="Symbol" w:cs="Symbol" w:hint="default"/>
    </w:rPr>
  </w:style>
  <w:style w:type="character" w:customStyle="1" w:styleId="2">
    <w:name w:val="Основной шрифт абзаца2"/>
    <w:rsid w:val="00364540"/>
  </w:style>
  <w:style w:type="character" w:customStyle="1" w:styleId="WW8Num4z1">
    <w:name w:val="WW8Num4z1"/>
    <w:rsid w:val="00364540"/>
    <w:rPr>
      <w:rFonts w:ascii="Times New Roman" w:hAnsi="Times New Roman" w:cs="Times New Roman" w:hint="default"/>
      <w:lang w:val="it-IT"/>
    </w:rPr>
  </w:style>
  <w:style w:type="character" w:customStyle="1" w:styleId="WW8Num4z7">
    <w:name w:val="WW8Num4z7"/>
    <w:rsid w:val="00364540"/>
    <w:rPr>
      <w:rFonts w:ascii="Courier New" w:hAnsi="Courier New" w:cs="Courier New" w:hint="default"/>
    </w:rPr>
  </w:style>
  <w:style w:type="character" w:customStyle="1" w:styleId="WW8Num4z8">
    <w:name w:val="WW8Num4z8"/>
    <w:rsid w:val="00364540"/>
    <w:rPr>
      <w:rFonts w:ascii="Wingdings" w:hAnsi="Wingdings" w:cs="Wingdings" w:hint="default"/>
    </w:rPr>
  </w:style>
  <w:style w:type="character" w:customStyle="1" w:styleId="WW8Num17z1">
    <w:name w:val="WW8Num17z1"/>
    <w:rsid w:val="00364540"/>
    <w:rPr>
      <w:rFonts w:ascii="Courier New" w:hAnsi="Courier New" w:cs="Courier New" w:hint="default"/>
    </w:rPr>
  </w:style>
  <w:style w:type="character" w:customStyle="1" w:styleId="WW8Num17z2">
    <w:name w:val="WW8Num17z2"/>
    <w:rsid w:val="00364540"/>
    <w:rPr>
      <w:rFonts w:ascii="Wingdings" w:hAnsi="Wingdings" w:cs="Wingdings" w:hint="default"/>
    </w:rPr>
  </w:style>
  <w:style w:type="character" w:customStyle="1" w:styleId="WW8Num24z1">
    <w:name w:val="WW8Num24z1"/>
    <w:rsid w:val="00364540"/>
    <w:rPr>
      <w:rFonts w:ascii="Courier New" w:hAnsi="Courier New" w:cs="Courier New" w:hint="default"/>
      <w:sz w:val="20"/>
    </w:rPr>
  </w:style>
  <w:style w:type="character" w:customStyle="1" w:styleId="WW8Num24z4">
    <w:name w:val="WW8Num24z4"/>
    <w:rsid w:val="00364540"/>
    <w:rPr>
      <w:rFonts w:ascii="Courier New" w:hAnsi="Courier New" w:cs="Courier New" w:hint="default"/>
    </w:rPr>
  </w:style>
  <w:style w:type="character" w:customStyle="1" w:styleId="WW8Num37z1">
    <w:name w:val="WW8Num37z1"/>
    <w:rsid w:val="00364540"/>
    <w:rPr>
      <w:rFonts w:ascii="Courier New" w:hAnsi="Courier New" w:cs="Courier New" w:hint="default"/>
    </w:rPr>
  </w:style>
  <w:style w:type="character" w:customStyle="1" w:styleId="WW8Num37z2">
    <w:name w:val="WW8Num37z2"/>
    <w:rsid w:val="00364540"/>
    <w:rPr>
      <w:rFonts w:ascii="Wingdings" w:hAnsi="Wingdings" w:cs="Wingdings" w:hint="default"/>
    </w:rPr>
  </w:style>
  <w:style w:type="character" w:customStyle="1" w:styleId="WW8Num43z1">
    <w:name w:val="WW8Num43z1"/>
    <w:rsid w:val="00364540"/>
    <w:rPr>
      <w:rFonts w:ascii="Courier New" w:hAnsi="Courier New" w:cs="Courier New" w:hint="default"/>
      <w:sz w:val="20"/>
    </w:rPr>
  </w:style>
  <w:style w:type="character" w:customStyle="1" w:styleId="WW8Num43z2">
    <w:name w:val="WW8Num43z2"/>
    <w:rsid w:val="00364540"/>
    <w:rPr>
      <w:rFonts w:ascii="Wingdings" w:hAnsi="Wingdings" w:cs="Wingdings" w:hint="default"/>
      <w:sz w:val="20"/>
    </w:rPr>
  </w:style>
  <w:style w:type="character" w:customStyle="1" w:styleId="WW8Num44z1">
    <w:name w:val="WW8Num44z1"/>
    <w:rsid w:val="00364540"/>
    <w:rPr>
      <w:rFonts w:ascii="Times New Roman" w:eastAsia="Times New Roman" w:hAnsi="Times New Roman" w:cs="Times New Roman" w:hint="default"/>
    </w:rPr>
  </w:style>
  <w:style w:type="character" w:customStyle="1" w:styleId="WW8Num44z4">
    <w:name w:val="WW8Num44z4"/>
    <w:rsid w:val="00364540"/>
    <w:rPr>
      <w:rFonts w:ascii="Courier New" w:hAnsi="Courier New" w:cs="Courier New" w:hint="default"/>
    </w:rPr>
  </w:style>
  <w:style w:type="character" w:customStyle="1" w:styleId="WW8Num44z5">
    <w:name w:val="WW8Num44z5"/>
    <w:rsid w:val="00364540"/>
    <w:rPr>
      <w:rFonts w:ascii="Wingdings" w:hAnsi="Wingdings" w:cs="Wingdings" w:hint="default"/>
    </w:rPr>
  </w:style>
  <w:style w:type="character" w:customStyle="1" w:styleId="WW8Num44z7">
    <w:name w:val="WW8Num44z7"/>
    <w:rsid w:val="00364540"/>
    <w:rPr>
      <w:rFonts w:ascii="Courier New" w:hAnsi="Courier New" w:cs="Courier New" w:hint="default"/>
    </w:rPr>
  </w:style>
  <w:style w:type="character" w:customStyle="1" w:styleId="WW8Num57z1">
    <w:name w:val="WW8Num57z1"/>
    <w:rsid w:val="00364540"/>
    <w:rPr>
      <w:rFonts w:ascii="Courier New" w:hAnsi="Courier New" w:cs="Courier New" w:hint="default"/>
    </w:rPr>
  </w:style>
  <w:style w:type="character" w:customStyle="1" w:styleId="WW8Num57z2">
    <w:name w:val="WW8Num57z2"/>
    <w:rsid w:val="00364540"/>
    <w:rPr>
      <w:rFonts w:ascii="Wingdings" w:hAnsi="Wingdings" w:cs="Wingdings" w:hint="default"/>
    </w:rPr>
  </w:style>
  <w:style w:type="character" w:customStyle="1" w:styleId="WW8Num57z4">
    <w:name w:val="WW8Num57z4"/>
    <w:rsid w:val="00364540"/>
    <w:rPr>
      <w:rFonts w:ascii="Courier New" w:hAnsi="Courier New" w:cs="Courier New" w:hint="default"/>
    </w:rPr>
  </w:style>
  <w:style w:type="character" w:customStyle="1" w:styleId="WW8Num64z1">
    <w:name w:val="WW8Num64z1"/>
    <w:rsid w:val="00364540"/>
    <w:rPr>
      <w:rFonts w:ascii="Courier New" w:hAnsi="Courier New" w:cs="Courier New" w:hint="default"/>
    </w:rPr>
  </w:style>
  <w:style w:type="character" w:customStyle="1" w:styleId="WW8Num64z3">
    <w:name w:val="WW8Num64z3"/>
    <w:rsid w:val="00364540"/>
    <w:rPr>
      <w:rFonts w:ascii="Symbol" w:hAnsi="Symbol" w:cs="Symbol" w:hint="default"/>
    </w:rPr>
  </w:style>
  <w:style w:type="character" w:customStyle="1" w:styleId="WW8Num64z4">
    <w:name w:val="WW8Num64z4"/>
    <w:rsid w:val="00364540"/>
    <w:rPr>
      <w:rFonts w:ascii="Courier New" w:hAnsi="Courier New" w:cs="Courier New" w:hint="default"/>
    </w:rPr>
  </w:style>
  <w:style w:type="character" w:customStyle="1" w:styleId="WW8Num64z5">
    <w:name w:val="WW8Num64z5"/>
    <w:rsid w:val="00364540"/>
    <w:rPr>
      <w:rFonts w:ascii="Wingdings" w:hAnsi="Wingdings" w:cs="Wingdings" w:hint="default"/>
    </w:rPr>
  </w:style>
  <w:style w:type="character" w:customStyle="1" w:styleId="WW8Num70z2">
    <w:name w:val="WW8Num70z2"/>
    <w:rsid w:val="00364540"/>
    <w:rPr>
      <w:rFonts w:ascii="Wingdings" w:hAnsi="Wingdings" w:cs="Wingdings" w:hint="default"/>
    </w:rPr>
  </w:style>
  <w:style w:type="character" w:customStyle="1" w:styleId="WW8Num70z3">
    <w:name w:val="WW8Num70z3"/>
    <w:rsid w:val="00364540"/>
    <w:rPr>
      <w:rFonts w:ascii="Symbol" w:hAnsi="Symbol" w:cs="Symbol" w:hint="default"/>
    </w:rPr>
  </w:style>
  <w:style w:type="character" w:customStyle="1" w:styleId="WW8Num70z4">
    <w:name w:val="WW8Num70z4"/>
    <w:rsid w:val="00364540"/>
    <w:rPr>
      <w:rFonts w:ascii="Courier New" w:hAnsi="Courier New" w:cs="Courier New" w:hint="default"/>
    </w:rPr>
  </w:style>
  <w:style w:type="character" w:customStyle="1" w:styleId="WW8Num3z1">
    <w:name w:val="WW8Num3z1"/>
    <w:rsid w:val="00364540"/>
    <w:rPr>
      <w:rFonts w:ascii="Courier New" w:hAnsi="Courier New" w:cs="Courier New" w:hint="default"/>
    </w:rPr>
  </w:style>
  <w:style w:type="character" w:customStyle="1" w:styleId="WW8Num3z2">
    <w:name w:val="WW8Num3z2"/>
    <w:rsid w:val="00364540"/>
    <w:rPr>
      <w:rFonts w:ascii="Wingdings" w:hAnsi="Wingdings" w:cs="Wingdings" w:hint="default"/>
    </w:rPr>
  </w:style>
  <w:style w:type="character" w:customStyle="1" w:styleId="WW8Num3z3">
    <w:name w:val="WW8Num3z3"/>
    <w:rsid w:val="00364540"/>
    <w:rPr>
      <w:rFonts w:ascii="Symbol" w:hAnsi="Symbol" w:cs="Symbol" w:hint="default"/>
    </w:rPr>
  </w:style>
  <w:style w:type="character" w:customStyle="1" w:styleId="WW8Num5z1">
    <w:name w:val="WW8Num5z1"/>
    <w:rsid w:val="00364540"/>
    <w:rPr>
      <w:rFonts w:ascii="Times New Roman" w:hAnsi="Times New Roman" w:cs="Times New Roman" w:hint="default"/>
      <w:lang w:val="it-IT"/>
    </w:rPr>
  </w:style>
  <w:style w:type="character" w:customStyle="1" w:styleId="WW8Num5z7">
    <w:name w:val="WW8Num5z7"/>
    <w:rsid w:val="00364540"/>
    <w:rPr>
      <w:rFonts w:ascii="Courier New" w:hAnsi="Courier New" w:cs="Courier New" w:hint="default"/>
    </w:rPr>
  </w:style>
  <w:style w:type="character" w:customStyle="1" w:styleId="WW8Num5z8">
    <w:name w:val="WW8Num5z8"/>
    <w:rsid w:val="00364540"/>
    <w:rPr>
      <w:rFonts w:ascii="Wingdings" w:hAnsi="Wingdings" w:cs="Wingdings" w:hint="default"/>
    </w:rPr>
  </w:style>
  <w:style w:type="character" w:customStyle="1" w:styleId="WW8Num6z1">
    <w:name w:val="WW8Num6z1"/>
    <w:rsid w:val="00364540"/>
    <w:rPr>
      <w:rFonts w:ascii="Courier New" w:hAnsi="Courier New" w:cs="Courier New" w:hint="default"/>
    </w:rPr>
  </w:style>
  <w:style w:type="character" w:customStyle="1" w:styleId="WW8Num6z2">
    <w:name w:val="WW8Num6z2"/>
    <w:rsid w:val="00364540"/>
    <w:rPr>
      <w:rFonts w:ascii="Wingdings" w:hAnsi="Wingdings" w:cs="Wingdings" w:hint="default"/>
    </w:rPr>
  </w:style>
  <w:style w:type="character" w:customStyle="1" w:styleId="WW8Num7z1">
    <w:name w:val="WW8Num7z1"/>
    <w:rsid w:val="00364540"/>
    <w:rPr>
      <w:rFonts w:ascii="Courier New" w:hAnsi="Courier New" w:cs="Courier New" w:hint="default"/>
    </w:rPr>
  </w:style>
  <w:style w:type="character" w:customStyle="1" w:styleId="WW8Num7z2">
    <w:name w:val="WW8Num7z2"/>
    <w:rsid w:val="00364540"/>
    <w:rPr>
      <w:rFonts w:ascii="Wingdings" w:hAnsi="Wingdings" w:cs="Wingdings" w:hint="default"/>
    </w:rPr>
  </w:style>
  <w:style w:type="character" w:customStyle="1" w:styleId="WW8Num8z1">
    <w:name w:val="WW8Num8z1"/>
    <w:rsid w:val="00364540"/>
    <w:rPr>
      <w:rFonts w:ascii="Courier New" w:hAnsi="Courier New" w:cs="Courier New" w:hint="default"/>
    </w:rPr>
  </w:style>
  <w:style w:type="character" w:customStyle="1" w:styleId="WW8Num8z2">
    <w:name w:val="WW8Num8z2"/>
    <w:rsid w:val="00364540"/>
    <w:rPr>
      <w:rFonts w:ascii="Wingdings" w:hAnsi="Wingdings" w:cs="Wingdings" w:hint="default"/>
    </w:rPr>
  </w:style>
  <w:style w:type="character" w:customStyle="1" w:styleId="WW8Num8z3">
    <w:name w:val="WW8Num8z3"/>
    <w:rsid w:val="00364540"/>
    <w:rPr>
      <w:rFonts w:ascii="Symbol" w:hAnsi="Symbol" w:cs="Symbol" w:hint="default"/>
    </w:rPr>
  </w:style>
  <w:style w:type="character" w:customStyle="1" w:styleId="WW8Num10z1">
    <w:name w:val="WW8Num10z1"/>
    <w:rsid w:val="00364540"/>
    <w:rPr>
      <w:rFonts w:ascii="Courier New" w:hAnsi="Courier New" w:cs="Courier New" w:hint="default"/>
    </w:rPr>
  </w:style>
  <w:style w:type="character" w:customStyle="1" w:styleId="WW8Num10z2">
    <w:name w:val="WW8Num10z2"/>
    <w:rsid w:val="00364540"/>
    <w:rPr>
      <w:rFonts w:ascii="Wingdings" w:hAnsi="Wingdings" w:cs="Wingdings" w:hint="default"/>
    </w:rPr>
  </w:style>
  <w:style w:type="character" w:customStyle="1" w:styleId="WW8Num10z3">
    <w:name w:val="WW8Num10z3"/>
    <w:rsid w:val="00364540"/>
    <w:rPr>
      <w:rFonts w:ascii="Symbol" w:hAnsi="Symbol" w:cs="Symbol" w:hint="default"/>
    </w:rPr>
  </w:style>
  <w:style w:type="character" w:customStyle="1" w:styleId="WW8Num11z1">
    <w:name w:val="WW8Num11z1"/>
    <w:rsid w:val="00364540"/>
    <w:rPr>
      <w:rFonts w:ascii="Courier New" w:hAnsi="Courier New" w:cs="Courier New" w:hint="default"/>
    </w:rPr>
  </w:style>
  <w:style w:type="character" w:customStyle="1" w:styleId="WW8Num11z2">
    <w:name w:val="WW8Num11z2"/>
    <w:rsid w:val="00364540"/>
    <w:rPr>
      <w:rFonts w:ascii="Wingdings" w:hAnsi="Wingdings" w:cs="Wingdings" w:hint="default"/>
    </w:rPr>
  </w:style>
  <w:style w:type="character" w:customStyle="1" w:styleId="WW8Num12z1">
    <w:name w:val="WW8Num12z1"/>
    <w:rsid w:val="00364540"/>
    <w:rPr>
      <w:rFonts w:ascii="Courier New" w:hAnsi="Courier New" w:cs="Courier New" w:hint="default"/>
    </w:rPr>
  </w:style>
  <w:style w:type="character" w:customStyle="1" w:styleId="WW8Num12z2">
    <w:name w:val="WW8Num12z2"/>
    <w:rsid w:val="00364540"/>
    <w:rPr>
      <w:rFonts w:ascii="Wingdings" w:hAnsi="Wingdings" w:cs="Wingdings" w:hint="default"/>
    </w:rPr>
  </w:style>
  <w:style w:type="character" w:customStyle="1" w:styleId="WW8Num12z3">
    <w:name w:val="WW8Num12z3"/>
    <w:rsid w:val="00364540"/>
    <w:rPr>
      <w:rFonts w:ascii="Symbol" w:hAnsi="Symbol" w:cs="Symbol" w:hint="default"/>
    </w:rPr>
  </w:style>
  <w:style w:type="character" w:customStyle="1" w:styleId="WW8Num13z1">
    <w:name w:val="WW8Num13z1"/>
    <w:rsid w:val="00364540"/>
    <w:rPr>
      <w:rFonts w:ascii="Courier New" w:hAnsi="Courier New" w:cs="Courier New" w:hint="default"/>
    </w:rPr>
  </w:style>
  <w:style w:type="character" w:customStyle="1" w:styleId="WW8Num13z2">
    <w:name w:val="WW8Num13z2"/>
    <w:rsid w:val="00364540"/>
    <w:rPr>
      <w:rFonts w:ascii="Wingdings" w:hAnsi="Wingdings" w:cs="Wingdings" w:hint="default"/>
    </w:rPr>
  </w:style>
  <w:style w:type="character" w:customStyle="1" w:styleId="WW8Num13z3">
    <w:name w:val="WW8Num13z3"/>
    <w:rsid w:val="00364540"/>
    <w:rPr>
      <w:rFonts w:ascii="Symbol" w:hAnsi="Symbol" w:cs="Symbol" w:hint="default"/>
    </w:rPr>
  </w:style>
  <w:style w:type="character" w:customStyle="1" w:styleId="WW8Num14z1">
    <w:name w:val="WW8Num14z1"/>
    <w:rsid w:val="00364540"/>
    <w:rPr>
      <w:rFonts w:ascii="Courier New" w:hAnsi="Courier New" w:cs="Courier New" w:hint="default"/>
    </w:rPr>
  </w:style>
  <w:style w:type="character" w:customStyle="1" w:styleId="WW8Num14z2">
    <w:name w:val="WW8Num14z2"/>
    <w:rsid w:val="00364540"/>
    <w:rPr>
      <w:rFonts w:ascii="Wingdings" w:hAnsi="Wingdings" w:cs="Wingdings" w:hint="default"/>
    </w:rPr>
  </w:style>
  <w:style w:type="character" w:customStyle="1" w:styleId="WW8Num14z3">
    <w:name w:val="WW8Num14z3"/>
    <w:rsid w:val="00364540"/>
    <w:rPr>
      <w:rFonts w:ascii="Symbol" w:hAnsi="Symbol" w:cs="Symbol" w:hint="default"/>
    </w:rPr>
  </w:style>
  <w:style w:type="character" w:customStyle="1" w:styleId="WW8Num16z1">
    <w:name w:val="WW8Num16z1"/>
    <w:rsid w:val="00364540"/>
  </w:style>
  <w:style w:type="character" w:customStyle="1" w:styleId="WW8Num16z2">
    <w:name w:val="WW8Num16z2"/>
    <w:rsid w:val="00364540"/>
  </w:style>
  <w:style w:type="character" w:customStyle="1" w:styleId="WW8Num16z3">
    <w:name w:val="WW8Num16z3"/>
    <w:rsid w:val="00364540"/>
  </w:style>
  <w:style w:type="character" w:customStyle="1" w:styleId="WW8Num16z4">
    <w:name w:val="WW8Num16z4"/>
    <w:rsid w:val="00364540"/>
  </w:style>
  <w:style w:type="character" w:customStyle="1" w:styleId="WW8Num16z5">
    <w:name w:val="WW8Num16z5"/>
    <w:rsid w:val="00364540"/>
  </w:style>
  <w:style w:type="character" w:customStyle="1" w:styleId="WW8Num16z6">
    <w:name w:val="WW8Num16z6"/>
    <w:rsid w:val="00364540"/>
  </w:style>
  <w:style w:type="character" w:customStyle="1" w:styleId="WW8Num16z7">
    <w:name w:val="WW8Num16z7"/>
    <w:rsid w:val="00364540"/>
  </w:style>
  <w:style w:type="character" w:customStyle="1" w:styleId="WW8Num16z8">
    <w:name w:val="WW8Num16z8"/>
    <w:rsid w:val="00364540"/>
  </w:style>
  <w:style w:type="character" w:customStyle="1" w:styleId="WW8Num18z1">
    <w:name w:val="WW8Num18z1"/>
    <w:rsid w:val="00364540"/>
    <w:rPr>
      <w:rFonts w:ascii="Courier New" w:hAnsi="Courier New" w:cs="Courier New" w:hint="default"/>
    </w:rPr>
  </w:style>
  <w:style w:type="character" w:customStyle="1" w:styleId="WW8Num18z2">
    <w:name w:val="WW8Num18z2"/>
    <w:rsid w:val="00364540"/>
    <w:rPr>
      <w:rFonts w:ascii="Wingdings" w:hAnsi="Wingdings" w:cs="Wingdings" w:hint="default"/>
    </w:rPr>
  </w:style>
  <w:style w:type="character" w:customStyle="1" w:styleId="WW8Num18z3">
    <w:name w:val="WW8Num18z3"/>
    <w:rsid w:val="00364540"/>
    <w:rPr>
      <w:rFonts w:ascii="Symbol" w:hAnsi="Symbol" w:cs="Symbol" w:hint="default"/>
    </w:rPr>
  </w:style>
  <w:style w:type="character" w:customStyle="1" w:styleId="WW8Num19z2">
    <w:name w:val="WW8Num19z2"/>
    <w:rsid w:val="00364540"/>
    <w:rPr>
      <w:rFonts w:ascii="Wingdings" w:hAnsi="Wingdings" w:cs="Wingdings" w:hint="default"/>
    </w:rPr>
  </w:style>
  <w:style w:type="character" w:customStyle="1" w:styleId="WW8Num19z3">
    <w:name w:val="WW8Num19z3"/>
    <w:rsid w:val="00364540"/>
    <w:rPr>
      <w:rFonts w:ascii="Symbol" w:hAnsi="Symbol" w:cs="Symbol" w:hint="default"/>
    </w:rPr>
  </w:style>
  <w:style w:type="character" w:customStyle="1" w:styleId="WW8Num20z1">
    <w:name w:val="WW8Num20z1"/>
    <w:rsid w:val="00364540"/>
    <w:rPr>
      <w:rFonts w:ascii="Courier New" w:hAnsi="Courier New" w:cs="Courier New" w:hint="default"/>
    </w:rPr>
  </w:style>
  <w:style w:type="character" w:customStyle="1" w:styleId="WW8Num20z2">
    <w:name w:val="WW8Num20z2"/>
    <w:rsid w:val="00364540"/>
    <w:rPr>
      <w:rFonts w:ascii="Wingdings" w:hAnsi="Wingdings" w:cs="Wingdings" w:hint="default"/>
    </w:rPr>
  </w:style>
  <w:style w:type="character" w:customStyle="1" w:styleId="WW8Num21z1">
    <w:name w:val="WW8Num21z1"/>
    <w:rsid w:val="00364540"/>
    <w:rPr>
      <w:rFonts w:ascii="Courier New" w:hAnsi="Courier New" w:cs="Courier New" w:hint="default"/>
    </w:rPr>
  </w:style>
  <w:style w:type="character" w:customStyle="1" w:styleId="WW8Num21z2">
    <w:name w:val="WW8Num21z2"/>
    <w:rsid w:val="00364540"/>
    <w:rPr>
      <w:rFonts w:ascii="Wingdings" w:hAnsi="Wingdings" w:cs="Wingdings" w:hint="default"/>
    </w:rPr>
  </w:style>
  <w:style w:type="character" w:customStyle="1" w:styleId="WW8Num22z1">
    <w:name w:val="WW8Num22z1"/>
    <w:rsid w:val="00364540"/>
    <w:rPr>
      <w:rFonts w:ascii="Times New Roman" w:hAnsi="Times New Roman" w:cs="Times New Roman" w:hint="default"/>
    </w:rPr>
  </w:style>
  <w:style w:type="character" w:customStyle="1" w:styleId="WW8Num22z2">
    <w:name w:val="WW8Num22z2"/>
    <w:rsid w:val="00364540"/>
    <w:rPr>
      <w:rFonts w:ascii="Wingdings" w:hAnsi="Wingdings" w:cs="Wingdings" w:hint="default"/>
    </w:rPr>
  </w:style>
  <w:style w:type="character" w:customStyle="1" w:styleId="WW8Num22z3">
    <w:name w:val="WW8Num22z3"/>
    <w:rsid w:val="00364540"/>
    <w:rPr>
      <w:rFonts w:ascii="Times New Roman" w:eastAsia="Times New Roman" w:hAnsi="Times New Roman" w:cs="Times New Roman" w:hint="default"/>
    </w:rPr>
  </w:style>
  <w:style w:type="character" w:customStyle="1" w:styleId="WW8Num22z4">
    <w:name w:val="WW8Num22z4"/>
    <w:rsid w:val="00364540"/>
    <w:rPr>
      <w:rFonts w:ascii="Symbol" w:hAnsi="Symbol" w:cs="Symbol" w:hint="default"/>
      <w:b w:val="0"/>
      <w:i w:val="0"/>
    </w:rPr>
  </w:style>
  <w:style w:type="character" w:customStyle="1" w:styleId="WW8Num22z7">
    <w:name w:val="WW8Num22z7"/>
    <w:rsid w:val="00364540"/>
    <w:rPr>
      <w:rFonts w:ascii="Courier New" w:hAnsi="Courier New" w:cs="Courier New" w:hint="default"/>
    </w:rPr>
  </w:style>
  <w:style w:type="character" w:customStyle="1" w:styleId="WW8Num23z2">
    <w:name w:val="WW8Num23z2"/>
    <w:rsid w:val="00364540"/>
    <w:rPr>
      <w:rFonts w:ascii="Wingdings" w:hAnsi="Wingdings" w:cs="Wingdings" w:hint="default"/>
    </w:rPr>
  </w:style>
  <w:style w:type="character" w:customStyle="1" w:styleId="WW8Num24z2">
    <w:name w:val="WW8Num24z2"/>
    <w:rsid w:val="00364540"/>
    <w:rPr>
      <w:rFonts w:ascii="Wingdings" w:hAnsi="Wingdings" w:cs="Wingdings" w:hint="default"/>
      <w:sz w:val="20"/>
    </w:rPr>
  </w:style>
  <w:style w:type="character" w:customStyle="1" w:styleId="WW8Num25z1">
    <w:name w:val="WW8Num25z1"/>
    <w:rsid w:val="00364540"/>
    <w:rPr>
      <w:rFonts w:ascii="Courier New" w:hAnsi="Courier New" w:cs="Courier New" w:hint="default"/>
    </w:rPr>
  </w:style>
  <w:style w:type="character" w:customStyle="1" w:styleId="WW8Num25z2">
    <w:name w:val="WW8Num25z2"/>
    <w:rsid w:val="00364540"/>
    <w:rPr>
      <w:rFonts w:ascii="Wingdings" w:hAnsi="Wingdings" w:cs="Wingdings" w:hint="default"/>
    </w:rPr>
  </w:style>
  <w:style w:type="character" w:customStyle="1" w:styleId="WW8Num25z3">
    <w:name w:val="WW8Num25z3"/>
    <w:rsid w:val="00364540"/>
    <w:rPr>
      <w:rFonts w:ascii="Symbol" w:hAnsi="Symbol" w:cs="Symbol" w:hint="default"/>
    </w:rPr>
  </w:style>
  <w:style w:type="character" w:customStyle="1" w:styleId="WW8Num26z1">
    <w:name w:val="WW8Num26z1"/>
    <w:rsid w:val="00364540"/>
    <w:rPr>
      <w:rFonts w:ascii="Courier New" w:hAnsi="Courier New" w:cs="Courier New" w:hint="default"/>
    </w:rPr>
  </w:style>
  <w:style w:type="character" w:customStyle="1" w:styleId="WW8Num26z2">
    <w:name w:val="WW8Num26z2"/>
    <w:rsid w:val="00364540"/>
    <w:rPr>
      <w:rFonts w:ascii="Wingdings" w:hAnsi="Wingdings" w:cs="Wingdings" w:hint="default"/>
    </w:rPr>
  </w:style>
  <w:style w:type="character" w:customStyle="1" w:styleId="WW8Num27z1">
    <w:name w:val="WW8Num27z1"/>
    <w:rsid w:val="00364540"/>
    <w:rPr>
      <w:rFonts w:ascii="Courier New" w:hAnsi="Courier New" w:cs="Courier New" w:hint="default"/>
    </w:rPr>
  </w:style>
  <w:style w:type="character" w:customStyle="1" w:styleId="WW8Num27z2">
    <w:name w:val="WW8Num27z2"/>
    <w:rsid w:val="00364540"/>
    <w:rPr>
      <w:rFonts w:ascii="Wingdings" w:hAnsi="Wingdings" w:cs="Wingdings" w:hint="default"/>
    </w:rPr>
  </w:style>
  <w:style w:type="character" w:customStyle="1" w:styleId="WW8Num27z3">
    <w:name w:val="WW8Num27z3"/>
    <w:rsid w:val="00364540"/>
    <w:rPr>
      <w:rFonts w:ascii="Symbol" w:hAnsi="Symbol" w:cs="Symbol" w:hint="default"/>
    </w:rPr>
  </w:style>
  <w:style w:type="character" w:customStyle="1" w:styleId="WW8Num28z1">
    <w:name w:val="WW8Num28z1"/>
    <w:rsid w:val="00364540"/>
    <w:rPr>
      <w:rFonts w:ascii="Times New Roman" w:eastAsia="Times New Roman" w:hAnsi="Times New Roman" w:cs="Times New Roman" w:hint="default"/>
    </w:rPr>
  </w:style>
  <w:style w:type="character" w:customStyle="1" w:styleId="WW8Num28z2">
    <w:name w:val="WW8Num28z2"/>
    <w:rsid w:val="00364540"/>
    <w:rPr>
      <w:rFonts w:ascii="Wingdings" w:hAnsi="Wingdings" w:cs="Wingdings" w:hint="default"/>
    </w:rPr>
  </w:style>
  <w:style w:type="character" w:customStyle="1" w:styleId="WW8Num28z4">
    <w:name w:val="WW8Num28z4"/>
    <w:rsid w:val="00364540"/>
    <w:rPr>
      <w:rFonts w:ascii="Courier New" w:hAnsi="Courier New" w:cs="Courier New" w:hint="default"/>
    </w:rPr>
  </w:style>
  <w:style w:type="character" w:customStyle="1" w:styleId="WW8Num29z1">
    <w:name w:val="WW8Num29z1"/>
    <w:rsid w:val="00364540"/>
    <w:rPr>
      <w:rFonts w:ascii="Courier New" w:hAnsi="Courier New" w:cs="Courier New" w:hint="default"/>
    </w:rPr>
  </w:style>
  <w:style w:type="character" w:customStyle="1" w:styleId="WW8Num29z2">
    <w:name w:val="WW8Num29z2"/>
    <w:rsid w:val="00364540"/>
    <w:rPr>
      <w:rFonts w:ascii="Wingdings" w:hAnsi="Wingdings" w:cs="Wingdings" w:hint="default"/>
    </w:rPr>
  </w:style>
  <w:style w:type="character" w:customStyle="1" w:styleId="WW8Num29z3">
    <w:name w:val="WW8Num29z3"/>
    <w:rsid w:val="00364540"/>
    <w:rPr>
      <w:rFonts w:ascii="Symbol" w:hAnsi="Symbol" w:cs="Symbol" w:hint="default"/>
    </w:rPr>
  </w:style>
  <w:style w:type="character" w:customStyle="1" w:styleId="WW8Num30z1">
    <w:name w:val="WW8Num30z1"/>
    <w:rsid w:val="00364540"/>
    <w:rPr>
      <w:rFonts w:ascii="Times New Roman" w:eastAsia="Times New Roman" w:hAnsi="Times New Roman" w:cs="Times New Roman" w:hint="default"/>
    </w:rPr>
  </w:style>
  <w:style w:type="character" w:customStyle="1" w:styleId="WW8Num30z4">
    <w:name w:val="WW8Num30z4"/>
    <w:rsid w:val="00364540"/>
    <w:rPr>
      <w:rFonts w:ascii="Courier New" w:hAnsi="Courier New" w:cs="Courier New" w:hint="default"/>
    </w:rPr>
  </w:style>
  <w:style w:type="character" w:customStyle="1" w:styleId="WW8Num30z5">
    <w:name w:val="WW8Num30z5"/>
    <w:rsid w:val="00364540"/>
    <w:rPr>
      <w:rFonts w:ascii="Wingdings" w:hAnsi="Wingdings" w:cs="Wingdings" w:hint="default"/>
    </w:rPr>
  </w:style>
  <w:style w:type="character" w:customStyle="1" w:styleId="WW8Num32z1">
    <w:name w:val="WW8Num32z1"/>
    <w:rsid w:val="00364540"/>
  </w:style>
  <w:style w:type="character" w:customStyle="1" w:styleId="WW8Num32z2">
    <w:name w:val="WW8Num32z2"/>
    <w:rsid w:val="00364540"/>
  </w:style>
  <w:style w:type="character" w:customStyle="1" w:styleId="WW8Num32z3">
    <w:name w:val="WW8Num32z3"/>
    <w:rsid w:val="00364540"/>
  </w:style>
  <w:style w:type="character" w:customStyle="1" w:styleId="WW8Num32z4">
    <w:name w:val="WW8Num32z4"/>
    <w:rsid w:val="00364540"/>
  </w:style>
  <w:style w:type="character" w:customStyle="1" w:styleId="WW8Num32z5">
    <w:name w:val="WW8Num32z5"/>
    <w:rsid w:val="00364540"/>
  </w:style>
  <w:style w:type="character" w:customStyle="1" w:styleId="WW8Num32z6">
    <w:name w:val="WW8Num32z6"/>
    <w:rsid w:val="00364540"/>
  </w:style>
  <w:style w:type="character" w:customStyle="1" w:styleId="WW8Num32z7">
    <w:name w:val="WW8Num32z7"/>
    <w:rsid w:val="00364540"/>
  </w:style>
  <w:style w:type="character" w:customStyle="1" w:styleId="WW8Num32z8">
    <w:name w:val="WW8Num32z8"/>
    <w:rsid w:val="00364540"/>
  </w:style>
  <w:style w:type="character" w:customStyle="1" w:styleId="WW8Num33z1">
    <w:name w:val="WW8Num33z1"/>
    <w:rsid w:val="00364540"/>
    <w:rPr>
      <w:rFonts w:ascii="Courier New" w:hAnsi="Courier New" w:cs="Courier New" w:hint="default"/>
    </w:rPr>
  </w:style>
  <w:style w:type="character" w:customStyle="1" w:styleId="WW8Num33z2">
    <w:name w:val="WW8Num33z2"/>
    <w:rsid w:val="00364540"/>
    <w:rPr>
      <w:rFonts w:ascii="Wingdings" w:hAnsi="Wingdings" w:cs="Wingdings" w:hint="default"/>
    </w:rPr>
  </w:style>
  <w:style w:type="character" w:customStyle="1" w:styleId="WW8Num34z1">
    <w:name w:val="WW8Num34z1"/>
    <w:rsid w:val="00364540"/>
    <w:rPr>
      <w:rFonts w:ascii="Symbol" w:hAnsi="Symbol" w:cs="Symbol" w:hint="default"/>
    </w:rPr>
  </w:style>
  <w:style w:type="character" w:customStyle="1" w:styleId="WW8Num34z4">
    <w:name w:val="WW8Num34z4"/>
    <w:rsid w:val="00364540"/>
    <w:rPr>
      <w:rFonts w:ascii="Courier New" w:hAnsi="Courier New" w:cs="Courier New" w:hint="default"/>
    </w:rPr>
  </w:style>
  <w:style w:type="character" w:customStyle="1" w:styleId="WW8Num35z1">
    <w:name w:val="WW8Num35z1"/>
    <w:rsid w:val="00364540"/>
    <w:rPr>
      <w:rFonts w:ascii="Courier New" w:hAnsi="Courier New" w:cs="Courier New" w:hint="default"/>
    </w:rPr>
  </w:style>
  <w:style w:type="character" w:customStyle="1" w:styleId="WW8Num35z2">
    <w:name w:val="WW8Num35z2"/>
    <w:rsid w:val="00364540"/>
    <w:rPr>
      <w:rFonts w:ascii="Wingdings" w:hAnsi="Wingdings" w:cs="Wingdings" w:hint="default"/>
    </w:rPr>
  </w:style>
  <w:style w:type="character" w:customStyle="1" w:styleId="WW8Num36z3">
    <w:name w:val="WW8Num36z3"/>
    <w:rsid w:val="00364540"/>
    <w:rPr>
      <w:rFonts w:ascii="Symbol" w:hAnsi="Symbol" w:cs="Symbol" w:hint="default"/>
    </w:rPr>
  </w:style>
  <w:style w:type="character" w:customStyle="1" w:styleId="WW8Num38z1">
    <w:name w:val="WW8Num38z1"/>
    <w:rsid w:val="00364540"/>
    <w:rPr>
      <w:rFonts w:ascii="Courier New" w:hAnsi="Courier New" w:cs="Courier New" w:hint="default"/>
    </w:rPr>
  </w:style>
  <w:style w:type="character" w:customStyle="1" w:styleId="WW8Num38z2">
    <w:name w:val="WW8Num38z2"/>
    <w:rsid w:val="00364540"/>
    <w:rPr>
      <w:rFonts w:ascii="Wingdings" w:hAnsi="Wingdings" w:cs="Wingdings" w:hint="default"/>
    </w:rPr>
  </w:style>
  <w:style w:type="character" w:customStyle="1" w:styleId="WW8Num39z1">
    <w:name w:val="WW8Num39z1"/>
    <w:rsid w:val="00364540"/>
    <w:rPr>
      <w:rFonts w:ascii="Times New Roman" w:eastAsia="Times New Roman" w:hAnsi="Times New Roman" w:cs="Times New Roman" w:hint="default"/>
    </w:rPr>
  </w:style>
  <w:style w:type="character" w:customStyle="1" w:styleId="WW8Num39z2">
    <w:name w:val="WW8Num39z2"/>
    <w:rsid w:val="00364540"/>
    <w:rPr>
      <w:rFonts w:ascii="Symbol" w:hAnsi="Symbol" w:cs="Symbol" w:hint="default"/>
    </w:rPr>
  </w:style>
  <w:style w:type="character" w:customStyle="1" w:styleId="WW8Num39z4">
    <w:name w:val="WW8Num39z4"/>
    <w:rsid w:val="00364540"/>
    <w:rPr>
      <w:rFonts w:ascii="Courier New" w:hAnsi="Courier New" w:cs="Courier New" w:hint="default"/>
    </w:rPr>
  </w:style>
  <w:style w:type="character" w:customStyle="1" w:styleId="WW8Num40z1">
    <w:name w:val="WW8Num40z1"/>
    <w:rsid w:val="00364540"/>
    <w:rPr>
      <w:rFonts w:ascii="Courier New" w:hAnsi="Courier New" w:cs="Courier New" w:hint="default"/>
    </w:rPr>
  </w:style>
  <w:style w:type="character" w:customStyle="1" w:styleId="WW8Num40z2">
    <w:name w:val="WW8Num40z2"/>
    <w:rsid w:val="00364540"/>
    <w:rPr>
      <w:rFonts w:ascii="Wingdings" w:hAnsi="Wingdings" w:cs="Wingdings" w:hint="default"/>
    </w:rPr>
  </w:style>
  <w:style w:type="character" w:customStyle="1" w:styleId="WW8Num40z3">
    <w:name w:val="WW8Num40z3"/>
    <w:rsid w:val="00364540"/>
    <w:rPr>
      <w:rFonts w:ascii="Symbol" w:hAnsi="Symbol" w:cs="Symbol" w:hint="default"/>
    </w:rPr>
  </w:style>
  <w:style w:type="character" w:customStyle="1" w:styleId="WW8Num41z1">
    <w:name w:val="WW8Num41z1"/>
    <w:rsid w:val="00364540"/>
    <w:rPr>
      <w:rFonts w:ascii="Courier New" w:hAnsi="Courier New" w:cs="Courier New" w:hint="default"/>
    </w:rPr>
  </w:style>
  <w:style w:type="character" w:customStyle="1" w:styleId="WW8Num41z2">
    <w:name w:val="WW8Num41z2"/>
    <w:rsid w:val="00364540"/>
    <w:rPr>
      <w:rFonts w:ascii="Wingdings" w:hAnsi="Wingdings" w:cs="Wingdings" w:hint="default"/>
    </w:rPr>
  </w:style>
  <w:style w:type="character" w:customStyle="1" w:styleId="WW8Num41z3">
    <w:name w:val="WW8Num41z3"/>
    <w:rsid w:val="00364540"/>
    <w:rPr>
      <w:rFonts w:ascii="Symbol" w:hAnsi="Symbol" w:cs="Symbol" w:hint="default"/>
    </w:rPr>
  </w:style>
  <w:style w:type="character" w:customStyle="1" w:styleId="WW8Num42z2">
    <w:name w:val="WW8Num42z2"/>
    <w:rsid w:val="00364540"/>
    <w:rPr>
      <w:rFonts w:ascii="Wingdings" w:hAnsi="Wingdings" w:cs="Wingdings" w:hint="default"/>
    </w:rPr>
  </w:style>
  <w:style w:type="character" w:customStyle="1" w:styleId="WW8Num42z3">
    <w:name w:val="WW8Num42z3"/>
    <w:rsid w:val="00364540"/>
    <w:rPr>
      <w:rFonts w:ascii="Symbol" w:hAnsi="Symbol" w:cs="Symbol" w:hint="default"/>
    </w:rPr>
  </w:style>
  <w:style w:type="character" w:customStyle="1" w:styleId="WW8Num45z3">
    <w:name w:val="WW8Num45z3"/>
    <w:rsid w:val="00364540"/>
  </w:style>
  <w:style w:type="character" w:customStyle="1" w:styleId="WW8Num45z5">
    <w:name w:val="WW8Num45z5"/>
    <w:rsid w:val="00364540"/>
  </w:style>
  <w:style w:type="character" w:customStyle="1" w:styleId="WW8Num45z6">
    <w:name w:val="WW8Num45z6"/>
    <w:rsid w:val="00364540"/>
  </w:style>
  <w:style w:type="character" w:customStyle="1" w:styleId="WW8Num45z7">
    <w:name w:val="WW8Num45z7"/>
    <w:rsid w:val="00364540"/>
  </w:style>
  <w:style w:type="character" w:customStyle="1" w:styleId="WW8Num45z8">
    <w:name w:val="WW8Num45z8"/>
    <w:rsid w:val="00364540"/>
  </w:style>
  <w:style w:type="character" w:customStyle="1" w:styleId="WW8Num46z1">
    <w:name w:val="WW8Num46z1"/>
    <w:rsid w:val="00364540"/>
    <w:rPr>
      <w:rFonts w:ascii="Courier New" w:hAnsi="Courier New" w:cs="Courier New" w:hint="default"/>
    </w:rPr>
  </w:style>
  <w:style w:type="character" w:customStyle="1" w:styleId="WW8Num46z2">
    <w:name w:val="WW8Num46z2"/>
    <w:rsid w:val="00364540"/>
    <w:rPr>
      <w:rFonts w:ascii="Wingdings" w:hAnsi="Wingdings" w:cs="Wingdings" w:hint="default"/>
    </w:rPr>
  </w:style>
  <w:style w:type="character" w:customStyle="1" w:styleId="WW8Num46z3">
    <w:name w:val="WW8Num46z3"/>
    <w:rsid w:val="00364540"/>
    <w:rPr>
      <w:rFonts w:ascii="Symbol" w:hAnsi="Symbol" w:cs="Symbol" w:hint="default"/>
    </w:rPr>
  </w:style>
  <w:style w:type="character" w:customStyle="1" w:styleId="WW8Num47z1">
    <w:name w:val="WW8Num47z1"/>
    <w:rsid w:val="00364540"/>
    <w:rPr>
      <w:rFonts w:ascii="Courier New" w:hAnsi="Courier New" w:cs="Courier New" w:hint="default"/>
    </w:rPr>
  </w:style>
  <w:style w:type="character" w:customStyle="1" w:styleId="WW8Num47z2">
    <w:name w:val="WW8Num47z2"/>
    <w:rsid w:val="00364540"/>
    <w:rPr>
      <w:rFonts w:ascii="Wingdings" w:hAnsi="Wingdings" w:cs="Wingdings" w:hint="default"/>
    </w:rPr>
  </w:style>
  <w:style w:type="character" w:customStyle="1" w:styleId="WW8Num48z1">
    <w:name w:val="WW8Num48z1"/>
    <w:rsid w:val="00364540"/>
    <w:rPr>
      <w:rFonts w:ascii="Courier New" w:hAnsi="Courier New" w:cs="Courier New" w:hint="default"/>
    </w:rPr>
  </w:style>
  <w:style w:type="character" w:customStyle="1" w:styleId="WW8Num48z2">
    <w:name w:val="WW8Num48z2"/>
    <w:rsid w:val="00364540"/>
    <w:rPr>
      <w:rFonts w:ascii="Wingdings" w:hAnsi="Wingdings" w:cs="Wingdings" w:hint="default"/>
    </w:rPr>
  </w:style>
  <w:style w:type="character" w:customStyle="1" w:styleId="WW8Num48z3">
    <w:name w:val="WW8Num48z3"/>
    <w:rsid w:val="00364540"/>
    <w:rPr>
      <w:rFonts w:ascii="Symbol" w:hAnsi="Symbol" w:cs="Symbol" w:hint="default"/>
    </w:rPr>
  </w:style>
  <w:style w:type="character" w:customStyle="1" w:styleId="WW8Num49z1">
    <w:name w:val="WW8Num49z1"/>
    <w:rsid w:val="00364540"/>
    <w:rPr>
      <w:rFonts w:ascii="Courier New" w:hAnsi="Courier New" w:cs="Courier New" w:hint="default"/>
    </w:rPr>
  </w:style>
  <w:style w:type="character" w:customStyle="1" w:styleId="WW8Num49z2">
    <w:name w:val="WW8Num49z2"/>
    <w:rsid w:val="00364540"/>
    <w:rPr>
      <w:rFonts w:ascii="Wingdings" w:hAnsi="Wingdings" w:cs="Wingdings" w:hint="default"/>
    </w:rPr>
  </w:style>
  <w:style w:type="character" w:customStyle="1" w:styleId="WW8Num49z3">
    <w:name w:val="WW8Num49z3"/>
    <w:rsid w:val="00364540"/>
    <w:rPr>
      <w:rFonts w:ascii="Symbol" w:hAnsi="Symbol" w:cs="Symbol" w:hint="default"/>
    </w:rPr>
  </w:style>
  <w:style w:type="character" w:customStyle="1" w:styleId="WW8Num50z2">
    <w:name w:val="WW8Num50z2"/>
    <w:rsid w:val="00364540"/>
    <w:rPr>
      <w:rFonts w:ascii="Wingdings" w:hAnsi="Wingdings" w:cs="Wingdings" w:hint="default"/>
    </w:rPr>
  </w:style>
  <w:style w:type="character" w:customStyle="1" w:styleId="WW8Num51z1">
    <w:name w:val="WW8Num51z1"/>
    <w:rsid w:val="00364540"/>
    <w:rPr>
      <w:rFonts w:ascii="Courier New" w:hAnsi="Courier New" w:cs="Courier New" w:hint="default"/>
    </w:rPr>
  </w:style>
  <w:style w:type="character" w:customStyle="1" w:styleId="WW8Num51z2">
    <w:name w:val="WW8Num51z2"/>
    <w:rsid w:val="00364540"/>
    <w:rPr>
      <w:rFonts w:ascii="Wingdings" w:hAnsi="Wingdings" w:cs="Wingdings" w:hint="default"/>
    </w:rPr>
  </w:style>
  <w:style w:type="character" w:customStyle="1" w:styleId="WW8Num52z1">
    <w:name w:val="WW8Num52z1"/>
    <w:rsid w:val="00364540"/>
    <w:rPr>
      <w:rFonts w:ascii="Courier New" w:hAnsi="Courier New" w:cs="Courier New" w:hint="default"/>
    </w:rPr>
  </w:style>
  <w:style w:type="character" w:customStyle="1" w:styleId="WW8Num52z2">
    <w:name w:val="WW8Num52z2"/>
    <w:rsid w:val="00364540"/>
    <w:rPr>
      <w:rFonts w:ascii="Wingdings" w:hAnsi="Wingdings" w:cs="Wingdings" w:hint="default"/>
    </w:rPr>
  </w:style>
  <w:style w:type="character" w:customStyle="1" w:styleId="WW8Num54z3">
    <w:name w:val="WW8Num54z3"/>
    <w:rsid w:val="00364540"/>
  </w:style>
  <w:style w:type="character" w:customStyle="1" w:styleId="WW8Num54z4">
    <w:name w:val="WW8Num54z4"/>
    <w:rsid w:val="00364540"/>
  </w:style>
  <w:style w:type="character" w:customStyle="1" w:styleId="WW8Num54z5">
    <w:name w:val="WW8Num54z5"/>
    <w:rsid w:val="00364540"/>
  </w:style>
  <w:style w:type="character" w:customStyle="1" w:styleId="WW8Num54z6">
    <w:name w:val="WW8Num54z6"/>
    <w:rsid w:val="00364540"/>
  </w:style>
  <w:style w:type="character" w:customStyle="1" w:styleId="WW8Num54z7">
    <w:name w:val="WW8Num54z7"/>
    <w:rsid w:val="00364540"/>
  </w:style>
  <w:style w:type="character" w:customStyle="1" w:styleId="WW8Num54z8">
    <w:name w:val="WW8Num54z8"/>
    <w:rsid w:val="00364540"/>
  </w:style>
  <w:style w:type="character" w:customStyle="1" w:styleId="WW8Num55z2">
    <w:name w:val="WW8Num55z2"/>
    <w:rsid w:val="00364540"/>
    <w:rPr>
      <w:rFonts w:ascii="Wingdings" w:hAnsi="Wingdings" w:cs="Wingdings" w:hint="default"/>
    </w:rPr>
  </w:style>
  <w:style w:type="character" w:customStyle="1" w:styleId="WW8Num55z3">
    <w:name w:val="WW8Num55z3"/>
    <w:rsid w:val="00364540"/>
    <w:rPr>
      <w:rFonts w:ascii="Symbol" w:hAnsi="Symbol" w:cs="Symbol" w:hint="default"/>
    </w:rPr>
  </w:style>
  <w:style w:type="character" w:customStyle="1" w:styleId="WW8Num56z2">
    <w:name w:val="WW8Num56z2"/>
    <w:rsid w:val="00364540"/>
    <w:rPr>
      <w:rFonts w:ascii="Wingdings" w:hAnsi="Wingdings" w:cs="Wingdings" w:hint="default"/>
    </w:rPr>
  </w:style>
  <w:style w:type="character" w:customStyle="1" w:styleId="WW8Num56z3">
    <w:name w:val="WW8Num56z3"/>
    <w:rsid w:val="00364540"/>
    <w:rPr>
      <w:rFonts w:ascii="Symbol" w:hAnsi="Symbol" w:cs="Symbol" w:hint="default"/>
    </w:rPr>
  </w:style>
  <w:style w:type="character" w:customStyle="1" w:styleId="WW8Num57z3">
    <w:name w:val="WW8Num57z3"/>
    <w:rsid w:val="00364540"/>
    <w:rPr>
      <w:rFonts w:ascii="Symbol" w:hAnsi="Symbol" w:cs="Symbol" w:hint="default"/>
    </w:rPr>
  </w:style>
  <w:style w:type="character" w:customStyle="1" w:styleId="WW8Num58z1">
    <w:name w:val="WW8Num58z1"/>
    <w:rsid w:val="00364540"/>
    <w:rPr>
      <w:rFonts w:ascii="Courier New" w:hAnsi="Courier New" w:cs="Courier New" w:hint="default"/>
    </w:rPr>
  </w:style>
  <w:style w:type="character" w:customStyle="1" w:styleId="WW8Num58z2">
    <w:name w:val="WW8Num58z2"/>
    <w:rsid w:val="00364540"/>
    <w:rPr>
      <w:rFonts w:ascii="Wingdings" w:hAnsi="Wingdings" w:cs="Wingdings" w:hint="default"/>
    </w:rPr>
  </w:style>
  <w:style w:type="character" w:customStyle="1" w:styleId="WW8Num58z3">
    <w:name w:val="WW8Num58z3"/>
    <w:rsid w:val="00364540"/>
    <w:rPr>
      <w:rFonts w:ascii="Symbol" w:hAnsi="Symbol" w:cs="Symbol" w:hint="default"/>
    </w:rPr>
  </w:style>
  <w:style w:type="character" w:customStyle="1" w:styleId="WW8Num59z1">
    <w:name w:val="WW8Num59z1"/>
    <w:rsid w:val="00364540"/>
    <w:rPr>
      <w:rFonts w:ascii="Courier New" w:hAnsi="Courier New" w:cs="Courier New" w:hint="default"/>
    </w:rPr>
  </w:style>
  <w:style w:type="character" w:customStyle="1" w:styleId="WW8Num59z2">
    <w:name w:val="WW8Num59z2"/>
    <w:rsid w:val="00364540"/>
    <w:rPr>
      <w:rFonts w:ascii="Wingdings" w:hAnsi="Wingdings" w:cs="Wingdings" w:hint="default"/>
    </w:rPr>
  </w:style>
  <w:style w:type="character" w:customStyle="1" w:styleId="WW8Num60z1">
    <w:name w:val="WW8Num60z1"/>
    <w:rsid w:val="00364540"/>
    <w:rPr>
      <w:rFonts w:ascii="Courier New" w:hAnsi="Courier New" w:cs="Courier New" w:hint="default"/>
      <w:sz w:val="20"/>
    </w:rPr>
  </w:style>
  <w:style w:type="character" w:customStyle="1" w:styleId="WW8Num60z2">
    <w:name w:val="WW8Num60z2"/>
    <w:rsid w:val="00364540"/>
    <w:rPr>
      <w:rFonts w:ascii="Wingdings" w:hAnsi="Wingdings" w:cs="Wingdings" w:hint="default"/>
      <w:sz w:val="20"/>
    </w:rPr>
  </w:style>
  <w:style w:type="character" w:customStyle="1" w:styleId="WW8Num61z4">
    <w:name w:val="WW8Num61z4"/>
    <w:rsid w:val="00364540"/>
    <w:rPr>
      <w:rFonts w:ascii="Courier New" w:hAnsi="Courier New" w:cs="Courier New" w:hint="default"/>
      <w:color w:val="auto"/>
    </w:rPr>
  </w:style>
  <w:style w:type="character" w:customStyle="1" w:styleId="WW8Num61z7">
    <w:name w:val="WW8Num61z7"/>
    <w:rsid w:val="00364540"/>
    <w:rPr>
      <w:rFonts w:ascii="Courier New" w:hAnsi="Courier New" w:cs="Courier New" w:hint="default"/>
    </w:rPr>
  </w:style>
  <w:style w:type="character" w:customStyle="1" w:styleId="WW8Num62z1">
    <w:name w:val="WW8Num62z1"/>
    <w:rsid w:val="00364540"/>
    <w:rPr>
      <w:rFonts w:ascii="Times New Roman" w:hAnsi="Times New Roman" w:cs="Times New Roman" w:hint="default"/>
    </w:rPr>
  </w:style>
  <w:style w:type="character" w:customStyle="1" w:styleId="WW8Num62z2">
    <w:name w:val="WW8Num62z2"/>
    <w:rsid w:val="00364540"/>
    <w:rPr>
      <w:rFonts w:ascii="Wingdings" w:hAnsi="Wingdings" w:cs="Wingdings" w:hint="default"/>
    </w:rPr>
  </w:style>
  <w:style w:type="character" w:customStyle="1" w:styleId="WW8Num62z3">
    <w:name w:val="WW8Num62z3"/>
    <w:rsid w:val="00364540"/>
    <w:rPr>
      <w:rFonts w:ascii="Times New Roman" w:eastAsia="Times New Roman" w:hAnsi="Times New Roman" w:cs="Times New Roman" w:hint="default"/>
    </w:rPr>
  </w:style>
  <w:style w:type="character" w:customStyle="1" w:styleId="WW8Num62z7">
    <w:name w:val="WW8Num62z7"/>
    <w:rsid w:val="00364540"/>
    <w:rPr>
      <w:rFonts w:ascii="Courier New" w:hAnsi="Courier New" w:cs="Courier New" w:hint="default"/>
    </w:rPr>
  </w:style>
  <w:style w:type="character" w:customStyle="1" w:styleId="WW8Num63z1">
    <w:name w:val="WW8Num63z1"/>
    <w:rsid w:val="00364540"/>
    <w:rPr>
      <w:rFonts w:ascii="Courier New" w:hAnsi="Courier New" w:cs="Courier New" w:hint="default"/>
    </w:rPr>
  </w:style>
  <w:style w:type="character" w:customStyle="1" w:styleId="WW8Num63z2">
    <w:name w:val="WW8Num63z2"/>
    <w:rsid w:val="00364540"/>
    <w:rPr>
      <w:rFonts w:ascii="Wingdings" w:hAnsi="Wingdings" w:cs="Wingdings" w:hint="default"/>
    </w:rPr>
  </w:style>
  <w:style w:type="character" w:customStyle="1" w:styleId="WW8Num63z3">
    <w:name w:val="WW8Num63z3"/>
    <w:rsid w:val="00364540"/>
    <w:rPr>
      <w:rFonts w:ascii="Symbol" w:hAnsi="Symbol" w:cs="Symbol" w:hint="default"/>
    </w:rPr>
  </w:style>
  <w:style w:type="character" w:customStyle="1" w:styleId="WW8Num64z2">
    <w:name w:val="WW8Num64z2"/>
    <w:rsid w:val="00364540"/>
    <w:rPr>
      <w:rFonts w:ascii="Wingdings" w:hAnsi="Wingdings" w:cs="Wingdings" w:hint="default"/>
    </w:rPr>
  </w:style>
  <w:style w:type="character" w:customStyle="1" w:styleId="WW8Num65z1">
    <w:name w:val="WW8Num65z1"/>
    <w:rsid w:val="00364540"/>
    <w:rPr>
      <w:rFonts w:ascii="Courier New" w:hAnsi="Courier New" w:cs="Courier New" w:hint="default"/>
    </w:rPr>
  </w:style>
  <w:style w:type="character" w:customStyle="1" w:styleId="WW8Num65z2">
    <w:name w:val="WW8Num65z2"/>
    <w:rsid w:val="00364540"/>
    <w:rPr>
      <w:rFonts w:ascii="Wingdings" w:hAnsi="Wingdings" w:cs="Wingdings" w:hint="default"/>
    </w:rPr>
  </w:style>
  <w:style w:type="character" w:customStyle="1" w:styleId="WW8Num66z1">
    <w:name w:val="WW8Num66z1"/>
    <w:rsid w:val="00364540"/>
    <w:rPr>
      <w:rFonts w:ascii="Courier New" w:hAnsi="Courier New" w:cs="Courier New" w:hint="default"/>
    </w:rPr>
  </w:style>
  <w:style w:type="character" w:customStyle="1" w:styleId="WW8Num66z2">
    <w:name w:val="WW8Num66z2"/>
    <w:rsid w:val="00364540"/>
    <w:rPr>
      <w:rFonts w:ascii="Wingdings" w:hAnsi="Wingdings" w:cs="Wingdings" w:hint="default"/>
    </w:rPr>
  </w:style>
  <w:style w:type="character" w:customStyle="1" w:styleId="WW8Num66z3">
    <w:name w:val="WW8Num66z3"/>
    <w:rsid w:val="00364540"/>
    <w:rPr>
      <w:rFonts w:ascii="Symbol" w:hAnsi="Symbol" w:cs="Symbol" w:hint="default"/>
    </w:rPr>
  </w:style>
  <w:style w:type="character" w:customStyle="1" w:styleId="WW8Num67z1">
    <w:name w:val="WW8Num67z1"/>
    <w:rsid w:val="00364540"/>
    <w:rPr>
      <w:rFonts w:ascii="Courier New" w:hAnsi="Courier New" w:cs="Courier New" w:hint="default"/>
    </w:rPr>
  </w:style>
  <w:style w:type="character" w:customStyle="1" w:styleId="WW8Num68z1">
    <w:name w:val="WW8Num68z1"/>
    <w:rsid w:val="00364540"/>
    <w:rPr>
      <w:rFonts w:ascii="Times New Roman" w:eastAsia="Times New Roman" w:hAnsi="Times New Roman" w:cs="Times New Roman" w:hint="default"/>
    </w:rPr>
  </w:style>
  <w:style w:type="character" w:customStyle="1" w:styleId="WW8Num68z4">
    <w:name w:val="WW8Num68z4"/>
    <w:rsid w:val="00364540"/>
    <w:rPr>
      <w:rFonts w:ascii="Courier New" w:hAnsi="Courier New" w:cs="Courier New" w:hint="default"/>
      <w:color w:val="auto"/>
    </w:rPr>
  </w:style>
  <w:style w:type="character" w:customStyle="1" w:styleId="WW8Num68z5">
    <w:name w:val="WW8Num68z5"/>
    <w:rsid w:val="00364540"/>
    <w:rPr>
      <w:rFonts w:ascii="Wingdings" w:hAnsi="Wingdings" w:cs="Wingdings" w:hint="default"/>
    </w:rPr>
  </w:style>
  <w:style w:type="character" w:customStyle="1" w:styleId="WW8Num68z7">
    <w:name w:val="WW8Num68z7"/>
    <w:rsid w:val="00364540"/>
    <w:rPr>
      <w:rFonts w:ascii="Courier New" w:hAnsi="Courier New" w:cs="Courier New" w:hint="default"/>
    </w:rPr>
  </w:style>
  <w:style w:type="character" w:customStyle="1" w:styleId="WW8Num69z2">
    <w:name w:val="WW8Num69z2"/>
    <w:rsid w:val="00364540"/>
    <w:rPr>
      <w:rFonts w:ascii="Wingdings" w:hAnsi="Wingdings" w:cs="Wingdings" w:hint="default"/>
    </w:rPr>
  </w:style>
  <w:style w:type="character" w:customStyle="1" w:styleId="WW8Num77z4">
    <w:name w:val="WW8Num77z4"/>
    <w:rsid w:val="00364540"/>
    <w:rPr>
      <w:rFonts w:ascii="Courier New" w:hAnsi="Courier New" w:cs="Courier New" w:hint="default"/>
    </w:rPr>
  </w:style>
  <w:style w:type="character" w:customStyle="1" w:styleId="WW8Num82z4">
    <w:name w:val="WW8Num82z4"/>
    <w:rsid w:val="00364540"/>
    <w:rPr>
      <w:rFonts w:ascii="Courier New" w:hAnsi="Courier New" w:cs="Courier New" w:hint="default"/>
    </w:rPr>
  </w:style>
  <w:style w:type="character" w:customStyle="1" w:styleId="WW8Num82z5">
    <w:name w:val="WW8Num82z5"/>
    <w:rsid w:val="00364540"/>
    <w:rPr>
      <w:rFonts w:ascii="Wingdings" w:hAnsi="Wingdings" w:cs="Wingdings" w:hint="default"/>
    </w:rPr>
  </w:style>
  <w:style w:type="character" w:customStyle="1" w:styleId="WW8Num84z4">
    <w:name w:val="WW8Num84z4"/>
    <w:rsid w:val="00364540"/>
    <w:rPr>
      <w:rFonts w:ascii="Courier New" w:hAnsi="Courier New" w:cs="Courier New" w:hint="default"/>
    </w:rPr>
  </w:style>
  <w:style w:type="character" w:customStyle="1" w:styleId="WW8Num84z5">
    <w:name w:val="WW8Num84z5"/>
    <w:rsid w:val="00364540"/>
    <w:rPr>
      <w:rFonts w:ascii="Wingdings" w:hAnsi="Wingdings" w:cs="Wingdings" w:hint="default"/>
    </w:rPr>
  </w:style>
  <w:style w:type="character" w:customStyle="1" w:styleId="WW8Num90z4">
    <w:name w:val="WW8Num90z4"/>
    <w:rsid w:val="00364540"/>
    <w:rPr>
      <w:rFonts w:ascii="Courier New" w:hAnsi="Courier New" w:cs="Courier New" w:hint="default"/>
    </w:rPr>
  </w:style>
  <w:style w:type="character" w:customStyle="1" w:styleId="WW8NumSt75z0">
    <w:name w:val="WW8NumSt75z0"/>
    <w:rsid w:val="00364540"/>
    <w:rPr>
      <w:rFonts w:ascii="Times New Roman" w:hAnsi="Times New Roman" w:cs="Times New Roman" w:hint="default"/>
    </w:rPr>
  </w:style>
  <w:style w:type="character" w:customStyle="1" w:styleId="WW8NumSt76z0">
    <w:name w:val="WW8NumSt76z0"/>
    <w:rsid w:val="0036454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364540"/>
  </w:style>
  <w:style w:type="character" w:styleId="PageNumber">
    <w:name w:val="page number"/>
    <w:basedOn w:val="10"/>
    <w:rsid w:val="00364540"/>
  </w:style>
  <w:style w:type="character" w:styleId="Hyperlink">
    <w:name w:val="Hyperlink"/>
    <w:uiPriority w:val="99"/>
    <w:rsid w:val="00364540"/>
    <w:rPr>
      <w:rFonts w:ascii="Times New Roman" w:hAnsi="Times New Roman" w:cs="Times New Roman"/>
      <w:b/>
      <w:color w:val="auto"/>
      <w:sz w:val="22"/>
      <w:u w:val="none"/>
    </w:rPr>
  </w:style>
  <w:style w:type="character" w:styleId="Strong">
    <w:name w:val="Strong"/>
    <w:qFormat/>
    <w:rsid w:val="00364540"/>
    <w:rPr>
      <w:b/>
      <w:bCs/>
    </w:rPr>
  </w:style>
  <w:style w:type="character" w:customStyle="1" w:styleId="30">
    <w:name w:val="Заголовок 3 Знак"/>
    <w:rsid w:val="00364540"/>
    <w:rPr>
      <w:b/>
      <w:bCs/>
      <w:i/>
      <w:sz w:val="24"/>
      <w:szCs w:val="26"/>
      <w:lang w:val="ro-RO"/>
    </w:rPr>
  </w:style>
  <w:style w:type="character" w:customStyle="1" w:styleId="20">
    <w:name w:val="Заголовок 2 Знак"/>
    <w:rsid w:val="00364540"/>
    <w:rPr>
      <w:rFonts w:cs="Arial"/>
      <w:b/>
      <w:bCs/>
      <w:iCs/>
      <w:sz w:val="24"/>
      <w:szCs w:val="28"/>
    </w:rPr>
  </w:style>
  <w:style w:type="character" w:customStyle="1" w:styleId="11">
    <w:name w:val="Заголовок 1 Знак"/>
    <w:rsid w:val="00364540"/>
    <w:rPr>
      <w:rFonts w:cs="Arial"/>
      <w:b/>
      <w:bCs/>
      <w:kern w:val="1"/>
      <w:sz w:val="24"/>
      <w:szCs w:val="32"/>
      <w:lang w:val="ro-RO"/>
    </w:rPr>
  </w:style>
  <w:style w:type="character" w:customStyle="1" w:styleId="continut">
    <w:name w:val="continut"/>
    <w:basedOn w:val="10"/>
    <w:rsid w:val="00364540"/>
  </w:style>
  <w:style w:type="character" w:customStyle="1" w:styleId="ieimagefix">
    <w:name w:val="ie_image_fix"/>
    <w:basedOn w:val="10"/>
    <w:rsid w:val="00364540"/>
  </w:style>
  <w:style w:type="character" w:styleId="Emphasis">
    <w:name w:val="Emphasis"/>
    <w:qFormat/>
    <w:rsid w:val="00364540"/>
    <w:rPr>
      <w:i/>
      <w:iCs/>
    </w:rPr>
  </w:style>
  <w:style w:type="character" w:customStyle="1" w:styleId="a">
    <w:name w:val="Текст сноски Знак"/>
    <w:rsid w:val="00364540"/>
    <w:rPr>
      <w:lang w:val="ro-RO"/>
    </w:rPr>
  </w:style>
  <w:style w:type="character" w:customStyle="1" w:styleId="a0">
    <w:name w:val="Символ сноски"/>
    <w:rsid w:val="00364540"/>
    <w:rPr>
      <w:vertAlign w:val="superscript"/>
    </w:rPr>
  </w:style>
  <w:style w:type="character" w:customStyle="1" w:styleId="CharCharChar">
    <w:name w:val="Char Char Char"/>
    <w:rsid w:val="00364540"/>
    <w:rPr>
      <w:lang w:val="ro-RO"/>
    </w:rPr>
  </w:style>
  <w:style w:type="character" w:customStyle="1" w:styleId="a1">
    <w:name w:val="Знак"/>
    <w:rsid w:val="00364540"/>
    <w:rPr>
      <w:rFonts w:ascii="Cambria" w:hAnsi="Cambria" w:cs="Cambria"/>
      <w:b/>
      <w:bCs/>
      <w:sz w:val="26"/>
      <w:szCs w:val="26"/>
      <w:lang w:val="ro-RO" w:eastAsia="ar-SA" w:bidi="ar-SA"/>
    </w:rPr>
  </w:style>
  <w:style w:type="character" w:customStyle="1" w:styleId="grimic">
    <w:name w:val="gri_mic"/>
    <w:basedOn w:val="10"/>
    <w:rsid w:val="00364540"/>
  </w:style>
  <w:style w:type="character" w:customStyle="1" w:styleId="longtext">
    <w:name w:val="long_text"/>
    <w:basedOn w:val="10"/>
    <w:rsid w:val="00364540"/>
  </w:style>
  <w:style w:type="character" w:customStyle="1" w:styleId="longtext1">
    <w:name w:val="long_text1"/>
    <w:rsid w:val="00364540"/>
    <w:rPr>
      <w:sz w:val="20"/>
      <w:szCs w:val="20"/>
    </w:rPr>
  </w:style>
  <w:style w:type="character" w:customStyle="1" w:styleId="google-src-text">
    <w:name w:val="google-src-text"/>
    <w:basedOn w:val="10"/>
    <w:rsid w:val="00364540"/>
  </w:style>
  <w:style w:type="character" w:customStyle="1" w:styleId="Char1">
    <w:name w:val="Char Знак Знак1"/>
    <w:rsid w:val="00364540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pple-converted-space">
    <w:name w:val="apple-converted-space"/>
    <w:basedOn w:val="10"/>
    <w:rsid w:val="00364540"/>
  </w:style>
  <w:style w:type="character" w:customStyle="1" w:styleId="apple-style-span">
    <w:name w:val="apple-style-span"/>
    <w:basedOn w:val="10"/>
    <w:rsid w:val="00364540"/>
  </w:style>
  <w:style w:type="character" w:customStyle="1" w:styleId="capt">
    <w:name w:val="capt"/>
    <w:basedOn w:val="10"/>
    <w:rsid w:val="00364540"/>
  </w:style>
  <w:style w:type="character" w:customStyle="1" w:styleId="HTML">
    <w:name w:val="Стандартный HTML Знак"/>
    <w:rsid w:val="00364540"/>
    <w:rPr>
      <w:rFonts w:ascii="Courier New" w:hAnsi="Courier New" w:cs="Courier New"/>
      <w:lang w:val="en-US"/>
    </w:rPr>
  </w:style>
  <w:style w:type="character" w:styleId="FollowedHyperlink">
    <w:name w:val="FollowedHyperlink"/>
    <w:rsid w:val="00364540"/>
    <w:rPr>
      <w:color w:val="800080"/>
      <w:u w:val="single"/>
    </w:rPr>
  </w:style>
  <w:style w:type="character" w:customStyle="1" w:styleId="hps">
    <w:name w:val="hps"/>
    <w:basedOn w:val="10"/>
    <w:rsid w:val="00364540"/>
  </w:style>
  <w:style w:type="character" w:customStyle="1" w:styleId="autoren">
    <w:name w:val="autoren"/>
    <w:basedOn w:val="10"/>
    <w:rsid w:val="00364540"/>
  </w:style>
  <w:style w:type="character" w:customStyle="1" w:styleId="cit">
    <w:name w:val="cit"/>
    <w:basedOn w:val="10"/>
    <w:rsid w:val="00364540"/>
  </w:style>
  <w:style w:type="character" w:customStyle="1" w:styleId="a2">
    <w:name w:val="Маркеры списка"/>
    <w:rsid w:val="00364540"/>
    <w:rPr>
      <w:rFonts w:ascii="OpenSymbol" w:eastAsia="OpenSymbol" w:hAnsi="OpenSymbol" w:cs="OpenSymbol"/>
    </w:rPr>
  </w:style>
  <w:style w:type="paragraph" w:customStyle="1" w:styleId="a3">
    <w:name w:val="Заголовок"/>
    <w:basedOn w:val="Normal"/>
    <w:next w:val="BodyText"/>
    <w:rsid w:val="003645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64540"/>
    <w:pPr>
      <w:spacing w:after="120"/>
    </w:pPr>
  </w:style>
  <w:style w:type="paragraph" w:styleId="List">
    <w:name w:val="List"/>
    <w:basedOn w:val="BodyText"/>
    <w:rsid w:val="00364540"/>
    <w:rPr>
      <w:rFonts w:cs="Mangal"/>
    </w:rPr>
  </w:style>
  <w:style w:type="paragraph" w:customStyle="1" w:styleId="31">
    <w:name w:val="Название3"/>
    <w:basedOn w:val="Normal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Normal"/>
    <w:rsid w:val="00364540"/>
    <w:pPr>
      <w:suppressLineNumbers/>
    </w:pPr>
    <w:rPr>
      <w:rFonts w:cs="Mangal"/>
    </w:rPr>
  </w:style>
  <w:style w:type="paragraph" w:customStyle="1" w:styleId="21">
    <w:name w:val="Название2"/>
    <w:basedOn w:val="Normal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Normal"/>
    <w:rsid w:val="00364540"/>
    <w:pPr>
      <w:suppressLineNumbers/>
    </w:pPr>
    <w:rPr>
      <w:rFonts w:cs="Mangal"/>
    </w:rPr>
  </w:style>
  <w:style w:type="paragraph" w:customStyle="1" w:styleId="12">
    <w:name w:val="Название1"/>
    <w:basedOn w:val="Normal"/>
    <w:rsid w:val="0036454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Normal"/>
    <w:rsid w:val="00364540"/>
    <w:pPr>
      <w:suppressLineNumbers/>
    </w:pPr>
    <w:rPr>
      <w:rFonts w:cs="Mangal"/>
    </w:rPr>
  </w:style>
  <w:style w:type="paragraph" w:styleId="NormalWeb">
    <w:name w:val="Normal (Web)"/>
    <w:basedOn w:val="Normal"/>
    <w:rsid w:val="00364540"/>
    <w:pPr>
      <w:spacing w:before="280" w:after="280"/>
    </w:pPr>
    <w:rPr>
      <w:lang w:val="ru-RU"/>
    </w:rPr>
  </w:style>
  <w:style w:type="paragraph" w:customStyle="1" w:styleId="14">
    <w:name w:val="Цитата1"/>
    <w:basedOn w:val="Normal"/>
    <w:rsid w:val="00364540"/>
    <w:pPr>
      <w:shd w:val="clear" w:color="auto" w:fill="FFFFFF"/>
      <w:ind w:left="1080" w:right="-108"/>
      <w:jc w:val="both"/>
    </w:pPr>
  </w:style>
  <w:style w:type="paragraph" w:styleId="BodyTextIndent">
    <w:name w:val="Body Text Indent"/>
    <w:basedOn w:val="Normal"/>
    <w:rsid w:val="00364540"/>
    <w:pPr>
      <w:ind w:left="180" w:firstLine="360"/>
    </w:pPr>
    <w:rPr>
      <w:sz w:val="20"/>
    </w:rPr>
  </w:style>
  <w:style w:type="paragraph" w:styleId="BalloonText">
    <w:name w:val="Balloon Text"/>
    <w:basedOn w:val="Normal"/>
    <w:rsid w:val="0036454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64540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Normal"/>
    <w:rsid w:val="00364540"/>
    <w:pPr>
      <w:spacing w:after="120" w:line="480" w:lineRule="auto"/>
      <w:ind w:left="283"/>
    </w:pPr>
  </w:style>
  <w:style w:type="paragraph" w:customStyle="1" w:styleId="15">
    <w:name w:val="заголовок 1"/>
    <w:basedOn w:val="Normal"/>
    <w:next w:val="Normal"/>
    <w:rsid w:val="00364540"/>
    <w:pPr>
      <w:keepNext/>
      <w:jc w:val="center"/>
    </w:pPr>
    <w:rPr>
      <w:b/>
      <w:szCs w:val="20"/>
    </w:rPr>
  </w:style>
  <w:style w:type="paragraph" w:customStyle="1" w:styleId="CharCharCharCharCharCharChar">
    <w:name w:val="Знак Знак Знак Знак Char Char Char Char Знак Знак Char Знак Знак Char Знак Char"/>
    <w:basedOn w:val="Normal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Header">
    <w:name w:val="header"/>
    <w:basedOn w:val="Normal"/>
    <w:rsid w:val="0036454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364540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CM14">
    <w:name w:val="CM14"/>
    <w:basedOn w:val="Default"/>
    <w:next w:val="Default"/>
    <w:rsid w:val="00364540"/>
    <w:pPr>
      <w:spacing w:line="180" w:lineRule="atLeast"/>
    </w:pPr>
    <w:rPr>
      <w:color w:val="auto"/>
    </w:rPr>
  </w:style>
  <w:style w:type="paragraph" w:styleId="Subtitle">
    <w:name w:val="Subtitle"/>
    <w:basedOn w:val="Normal"/>
    <w:next w:val="BodyText"/>
    <w:link w:val="SubtitleChar"/>
    <w:qFormat/>
    <w:rsid w:val="00364540"/>
    <w:pPr>
      <w:ind w:firstLine="720"/>
      <w:jc w:val="both"/>
    </w:pPr>
    <w:rPr>
      <w:b/>
      <w:sz w:val="28"/>
      <w:szCs w:val="20"/>
    </w:rPr>
  </w:style>
  <w:style w:type="paragraph" w:customStyle="1" w:styleId="CharChar">
    <w:name w:val="Char Знак Знак Char"/>
    <w:basedOn w:val="Normal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HTMLPreformatted">
    <w:name w:val="HTML Preformatted"/>
    <w:basedOn w:val="Normal"/>
    <w:rsid w:val="00364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harCharCharCharCharChar">
    <w:name w:val="Знак Знак Знак Знак Char Char Char Char Знак Знак Char Знак Знак Char"/>
    <w:basedOn w:val="Normal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TOC1">
    <w:name w:val="toc 1"/>
    <w:basedOn w:val="Normal"/>
    <w:next w:val="Normal"/>
    <w:uiPriority w:val="39"/>
    <w:rsid w:val="00364540"/>
    <w:pPr>
      <w:tabs>
        <w:tab w:val="right" w:leader="dot" w:pos="9627"/>
      </w:tabs>
    </w:pPr>
    <w:rPr>
      <w:b/>
      <w:bCs/>
      <w:caps/>
      <w:sz w:val="22"/>
    </w:rPr>
  </w:style>
  <w:style w:type="paragraph" w:styleId="TOC2">
    <w:name w:val="toc 2"/>
    <w:basedOn w:val="Normal"/>
    <w:next w:val="Normal"/>
    <w:uiPriority w:val="39"/>
    <w:rsid w:val="00364540"/>
    <w:pPr>
      <w:tabs>
        <w:tab w:val="right" w:pos="9639"/>
      </w:tabs>
    </w:pPr>
    <w:rPr>
      <w:bCs/>
      <w:sz w:val="22"/>
      <w:szCs w:val="20"/>
      <w:lang w:val="en-US"/>
    </w:rPr>
  </w:style>
  <w:style w:type="paragraph" w:styleId="TOC3">
    <w:name w:val="toc 3"/>
    <w:basedOn w:val="Normal"/>
    <w:next w:val="Normal"/>
    <w:uiPriority w:val="39"/>
    <w:rsid w:val="00364540"/>
    <w:pPr>
      <w:ind w:left="240"/>
    </w:pPr>
    <w:rPr>
      <w:i/>
      <w:sz w:val="22"/>
      <w:szCs w:val="20"/>
    </w:rPr>
  </w:style>
  <w:style w:type="paragraph" w:styleId="TOC4">
    <w:name w:val="toc 4"/>
    <w:basedOn w:val="Normal"/>
    <w:next w:val="Normal"/>
    <w:rsid w:val="00364540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rsid w:val="00364540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rsid w:val="00364540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rsid w:val="00364540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rsid w:val="00364540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rsid w:val="00364540"/>
    <w:pPr>
      <w:ind w:left="1680"/>
    </w:pPr>
    <w:rPr>
      <w:rFonts w:ascii="Calibri" w:hAnsi="Calibri" w:cs="Calibri"/>
      <w:sz w:val="20"/>
      <w:szCs w:val="20"/>
    </w:rPr>
  </w:style>
  <w:style w:type="paragraph" w:styleId="FootnoteText">
    <w:name w:val="footnote text"/>
    <w:basedOn w:val="Normal"/>
    <w:rsid w:val="00364540"/>
    <w:rPr>
      <w:sz w:val="20"/>
      <w:szCs w:val="20"/>
    </w:rPr>
  </w:style>
  <w:style w:type="paragraph" w:customStyle="1" w:styleId="16">
    <w:name w:val="Абзац списка1"/>
    <w:basedOn w:val="Normal"/>
    <w:rsid w:val="00364540"/>
    <w:pPr>
      <w:ind w:left="708"/>
    </w:pPr>
    <w:rPr>
      <w:lang w:val="ru-RU"/>
    </w:rPr>
  </w:style>
  <w:style w:type="paragraph" w:customStyle="1" w:styleId="23">
    <w:name w:val="Абзац списка2"/>
    <w:basedOn w:val="Normal"/>
    <w:rsid w:val="0036454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CharChar1CharCharCharChar">
    <w:name w:val="Char Char1 Знак Знак Char Char Знак Знак Знак Char Char"/>
    <w:basedOn w:val="Normal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CharChar">
    <w:name w:val="Знак Знак Знак Знак Знак Знак Знак Знак Знак Char Char Знак Знак Char Char"/>
    <w:basedOn w:val="Normal"/>
    <w:rsid w:val="00364540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Revision">
    <w:name w:val="Revision"/>
    <w:rsid w:val="00364540"/>
    <w:pPr>
      <w:suppressAutoHyphens/>
    </w:pPr>
    <w:rPr>
      <w:sz w:val="24"/>
      <w:szCs w:val="24"/>
      <w:lang w:val="ro-RO" w:eastAsia="ar-SA"/>
    </w:rPr>
  </w:style>
  <w:style w:type="paragraph" w:customStyle="1" w:styleId="sect2title">
    <w:name w:val="sect2title"/>
    <w:basedOn w:val="Normal"/>
    <w:rsid w:val="00364540"/>
    <w:pPr>
      <w:spacing w:before="280" w:after="280"/>
    </w:pPr>
    <w:rPr>
      <w:lang w:val="ru-RU"/>
    </w:rPr>
  </w:style>
  <w:style w:type="paragraph" w:customStyle="1" w:styleId="western">
    <w:name w:val="western"/>
    <w:basedOn w:val="Normal"/>
    <w:rsid w:val="00364540"/>
    <w:pPr>
      <w:spacing w:before="280" w:after="280"/>
    </w:pPr>
    <w:rPr>
      <w:lang w:val="ro-MO"/>
    </w:rPr>
  </w:style>
  <w:style w:type="paragraph" w:customStyle="1" w:styleId="BodyText1">
    <w:name w:val="Body Text1"/>
    <w:basedOn w:val="Normal"/>
    <w:rsid w:val="00364540"/>
    <w:pPr>
      <w:jc w:val="both"/>
    </w:pPr>
    <w:rPr>
      <w:rFonts w:eastAsia="MS Mincho"/>
      <w:sz w:val="32"/>
      <w:szCs w:val="20"/>
    </w:rPr>
  </w:style>
  <w:style w:type="paragraph" w:styleId="ListParagraph">
    <w:name w:val="List Paragraph"/>
    <w:basedOn w:val="Normal"/>
    <w:qFormat/>
    <w:rsid w:val="00364540"/>
    <w:pPr>
      <w:ind w:left="708"/>
    </w:pPr>
  </w:style>
  <w:style w:type="paragraph" w:customStyle="1" w:styleId="a4">
    <w:name w:val="Содержимое таблицы"/>
    <w:basedOn w:val="Normal"/>
    <w:rsid w:val="00364540"/>
    <w:pPr>
      <w:suppressLineNumbers/>
    </w:pPr>
  </w:style>
  <w:style w:type="paragraph" w:customStyle="1" w:styleId="a5">
    <w:name w:val="Заголовок таблицы"/>
    <w:basedOn w:val="a4"/>
    <w:rsid w:val="00364540"/>
    <w:pPr>
      <w:jc w:val="center"/>
    </w:pPr>
    <w:rPr>
      <w:b/>
      <w:bCs/>
    </w:rPr>
  </w:style>
  <w:style w:type="paragraph" w:customStyle="1" w:styleId="100">
    <w:name w:val="Оглавление 10"/>
    <w:basedOn w:val="13"/>
    <w:rsid w:val="00364540"/>
    <w:pPr>
      <w:tabs>
        <w:tab w:val="right" w:leader="dot" w:pos="7091"/>
      </w:tabs>
      <w:ind w:left="2547"/>
    </w:pPr>
  </w:style>
  <w:style w:type="paragraph" w:customStyle="1" w:styleId="a6">
    <w:name w:val="Содержимое врезки"/>
    <w:basedOn w:val="BodyText"/>
    <w:rsid w:val="00364540"/>
  </w:style>
  <w:style w:type="paragraph" w:customStyle="1" w:styleId="1">
    <w:name w:val="Маркированный список1"/>
    <w:basedOn w:val="Normal"/>
    <w:rsid w:val="00364540"/>
    <w:pPr>
      <w:numPr>
        <w:numId w:val="2"/>
      </w:numPr>
    </w:pPr>
  </w:style>
  <w:style w:type="table" w:styleId="TableGrid">
    <w:name w:val="Table Grid"/>
    <w:basedOn w:val="TableNormal"/>
    <w:uiPriority w:val="59"/>
    <w:rsid w:val="00017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8820F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SubtitleChar">
    <w:name w:val="Subtitle Char"/>
    <w:basedOn w:val="DefaultParagraphFont"/>
    <w:link w:val="Subtitle"/>
    <w:rsid w:val="000A5EBE"/>
    <w:rPr>
      <w:b/>
      <w:sz w:val="28"/>
      <w:lang w:val="ro-RO"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67D3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table" w:styleId="LightShading-Accent1">
    <w:name w:val="Light Shading Accent 1"/>
    <w:basedOn w:val="TableNormal"/>
    <w:uiPriority w:val="60"/>
    <w:rsid w:val="00C032C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Shading-Accent5">
    <w:name w:val="Colorful Shading Accent 5"/>
    <w:basedOn w:val="TableNormal"/>
    <w:uiPriority w:val="71"/>
    <w:rsid w:val="00AC723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6">
    <w:name w:val="Medium Grid 3 Accent 6"/>
    <w:basedOn w:val="TableNormal"/>
    <w:uiPriority w:val="69"/>
    <w:rsid w:val="00AC723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Shading-Accent3">
    <w:name w:val="Colorful Shading Accent 3"/>
    <w:basedOn w:val="TableNormal"/>
    <w:uiPriority w:val="71"/>
    <w:rsid w:val="00AC723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5">
    <w:name w:val="Medium List 1 Accent 5"/>
    <w:basedOn w:val="TableNormal"/>
    <w:uiPriority w:val="65"/>
    <w:rsid w:val="00AC723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D194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olorfulShading-Accent6">
    <w:name w:val="Colorful Shading Accent 6"/>
    <w:basedOn w:val="TableNormal"/>
    <w:uiPriority w:val="71"/>
    <w:rsid w:val="006D194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rsid w:val="006D194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D194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Grid1-Accent5">
    <w:name w:val="Medium Grid 1 Accent 5"/>
    <w:basedOn w:val="TableNormal"/>
    <w:uiPriority w:val="67"/>
    <w:rsid w:val="006D194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Shading-Accent2">
    <w:name w:val="Light Shading Accent 2"/>
    <w:basedOn w:val="TableNormal"/>
    <w:uiPriority w:val="60"/>
    <w:rsid w:val="006D194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6">
    <w:name w:val="Light Grid Accent 6"/>
    <w:basedOn w:val="TableNormal"/>
    <w:uiPriority w:val="62"/>
    <w:rsid w:val="006D194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1-Accent3">
    <w:name w:val="Medium List 1 Accent 3"/>
    <w:basedOn w:val="TableNormal"/>
    <w:uiPriority w:val="65"/>
    <w:rsid w:val="006D194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Shading2-Accent5">
    <w:name w:val="Medium Shading 2 Accent 5"/>
    <w:basedOn w:val="TableNormal"/>
    <w:uiPriority w:val="64"/>
    <w:rsid w:val="006D19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1F06F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1F06F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6">
    <w:name w:val="Medium Shading 2 Accent 6"/>
    <w:basedOn w:val="TableNormal"/>
    <w:uiPriority w:val="64"/>
    <w:rsid w:val="001F06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F06F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1F06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F06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rsid w:val="00534CCC"/>
    <w:rPr>
      <w:b/>
      <w:bCs/>
      <w:iCs/>
      <w:sz w:val="24"/>
      <w:szCs w:val="28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yperlink" Target="http://emedicine.medscape.com/article/947870-overview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33" Type="http://schemas.openxmlformats.org/officeDocument/2006/relationships/image" Target="media/image11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6.xml"/><Relationship Id="rId32" Type="http://schemas.openxmlformats.org/officeDocument/2006/relationships/image" Target="media/image10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36" Type="http://schemas.openxmlformats.org/officeDocument/2006/relationships/hyperlink" Target="http://emedicine.medscape.com/article/119506-overview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oleObject" Target="embeddings/oleObject1.bin"/><Relationship Id="rId35" Type="http://schemas.openxmlformats.org/officeDocument/2006/relationships/hyperlink" Target="http://www.ncbi.nlm.nih.gov/books/NBK1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5F76-9467-4532-B43F-3A407B17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21</Pages>
  <Words>5880</Words>
  <Characters>33518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Structura Protocolului Clinic Naюional</vt:lpstr>
      <vt:lpstr>Structura Protocolului Clinic Naюional</vt:lpstr>
    </vt:vector>
  </TitlesOfParts>
  <Company>SPecialiST RePack</Company>
  <LinksUpToDate>false</LinksUpToDate>
  <CharactersWithSpaces>39320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Protocolului Clinic Naюional</dc:title>
  <dc:creator>user</dc:creator>
  <cp:lastModifiedBy>lvasilachi</cp:lastModifiedBy>
  <cp:revision>74</cp:revision>
  <cp:lastPrinted>2018-01-15T09:33:00Z</cp:lastPrinted>
  <dcterms:created xsi:type="dcterms:W3CDTF">2016-06-18T23:48:00Z</dcterms:created>
  <dcterms:modified xsi:type="dcterms:W3CDTF">2018-01-24T08:34:00Z</dcterms:modified>
</cp:coreProperties>
</file>